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72FFA3" w14:textId="77777777" w:rsidR="00022AA7" w:rsidRPr="00812B04" w:rsidRDefault="00022AA7" w:rsidP="00022AA7">
      <w:pPr>
        <w:keepLines/>
        <w:ind w:left="720"/>
        <w:jc w:val="right"/>
        <w:rPr>
          <w:b/>
          <w:sz w:val="20"/>
          <w:szCs w:val="20"/>
        </w:rPr>
      </w:pPr>
      <w:r w:rsidRPr="00812B04">
        <w:rPr>
          <w:b/>
          <w:spacing w:val="-1"/>
          <w:sz w:val="20"/>
          <w:szCs w:val="20"/>
        </w:rPr>
        <w:t>2. pielikums</w:t>
      </w:r>
    </w:p>
    <w:p w14:paraId="01C5E88F" w14:textId="77777777" w:rsidR="00022AA7" w:rsidRPr="00812B04" w:rsidRDefault="00022AA7" w:rsidP="00022AA7">
      <w:pPr>
        <w:jc w:val="right"/>
        <w:rPr>
          <w:b/>
          <w:sz w:val="28"/>
          <w:szCs w:val="28"/>
        </w:rPr>
      </w:pPr>
      <w:r w:rsidRPr="00812B04">
        <w:rPr>
          <w:i/>
          <w:spacing w:val="-1"/>
          <w:sz w:val="20"/>
          <w:szCs w:val="20"/>
        </w:rPr>
        <w:t xml:space="preserve">Atklātas sarunu </w:t>
      </w:r>
      <w:r w:rsidRPr="00812B04">
        <w:rPr>
          <w:i/>
          <w:spacing w:val="-1"/>
          <w:sz w:val="22"/>
          <w:szCs w:val="22"/>
        </w:rPr>
        <w:t>procedūras nolikumam  (</w:t>
      </w:r>
      <w:r w:rsidRPr="00812B04">
        <w:rPr>
          <w:i/>
          <w:sz w:val="22"/>
          <w:szCs w:val="22"/>
        </w:rPr>
        <w:t xml:space="preserve">Identifikācijas Nr. </w:t>
      </w:r>
      <w:proofErr w:type="spellStart"/>
      <w:r w:rsidRPr="00812B04">
        <w:rPr>
          <w:i/>
          <w:sz w:val="22"/>
          <w:szCs w:val="22"/>
        </w:rPr>
        <w:t>PRO-2022</w:t>
      </w:r>
      <w:proofErr w:type="spellEnd"/>
      <w:r w:rsidRPr="00812B04">
        <w:rPr>
          <w:i/>
          <w:sz w:val="22"/>
          <w:szCs w:val="22"/>
        </w:rPr>
        <w:t>/271)</w:t>
      </w:r>
    </w:p>
    <w:p w14:paraId="20776F59" w14:textId="77777777" w:rsidR="00022AA7" w:rsidRPr="00812B04" w:rsidRDefault="00022AA7" w:rsidP="00022AA7">
      <w:pPr>
        <w:keepLines/>
        <w:jc w:val="right"/>
        <w:rPr>
          <w:b/>
          <w:i/>
          <w:sz w:val="20"/>
        </w:rPr>
      </w:pPr>
    </w:p>
    <w:p w14:paraId="20F7620F" w14:textId="77777777" w:rsidR="00022AA7" w:rsidRPr="00812B04" w:rsidRDefault="00022AA7" w:rsidP="00022AA7">
      <w:pPr>
        <w:pStyle w:val="BodyText2"/>
        <w:keepLines/>
        <w:rPr>
          <w:rFonts w:ascii="Times New Roman" w:hAnsi="Times New Roman"/>
          <w:sz w:val="22"/>
          <w:szCs w:val="22"/>
        </w:rPr>
      </w:pPr>
    </w:p>
    <w:p w14:paraId="4D7990D2" w14:textId="77777777" w:rsidR="00022AA7" w:rsidRPr="00812B04" w:rsidRDefault="00022AA7" w:rsidP="00022AA7">
      <w:pPr>
        <w:pStyle w:val="BodyText2"/>
        <w:keepLines/>
        <w:rPr>
          <w:rFonts w:ascii="Times New Roman" w:hAnsi="Times New Roman"/>
          <w:sz w:val="22"/>
          <w:szCs w:val="22"/>
        </w:rPr>
      </w:pPr>
    </w:p>
    <w:p w14:paraId="4BB5AB0B" w14:textId="77777777" w:rsidR="00022AA7" w:rsidRPr="00812B04" w:rsidRDefault="00022AA7" w:rsidP="00022AA7">
      <w:pPr>
        <w:spacing w:line="259" w:lineRule="auto"/>
        <w:ind w:left="10" w:right="22" w:hanging="10"/>
        <w:jc w:val="center"/>
        <w:rPr>
          <w:color w:val="000000"/>
        </w:rPr>
      </w:pPr>
      <w:r w:rsidRPr="00812B04">
        <w:rPr>
          <w:b/>
          <w:color w:val="000000"/>
        </w:rPr>
        <w:t xml:space="preserve">TEHNISKĀ SPECIFIKĀCIJA </w:t>
      </w:r>
    </w:p>
    <w:p w14:paraId="136FAE46" w14:textId="77777777" w:rsidR="00022AA7" w:rsidRPr="00812B04" w:rsidRDefault="00022AA7" w:rsidP="00022AA7">
      <w:pPr>
        <w:spacing w:line="259" w:lineRule="auto"/>
        <w:ind w:left="10" w:right="18" w:hanging="10"/>
        <w:jc w:val="center"/>
        <w:rPr>
          <w:color w:val="000000"/>
        </w:rPr>
      </w:pPr>
      <w:r w:rsidRPr="00812B04">
        <w:rPr>
          <w:b/>
          <w:color w:val="000000"/>
        </w:rPr>
        <w:t xml:space="preserve">(TEHNISKAIS PIEDĀVĀJUMS) </w:t>
      </w:r>
    </w:p>
    <w:p w14:paraId="3E7D6EC6" w14:textId="77777777" w:rsidR="00022AA7" w:rsidRPr="00812B04" w:rsidRDefault="00022AA7" w:rsidP="00022AA7">
      <w:pPr>
        <w:spacing w:after="25" w:line="259" w:lineRule="auto"/>
        <w:ind w:left="43"/>
        <w:rPr>
          <w:color w:val="000000"/>
          <w:szCs w:val="22"/>
        </w:rPr>
      </w:pPr>
      <w:r w:rsidRPr="00812B04">
        <w:rPr>
          <w:color w:val="000000"/>
          <w:szCs w:val="22"/>
        </w:rPr>
        <w:t xml:space="preserve"> </w:t>
      </w:r>
    </w:p>
    <w:p w14:paraId="6D0F765F" w14:textId="77777777" w:rsidR="00022AA7" w:rsidRPr="00812B04" w:rsidRDefault="00022AA7" w:rsidP="00022AA7">
      <w:pPr>
        <w:ind w:left="-3" w:right="53" w:firstLine="287"/>
        <w:jc w:val="both"/>
        <w:rPr>
          <w:color w:val="000000"/>
          <w:szCs w:val="22"/>
        </w:rPr>
      </w:pPr>
      <w:r w:rsidRPr="00812B04">
        <w:rPr>
          <w:color w:val="000000"/>
          <w:szCs w:val="22"/>
        </w:rPr>
        <w:t xml:space="preserve">Tehniskajā specifikācijā </w:t>
      </w:r>
      <w:r w:rsidRPr="00812B04">
        <w:rPr>
          <w:b/>
          <w:color w:val="000000"/>
          <w:szCs w:val="22"/>
        </w:rPr>
        <w:t>noteiktas minimālās obligāti izpildāmās prasības</w:t>
      </w:r>
      <w:r w:rsidRPr="00812B04">
        <w:rPr>
          <w:color w:val="000000"/>
          <w:szCs w:val="22"/>
        </w:rPr>
        <w:t xml:space="preserve"> attiecībā uz komandējumu organizēšanas pakalpojuma sniegšanas kārtību. </w:t>
      </w:r>
    </w:p>
    <w:p w14:paraId="053D0F8E" w14:textId="77777777" w:rsidR="00022AA7" w:rsidRPr="00812B04" w:rsidRDefault="00022AA7" w:rsidP="00022AA7">
      <w:pPr>
        <w:ind w:left="43"/>
        <w:jc w:val="both"/>
        <w:rPr>
          <w:color w:val="000000"/>
          <w:szCs w:val="22"/>
        </w:rPr>
      </w:pPr>
      <w:r w:rsidRPr="00812B04">
        <w:rPr>
          <w:color w:val="000000"/>
          <w:szCs w:val="22"/>
        </w:rPr>
        <w:t xml:space="preserve"> </w:t>
      </w:r>
    </w:p>
    <w:p w14:paraId="128A6393" w14:textId="77777777" w:rsidR="00022AA7" w:rsidRPr="00812B04" w:rsidRDefault="00022AA7" w:rsidP="00022AA7">
      <w:pPr>
        <w:ind w:left="-3" w:right="53"/>
        <w:jc w:val="both"/>
        <w:rPr>
          <w:color w:val="000000"/>
          <w:szCs w:val="22"/>
        </w:rPr>
      </w:pPr>
      <w:r w:rsidRPr="00812B04">
        <w:rPr>
          <w:color w:val="000000"/>
          <w:szCs w:val="22"/>
        </w:rPr>
        <w:t xml:space="preserve">Pretendents aizpilda aili "Tehniskais piedāvājums": </w:t>
      </w:r>
    </w:p>
    <w:p w14:paraId="621ABF97" w14:textId="77777777" w:rsidR="00022AA7" w:rsidRPr="00812B04" w:rsidRDefault="00022AA7" w:rsidP="00022AA7">
      <w:pPr>
        <w:numPr>
          <w:ilvl w:val="0"/>
          <w:numId w:val="1"/>
        </w:numPr>
        <w:ind w:left="709" w:right="53" w:hanging="426"/>
        <w:jc w:val="both"/>
        <w:rPr>
          <w:color w:val="000000"/>
          <w:szCs w:val="22"/>
        </w:rPr>
      </w:pPr>
      <w:r w:rsidRPr="00812B04">
        <w:rPr>
          <w:color w:val="000000"/>
          <w:szCs w:val="22"/>
        </w:rPr>
        <w:t xml:space="preserve">apliecinot attiecīgās prasības izpildi, vai </w:t>
      </w:r>
    </w:p>
    <w:p w14:paraId="3734DEBF" w14:textId="77777777" w:rsidR="00022AA7" w:rsidRPr="00812B04" w:rsidRDefault="00022AA7" w:rsidP="00022AA7">
      <w:pPr>
        <w:numPr>
          <w:ilvl w:val="0"/>
          <w:numId w:val="1"/>
        </w:numPr>
        <w:ind w:left="709" w:right="53" w:hanging="426"/>
        <w:jc w:val="both"/>
        <w:rPr>
          <w:color w:val="000000"/>
          <w:szCs w:val="22"/>
        </w:rPr>
      </w:pPr>
      <w:r w:rsidRPr="00812B04">
        <w:rPr>
          <w:color w:val="000000"/>
          <w:szCs w:val="22"/>
        </w:rPr>
        <w:t xml:space="preserve">aprakstot, kā tiks nodrošināta attiecīgās prasības izpilde, vai </w:t>
      </w:r>
    </w:p>
    <w:p w14:paraId="02520588" w14:textId="77777777" w:rsidR="00022AA7" w:rsidRPr="00812B04" w:rsidRDefault="00022AA7" w:rsidP="00022AA7">
      <w:pPr>
        <w:numPr>
          <w:ilvl w:val="0"/>
          <w:numId w:val="1"/>
        </w:numPr>
        <w:ind w:left="709" w:right="53" w:hanging="426"/>
        <w:jc w:val="both"/>
        <w:rPr>
          <w:color w:val="000000"/>
          <w:szCs w:val="22"/>
        </w:rPr>
      </w:pPr>
      <w:r w:rsidRPr="00812B04">
        <w:rPr>
          <w:color w:val="000000"/>
          <w:szCs w:val="22"/>
        </w:rPr>
        <w:t xml:space="preserve">sniedzot precīzu atsauci uz tehniskajam piedāvājumam pievienotajiem dokumentiem. </w:t>
      </w:r>
    </w:p>
    <w:p w14:paraId="1FAAD21A" w14:textId="77777777" w:rsidR="00022AA7" w:rsidRPr="00812B04" w:rsidRDefault="00022AA7" w:rsidP="00022AA7">
      <w:pPr>
        <w:ind w:left="709" w:hanging="709"/>
        <w:jc w:val="both"/>
        <w:rPr>
          <w:color w:val="000000"/>
          <w:szCs w:val="22"/>
        </w:rPr>
      </w:pPr>
      <w:r w:rsidRPr="00812B04">
        <w:rPr>
          <w:color w:val="000000"/>
          <w:szCs w:val="22"/>
        </w:rPr>
        <w:t xml:space="preserve"> </w:t>
      </w:r>
    </w:p>
    <w:p w14:paraId="774B02EA" w14:textId="77777777" w:rsidR="00022AA7" w:rsidRPr="00812B04" w:rsidRDefault="00022AA7" w:rsidP="00022AA7">
      <w:pPr>
        <w:jc w:val="both"/>
        <w:rPr>
          <w:b/>
        </w:rPr>
      </w:pPr>
      <w:r w:rsidRPr="00812B04">
        <w:rPr>
          <w:color w:val="000000"/>
          <w:szCs w:val="22"/>
          <w:u w:color="000000"/>
        </w:rPr>
        <w:t>Informācija norādāma tādā apjomā, lai Iepirkuma komisija varētu pārbaudīt pretendenta</w:t>
      </w:r>
      <w:r w:rsidRPr="00812B04">
        <w:rPr>
          <w:color w:val="000000"/>
          <w:szCs w:val="22"/>
        </w:rPr>
        <w:t xml:space="preserve"> </w:t>
      </w:r>
      <w:r w:rsidRPr="00812B04">
        <w:rPr>
          <w:color w:val="000000"/>
          <w:szCs w:val="22"/>
          <w:u w:color="000000"/>
        </w:rPr>
        <w:t>iesniegtā tehniskā piedāvājuma atbilstību iepirkuma dokumentācijā noteiktajām prasībām</w:t>
      </w:r>
    </w:p>
    <w:p w14:paraId="13BBC931" w14:textId="77777777" w:rsidR="00022AA7" w:rsidRPr="00812B04" w:rsidRDefault="00022AA7" w:rsidP="00022AA7">
      <w:pPr>
        <w:keepNext/>
        <w:keepLines/>
        <w:spacing w:line="259" w:lineRule="auto"/>
        <w:ind w:left="38" w:hanging="10"/>
        <w:outlineLvl w:val="1"/>
        <w:rPr>
          <w:b/>
          <w:color w:val="000000"/>
          <w:sz w:val="28"/>
          <w:szCs w:val="22"/>
        </w:rPr>
      </w:pPr>
      <w:r w:rsidRPr="00812B04">
        <w:rPr>
          <w:b/>
          <w:color w:val="000000"/>
          <w:szCs w:val="22"/>
        </w:rPr>
        <w:t xml:space="preserve"> </w:t>
      </w:r>
    </w:p>
    <w:tbl>
      <w:tblPr>
        <w:tblStyle w:val="TableGrid"/>
        <w:tblW w:w="9210" w:type="dxa"/>
        <w:tblInd w:w="-65" w:type="dxa"/>
        <w:tblCellMar>
          <w:top w:w="8" w:type="dxa"/>
          <w:left w:w="62" w:type="dxa"/>
          <w:bottom w:w="7" w:type="dxa"/>
          <w:right w:w="48" w:type="dxa"/>
        </w:tblCellMar>
        <w:tblLook w:val="04A0" w:firstRow="1" w:lastRow="0" w:firstColumn="1" w:lastColumn="0" w:noHBand="0" w:noVBand="1"/>
      </w:tblPr>
      <w:tblGrid>
        <w:gridCol w:w="988"/>
        <w:gridCol w:w="4111"/>
        <w:gridCol w:w="1754"/>
        <w:gridCol w:w="2357"/>
      </w:tblGrid>
      <w:tr w:rsidR="00022AA7" w:rsidRPr="00812B04" w14:paraId="3D5DC687" w14:textId="77777777" w:rsidTr="0090238E">
        <w:trPr>
          <w:trHeight w:val="865"/>
        </w:trPr>
        <w:tc>
          <w:tcPr>
            <w:tcW w:w="988" w:type="dxa"/>
            <w:tcBorders>
              <w:top w:val="single" w:sz="4" w:space="0" w:color="000000"/>
              <w:left w:val="single" w:sz="4" w:space="0" w:color="000000"/>
              <w:bottom w:val="single" w:sz="4" w:space="0" w:color="000000"/>
              <w:right w:val="single" w:sz="4" w:space="0" w:color="000000"/>
            </w:tcBorders>
            <w:vAlign w:val="center"/>
          </w:tcPr>
          <w:p w14:paraId="26220BC8" w14:textId="77777777" w:rsidR="00022AA7" w:rsidRPr="00812B04" w:rsidRDefault="00022AA7" w:rsidP="0090238E">
            <w:pPr>
              <w:spacing w:line="259" w:lineRule="auto"/>
              <w:ind w:left="66"/>
              <w:rPr>
                <w:color w:val="000000"/>
                <w:lang w:val="lv-LV"/>
              </w:rPr>
            </w:pPr>
            <w:proofErr w:type="spellStart"/>
            <w:r w:rsidRPr="00812B04">
              <w:rPr>
                <w:b/>
                <w:color w:val="000000"/>
                <w:lang w:val="lv-LV"/>
              </w:rPr>
              <w:t>Nr.p.k</w:t>
            </w:r>
            <w:proofErr w:type="spellEnd"/>
            <w:r w:rsidRPr="00812B04">
              <w:rPr>
                <w:b/>
                <w:color w:val="000000"/>
                <w:lang w:val="lv-LV"/>
              </w:rPr>
              <w:t xml:space="preserve">. </w:t>
            </w:r>
          </w:p>
        </w:tc>
        <w:tc>
          <w:tcPr>
            <w:tcW w:w="4111" w:type="dxa"/>
            <w:tcBorders>
              <w:top w:val="single" w:sz="4" w:space="0" w:color="000000"/>
              <w:left w:val="single" w:sz="4" w:space="0" w:color="000000"/>
              <w:bottom w:val="single" w:sz="4" w:space="0" w:color="000000"/>
              <w:right w:val="single" w:sz="4" w:space="0" w:color="000000"/>
            </w:tcBorders>
            <w:vAlign w:val="center"/>
          </w:tcPr>
          <w:p w14:paraId="032ACD3A" w14:textId="77777777" w:rsidR="00022AA7" w:rsidRPr="00812B04" w:rsidRDefault="00022AA7" w:rsidP="0090238E">
            <w:pPr>
              <w:spacing w:line="259" w:lineRule="auto"/>
              <w:ind w:left="1052" w:hanging="207"/>
              <w:rPr>
                <w:color w:val="000000"/>
                <w:lang w:val="lv-LV"/>
              </w:rPr>
            </w:pPr>
            <w:r w:rsidRPr="00812B04">
              <w:rPr>
                <w:b/>
                <w:color w:val="000000"/>
                <w:lang w:val="lv-LV"/>
              </w:rPr>
              <w:t xml:space="preserve">Tehniskā specifikācija </w:t>
            </w:r>
            <w:r w:rsidRPr="00812B04">
              <w:rPr>
                <w:i/>
                <w:color w:val="000000"/>
                <w:lang w:val="lv-LV"/>
              </w:rPr>
              <w:t>(minimālās prasības)</w:t>
            </w:r>
            <w:r w:rsidRPr="00812B04">
              <w:rPr>
                <w:b/>
                <w:color w:val="000000"/>
                <w:lang w:val="lv-LV"/>
              </w:rPr>
              <w:t xml:space="preserve"> </w:t>
            </w:r>
          </w:p>
        </w:tc>
        <w:tc>
          <w:tcPr>
            <w:tcW w:w="4111" w:type="dxa"/>
            <w:gridSpan w:val="2"/>
            <w:tcBorders>
              <w:top w:val="single" w:sz="4" w:space="0" w:color="000000"/>
              <w:left w:val="single" w:sz="4" w:space="0" w:color="000000"/>
              <w:bottom w:val="single" w:sz="4" w:space="0" w:color="000000"/>
              <w:right w:val="single" w:sz="4" w:space="0" w:color="000000"/>
            </w:tcBorders>
            <w:vAlign w:val="center"/>
          </w:tcPr>
          <w:p w14:paraId="1C0FEE2F" w14:textId="77777777" w:rsidR="00022AA7" w:rsidRPr="00812B04" w:rsidRDefault="00022AA7" w:rsidP="0090238E">
            <w:pPr>
              <w:spacing w:line="259" w:lineRule="auto"/>
              <w:ind w:right="16"/>
              <w:jc w:val="center"/>
              <w:rPr>
                <w:color w:val="000000"/>
                <w:lang w:val="lv-LV"/>
              </w:rPr>
            </w:pPr>
            <w:r w:rsidRPr="00812B04">
              <w:rPr>
                <w:b/>
                <w:color w:val="000000"/>
                <w:lang w:val="lv-LV"/>
              </w:rPr>
              <w:t xml:space="preserve">Tehniskais piedāvājums </w:t>
            </w:r>
          </w:p>
          <w:p w14:paraId="2A3138D3" w14:textId="77777777" w:rsidR="00022AA7" w:rsidRPr="00812B04" w:rsidRDefault="00022AA7" w:rsidP="0090238E">
            <w:pPr>
              <w:spacing w:line="259" w:lineRule="auto"/>
              <w:ind w:right="11"/>
              <w:jc w:val="center"/>
              <w:rPr>
                <w:color w:val="000000"/>
                <w:lang w:val="lv-LV"/>
              </w:rPr>
            </w:pPr>
            <w:r w:rsidRPr="00812B04">
              <w:rPr>
                <w:i/>
                <w:color w:val="000000"/>
                <w:lang w:val="lv-LV"/>
              </w:rPr>
              <w:t xml:space="preserve">(aizpilda pretendents) </w:t>
            </w:r>
          </w:p>
        </w:tc>
      </w:tr>
      <w:tr w:rsidR="00022AA7" w:rsidRPr="00812B04" w14:paraId="00D74259" w14:textId="77777777" w:rsidTr="0090238E">
        <w:trPr>
          <w:trHeight w:val="387"/>
        </w:trPr>
        <w:tc>
          <w:tcPr>
            <w:tcW w:w="9210" w:type="dxa"/>
            <w:gridSpan w:val="4"/>
            <w:tcBorders>
              <w:top w:val="single" w:sz="4" w:space="0" w:color="000000"/>
              <w:left w:val="single" w:sz="4" w:space="0" w:color="000000"/>
              <w:bottom w:val="single" w:sz="4" w:space="0" w:color="000000"/>
              <w:right w:val="single" w:sz="4" w:space="0" w:color="000000"/>
            </w:tcBorders>
            <w:shd w:val="clear" w:color="auto" w:fill="F2F2F2"/>
            <w:vAlign w:val="bottom"/>
          </w:tcPr>
          <w:p w14:paraId="5195F4A5" w14:textId="77777777" w:rsidR="00022AA7" w:rsidRPr="00812B04" w:rsidRDefault="00022AA7" w:rsidP="0090238E">
            <w:pPr>
              <w:spacing w:line="259" w:lineRule="auto"/>
              <w:ind w:left="44"/>
              <w:rPr>
                <w:color w:val="000000"/>
                <w:lang w:val="lv-LV"/>
              </w:rPr>
            </w:pPr>
            <w:r w:rsidRPr="00812B04">
              <w:rPr>
                <w:b/>
                <w:color w:val="000000"/>
                <w:lang w:val="lv-LV"/>
              </w:rPr>
              <w:t>1.</w:t>
            </w:r>
            <w:r w:rsidRPr="00812B04">
              <w:rPr>
                <w:rFonts w:eastAsia="Arial"/>
                <w:b/>
                <w:color w:val="000000"/>
                <w:lang w:val="lv-LV"/>
              </w:rPr>
              <w:t xml:space="preserve"> </w:t>
            </w:r>
            <w:r w:rsidRPr="00812B04">
              <w:rPr>
                <w:b/>
                <w:color w:val="000000"/>
                <w:lang w:val="lv-LV"/>
              </w:rPr>
              <w:t xml:space="preserve">Pakalpojumu sniegšanas vispārīgie nosacījumi: </w:t>
            </w:r>
          </w:p>
        </w:tc>
      </w:tr>
      <w:tr w:rsidR="00022AA7" w:rsidRPr="00812B04" w14:paraId="094262F9" w14:textId="77777777" w:rsidTr="0090238E">
        <w:trPr>
          <w:trHeight w:val="897"/>
        </w:trPr>
        <w:tc>
          <w:tcPr>
            <w:tcW w:w="988" w:type="dxa"/>
            <w:tcBorders>
              <w:top w:val="single" w:sz="4" w:space="0" w:color="000000"/>
              <w:left w:val="single" w:sz="4" w:space="0" w:color="000000"/>
              <w:bottom w:val="single" w:sz="4" w:space="0" w:color="000000"/>
              <w:right w:val="single" w:sz="4" w:space="0" w:color="000000"/>
            </w:tcBorders>
          </w:tcPr>
          <w:p w14:paraId="5D191317" w14:textId="77777777" w:rsidR="00022AA7" w:rsidRPr="00812B04" w:rsidRDefault="00022AA7" w:rsidP="0090238E">
            <w:pPr>
              <w:spacing w:line="259" w:lineRule="auto"/>
              <w:ind w:left="44"/>
              <w:rPr>
                <w:color w:val="000000"/>
                <w:lang w:val="lv-LV"/>
              </w:rPr>
            </w:pPr>
            <w:r w:rsidRPr="00812B04">
              <w:rPr>
                <w:color w:val="000000"/>
                <w:lang w:val="lv-LV"/>
              </w:rPr>
              <w:t xml:space="preserve">1.1. </w:t>
            </w:r>
          </w:p>
        </w:tc>
        <w:tc>
          <w:tcPr>
            <w:tcW w:w="4111" w:type="dxa"/>
            <w:tcBorders>
              <w:top w:val="single" w:sz="4" w:space="0" w:color="000000"/>
              <w:left w:val="single" w:sz="4" w:space="0" w:color="000000"/>
              <w:bottom w:val="single" w:sz="4" w:space="0" w:color="000000"/>
              <w:right w:val="single" w:sz="4" w:space="0" w:color="000000"/>
            </w:tcBorders>
          </w:tcPr>
          <w:p w14:paraId="25FE537E" w14:textId="77777777" w:rsidR="00022AA7" w:rsidRPr="00812B04" w:rsidRDefault="00022AA7" w:rsidP="0090238E">
            <w:pPr>
              <w:spacing w:after="23" w:line="261" w:lineRule="auto"/>
              <w:ind w:right="63" w:firstLine="43"/>
              <w:jc w:val="both"/>
              <w:rPr>
                <w:color w:val="000000"/>
                <w:lang w:val="lv-LV"/>
              </w:rPr>
            </w:pPr>
            <w:r w:rsidRPr="00812B04">
              <w:rPr>
                <w:color w:val="000000"/>
                <w:lang w:val="lv-LV"/>
              </w:rPr>
              <w:t>Pretendents nodrošina šādu pakalpojumu sniegšanu visā pasaulē:</w:t>
            </w:r>
          </w:p>
          <w:p w14:paraId="28D5CA90" w14:textId="77777777" w:rsidR="00022AA7" w:rsidRPr="00812B04" w:rsidRDefault="00022AA7" w:rsidP="0090238E">
            <w:pPr>
              <w:spacing w:after="23" w:line="261" w:lineRule="auto"/>
              <w:ind w:right="63" w:firstLine="43"/>
              <w:jc w:val="both"/>
              <w:rPr>
                <w:color w:val="000000"/>
                <w:lang w:val="lv-LV"/>
              </w:rPr>
            </w:pPr>
            <w:r w:rsidRPr="00812B04">
              <w:rPr>
                <w:color w:val="000000"/>
                <w:lang w:val="lv-LV"/>
              </w:rPr>
              <w:t xml:space="preserve">visu veidu transportlīdzekļu (aviotransporta, autotransporta, dzelzceļa transporta un ūdenstransporta) biļešu rezervēšanu un piegādi; ja nepieciešams, maiņu vai atcelšanu, </w:t>
            </w:r>
          </w:p>
          <w:p w14:paraId="2CC8BC39" w14:textId="77777777" w:rsidR="00022AA7" w:rsidRPr="00812B04" w:rsidRDefault="00022AA7" w:rsidP="00022AA7">
            <w:pPr>
              <w:pStyle w:val="ListParagraph"/>
              <w:numPr>
                <w:ilvl w:val="0"/>
                <w:numId w:val="2"/>
              </w:numPr>
              <w:spacing w:after="23" w:line="261" w:lineRule="auto"/>
              <w:ind w:left="285" w:right="63" w:hanging="283"/>
              <w:jc w:val="both"/>
              <w:rPr>
                <w:rFonts w:ascii="Times New Roman" w:hAnsi="Times New Roman" w:cs="Times New Roman"/>
                <w:color w:val="000000"/>
                <w:lang w:val="lv-LV"/>
              </w:rPr>
            </w:pPr>
            <w:r w:rsidRPr="00812B04">
              <w:rPr>
                <w:rFonts w:ascii="Times New Roman" w:hAnsi="Times New Roman" w:cs="Times New Roman"/>
                <w:color w:val="000000"/>
                <w:lang w:val="lv-LV"/>
              </w:rPr>
              <w:t>viesnīcu rezervēšanu un viesnīcu pakalpojumu iegādi; ja nepieciešams, maiņu vai atcelšanu,</w:t>
            </w:r>
          </w:p>
          <w:p w14:paraId="2BE99C3E" w14:textId="77777777" w:rsidR="00022AA7" w:rsidRPr="00812B04" w:rsidRDefault="00022AA7" w:rsidP="00022AA7">
            <w:pPr>
              <w:pStyle w:val="ListParagraph"/>
              <w:numPr>
                <w:ilvl w:val="0"/>
                <w:numId w:val="2"/>
              </w:numPr>
              <w:spacing w:after="23" w:line="261" w:lineRule="auto"/>
              <w:ind w:left="285" w:right="63" w:hanging="283"/>
              <w:jc w:val="both"/>
              <w:rPr>
                <w:rFonts w:ascii="Times New Roman" w:hAnsi="Times New Roman" w:cs="Times New Roman"/>
                <w:color w:val="000000"/>
                <w:lang w:val="lv-LV"/>
              </w:rPr>
            </w:pPr>
            <w:r w:rsidRPr="00812B04">
              <w:rPr>
                <w:rFonts w:ascii="Times New Roman" w:hAnsi="Times New Roman" w:cs="Times New Roman"/>
                <w:color w:val="000000"/>
                <w:lang w:val="lv-LV"/>
              </w:rPr>
              <w:t>ceļojuma apdrošināšanas dokumentu noformēšanu un piegādi; ja nepieciešams, maiņu vai atcelšanu,</w:t>
            </w:r>
          </w:p>
          <w:p w14:paraId="3C1BBF94" w14:textId="77777777" w:rsidR="00022AA7" w:rsidRPr="00812B04" w:rsidRDefault="00022AA7" w:rsidP="00022AA7">
            <w:pPr>
              <w:pStyle w:val="ListParagraph"/>
              <w:numPr>
                <w:ilvl w:val="0"/>
                <w:numId w:val="2"/>
              </w:numPr>
              <w:spacing w:after="23" w:line="261" w:lineRule="auto"/>
              <w:ind w:left="285" w:right="63" w:hanging="283"/>
              <w:jc w:val="both"/>
              <w:rPr>
                <w:rFonts w:ascii="Times New Roman" w:hAnsi="Times New Roman" w:cs="Times New Roman"/>
                <w:color w:val="000000"/>
                <w:lang w:val="lv-LV"/>
              </w:rPr>
            </w:pPr>
            <w:r w:rsidRPr="00812B04">
              <w:rPr>
                <w:rFonts w:ascii="Times New Roman" w:hAnsi="Times New Roman" w:cs="Times New Roman"/>
                <w:color w:val="000000"/>
                <w:lang w:val="lv-LV"/>
              </w:rPr>
              <w:t xml:space="preserve"> čartera lidojumu organizēšanu, par to atsevišķi rakstiski vienojoties līguma izpildes laikā (</w:t>
            </w:r>
            <w:r w:rsidRPr="00812B04">
              <w:rPr>
                <w:rFonts w:ascii="Times New Roman" w:hAnsi="Times New Roman" w:cs="Times New Roman"/>
                <w:b/>
                <w:color w:val="000000"/>
                <w:lang w:val="lv-LV"/>
              </w:rPr>
              <w:t>šo pakalpojumu Pasūtītājs izmanto reti</w:t>
            </w:r>
            <w:r w:rsidRPr="00812B04">
              <w:rPr>
                <w:rFonts w:ascii="Times New Roman" w:hAnsi="Times New Roman" w:cs="Times New Roman"/>
                <w:color w:val="000000"/>
                <w:lang w:val="lv-LV"/>
              </w:rPr>
              <w:t>).</w:t>
            </w:r>
          </w:p>
          <w:p w14:paraId="0F916E6E" w14:textId="77777777" w:rsidR="00022AA7" w:rsidRPr="00812B04" w:rsidRDefault="00022AA7" w:rsidP="00022AA7">
            <w:pPr>
              <w:pStyle w:val="ListParagraph"/>
              <w:numPr>
                <w:ilvl w:val="0"/>
                <w:numId w:val="2"/>
              </w:numPr>
              <w:spacing w:after="23" w:line="261" w:lineRule="auto"/>
              <w:ind w:left="285" w:right="63" w:hanging="283"/>
              <w:jc w:val="both"/>
              <w:rPr>
                <w:rFonts w:ascii="Times New Roman" w:hAnsi="Times New Roman" w:cs="Times New Roman"/>
                <w:color w:val="000000"/>
                <w:lang w:val="lv-LV" w:eastAsia="en-US"/>
              </w:rPr>
            </w:pPr>
            <w:r w:rsidRPr="00812B04">
              <w:rPr>
                <w:rFonts w:ascii="Times New Roman" w:hAnsi="Times New Roman" w:cs="Times New Roman"/>
                <w:color w:val="000000"/>
                <w:lang w:val="lv-LV"/>
              </w:rPr>
              <w:t>pēc Pasūtītāja pieprasījuma jebkura veida komandējumu vai darba brauciena (turpmāk – komandējums) maršruta sastādīšanu,</w:t>
            </w:r>
          </w:p>
          <w:p w14:paraId="59462762" w14:textId="77777777" w:rsidR="00022AA7" w:rsidRPr="00812B04" w:rsidRDefault="00022AA7" w:rsidP="00022AA7">
            <w:pPr>
              <w:pStyle w:val="ListParagraph"/>
              <w:numPr>
                <w:ilvl w:val="0"/>
                <w:numId w:val="2"/>
              </w:numPr>
              <w:spacing w:after="23" w:line="261" w:lineRule="auto"/>
              <w:ind w:left="285" w:right="63" w:hanging="283"/>
              <w:jc w:val="both"/>
              <w:rPr>
                <w:rFonts w:ascii="Times New Roman" w:hAnsi="Times New Roman" w:cs="Times New Roman"/>
                <w:color w:val="000000"/>
                <w:lang w:val="lv-LV" w:eastAsia="en-US"/>
              </w:rPr>
            </w:pPr>
            <w:r w:rsidRPr="00812B04">
              <w:rPr>
                <w:rFonts w:ascii="Times New Roman" w:hAnsi="Times New Roman" w:cs="Times New Roman"/>
                <w:color w:val="000000"/>
                <w:lang w:val="lv-LV" w:eastAsia="en-US"/>
              </w:rPr>
              <w:t xml:space="preserve"> </w:t>
            </w:r>
            <w:r w:rsidRPr="00812B04">
              <w:rPr>
                <w:rFonts w:ascii="Times New Roman" w:hAnsi="Times New Roman" w:cs="Times New Roman"/>
                <w:color w:val="000000"/>
                <w:lang w:val="lv-LV"/>
              </w:rPr>
              <w:t xml:space="preserve">pēc Pasūtītāja pieprasījuma auto nomas rezervēšanu, maiņu vai </w:t>
            </w:r>
            <w:r w:rsidRPr="00812B04">
              <w:rPr>
                <w:rFonts w:ascii="Times New Roman" w:hAnsi="Times New Roman" w:cs="Times New Roman"/>
                <w:color w:val="000000"/>
                <w:lang w:val="lv-LV"/>
              </w:rPr>
              <w:lastRenderedPageBreak/>
              <w:t xml:space="preserve">atcelšanu </w:t>
            </w:r>
            <w:r w:rsidRPr="00812B04">
              <w:rPr>
                <w:rFonts w:ascii="Times New Roman" w:hAnsi="Times New Roman" w:cs="Times New Roman"/>
                <w:color w:val="000000"/>
                <w:lang w:val="lv-LV"/>
              </w:rPr>
              <w:tab/>
              <w:t>(</w:t>
            </w:r>
            <w:r w:rsidRPr="00812B04">
              <w:rPr>
                <w:rFonts w:ascii="Times New Roman" w:hAnsi="Times New Roman" w:cs="Times New Roman"/>
                <w:b/>
                <w:bCs/>
                <w:color w:val="000000"/>
                <w:lang w:val="lv-LV"/>
              </w:rPr>
              <w:t>šo pakalpojumu Pasūtītājs izmanto reti</w:t>
            </w:r>
            <w:r w:rsidRPr="00812B04">
              <w:rPr>
                <w:rFonts w:ascii="Times New Roman" w:hAnsi="Times New Roman" w:cs="Times New Roman"/>
                <w:color w:val="000000"/>
                <w:lang w:val="lv-LV"/>
              </w:rPr>
              <w:t>).</w:t>
            </w:r>
          </w:p>
        </w:tc>
        <w:tc>
          <w:tcPr>
            <w:tcW w:w="4111" w:type="dxa"/>
            <w:gridSpan w:val="2"/>
            <w:tcBorders>
              <w:top w:val="single" w:sz="4" w:space="0" w:color="000000"/>
              <w:left w:val="single" w:sz="4" w:space="0" w:color="000000"/>
              <w:bottom w:val="single" w:sz="4" w:space="0" w:color="000000"/>
              <w:right w:val="single" w:sz="4" w:space="0" w:color="000000"/>
            </w:tcBorders>
          </w:tcPr>
          <w:p w14:paraId="7361C7FE" w14:textId="77777777" w:rsidR="00022AA7" w:rsidRPr="00812B04" w:rsidRDefault="00022AA7" w:rsidP="0090238E">
            <w:pPr>
              <w:spacing w:line="259" w:lineRule="auto"/>
              <w:ind w:left="46"/>
              <w:rPr>
                <w:color w:val="000000"/>
                <w:lang w:val="lv-LV"/>
              </w:rPr>
            </w:pPr>
            <w:r w:rsidRPr="00812B04">
              <w:rPr>
                <w:i/>
                <w:color w:val="000000"/>
                <w:lang w:val="lv-LV"/>
              </w:rPr>
              <w:lastRenderedPageBreak/>
              <w:t xml:space="preserve">Pretendents </w:t>
            </w:r>
            <w:r w:rsidRPr="00812B04">
              <w:rPr>
                <w:i/>
                <w:color w:val="000000"/>
                <w:lang w:val="lv-LV"/>
              </w:rPr>
              <w:tab/>
              <w:t xml:space="preserve">apliecina </w:t>
            </w:r>
            <w:r w:rsidRPr="00812B04">
              <w:rPr>
                <w:i/>
                <w:color w:val="000000"/>
                <w:lang w:val="lv-LV"/>
              </w:rPr>
              <w:tab/>
              <w:t>prasības izpildi.</w:t>
            </w:r>
          </w:p>
        </w:tc>
      </w:tr>
      <w:tr w:rsidR="00022AA7" w:rsidRPr="00812B04" w14:paraId="20B8ACDC" w14:textId="77777777" w:rsidTr="0090238E">
        <w:tblPrEx>
          <w:tblCellMar>
            <w:top w:w="7" w:type="dxa"/>
            <w:right w:w="47" w:type="dxa"/>
          </w:tblCellMar>
        </w:tblPrEx>
        <w:trPr>
          <w:trHeight w:val="5255"/>
        </w:trPr>
        <w:tc>
          <w:tcPr>
            <w:tcW w:w="988" w:type="dxa"/>
            <w:tcBorders>
              <w:top w:val="single" w:sz="4" w:space="0" w:color="000000"/>
              <w:left w:val="single" w:sz="4" w:space="0" w:color="000000"/>
              <w:bottom w:val="single" w:sz="4" w:space="0" w:color="000000"/>
              <w:right w:val="single" w:sz="4" w:space="0" w:color="000000"/>
            </w:tcBorders>
          </w:tcPr>
          <w:p w14:paraId="52DB9C22" w14:textId="77777777" w:rsidR="00022AA7" w:rsidRPr="00812B04" w:rsidRDefault="00022AA7" w:rsidP="0090238E">
            <w:pPr>
              <w:spacing w:line="259" w:lineRule="auto"/>
              <w:ind w:left="44"/>
              <w:rPr>
                <w:color w:val="000000"/>
                <w:lang w:val="lv-LV"/>
              </w:rPr>
            </w:pPr>
            <w:r w:rsidRPr="00812B04">
              <w:rPr>
                <w:color w:val="000000"/>
                <w:lang w:val="lv-LV"/>
              </w:rPr>
              <w:t xml:space="preserve">1.2. </w:t>
            </w:r>
          </w:p>
        </w:tc>
        <w:tc>
          <w:tcPr>
            <w:tcW w:w="4111" w:type="dxa"/>
            <w:tcBorders>
              <w:top w:val="single" w:sz="4" w:space="0" w:color="000000"/>
              <w:left w:val="single" w:sz="4" w:space="0" w:color="000000"/>
              <w:bottom w:val="single" w:sz="4" w:space="0" w:color="000000"/>
              <w:right w:val="single" w:sz="4" w:space="0" w:color="000000"/>
            </w:tcBorders>
          </w:tcPr>
          <w:p w14:paraId="4E01AE99" w14:textId="77777777" w:rsidR="00022AA7" w:rsidRPr="00812B04" w:rsidRDefault="00022AA7" w:rsidP="0090238E">
            <w:pPr>
              <w:spacing w:after="26" w:line="258" w:lineRule="auto"/>
              <w:ind w:left="43" w:right="62"/>
              <w:jc w:val="both"/>
              <w:rPr>
                <w:color w:val="000000"/>
                <w:lang w:val="lv-LV"/>
              </w:rPr>
            </w:pPr>
            <w:r w:rsidRPr="00812B04">
              <w:rPr>
                <w:color w:val="000000"/>
                <w:lang w:val="lv-LV"/>
              </w:rPr>
              <w:t xml:space="preserve">Pretendents, uzsākot un īstenojot sadarbību ar Pasūtītāju pēc iepirkuma līguma noslēgšanas un līguma izpildes laikā, ņem vērā šādus iespējamos līguma izpildes nosacījumus: </w:t>
            </w:r>
          </w:p>
          <w:p w14:paraId="31941327" w14:textId="77777777" w:rsidR="00022AA7" w:rsidRPr="00812B04" w:rsidRDefault="00022AA7" w:rsidP="00022AA7">
            <w:pPr>
              <w:pStyle w:val="ListParagraph"/>
              <w:numPr>
                <w:ilvl w:val="0"/>
                <w:numId w:val="3"/>
              </w:numPr>
              <w:spacing w:after="5" w:line="276" w:lineRule="auto"/>
              <w:ind w:left="285" w:right="63" w:hanging="283"/>
              <w:jc w:val="both"/>
              <w:rPr>
                <w:rFonts w:ascii="Times New Roman" w:hAnsi="Times New Roman" w:cs="Times New Roman"/>
                <w:color w:val="000000"/>
                <w:lang w:val="lv-LV"/>
              </w:rPr>
            </w:pPr>
            <w:r w:rsidRPr="00812B04">
              <w:rPr>
                <w:rFonts w:ascii="Times New Roman" w:hAnsi="Times New Roman" w:cs="Times New Roman"/>
                <w:color w:val="000000"/>
                <w:lang w:val="lv-LV"/>
              </w:rPr>
              <w:t>Pasūtītājam biļetes nav jāizpērk rezervēšanas brīdī;</w:t>
            </w:r>
          </w:p>
          <w:p w14:paraId="18AF8468" w14:textId="77777777" w:rsidR="00022AA7" w:rsidRPr="00812B04" w:rsidRDefault="00022AA7" w:rsidP="00022AA7">
            <w:pPr>
              <w:pStyle w:val="ListParagraph"/>
              <w:numPr>
                <w:ilvl w:val="0"/>
                <w:numId w:val="3"/>
              </w:numPr>
              <w:spacing w:after="5" w:line="276" w:lineRule="auto"/>
              <w:ind w:left="285" w:right="63" w:hanging="283"/>
              <w:jc w:val="both"/>
              <w:rPr>
                <w:rFonts w:ascii="Times New Roman" w:hAnsi="Times New Roman" w:cs="Times New Roman"/>
                <w:color w:val="000000"/>
                <w:lang w:val="lv-LV"/>
              </w:rPr>
            </w:pPr>
            <w:r w:rsidRPr="00812B04">
              <w:rPr>
                <w:rFonts w:ascii="Times New Roman" w:hAnsi="Times New Roman" w:cs="Times New Roman"/>
                <w:color w:val="000000"/>
                <w:lang w:val="lv-LV"/>
              </w:rPr>
              <w:t>Pasūtītāja darbinieka informācijas maiņa izpirktajās biļetēs, datumu maiņa vai atcelšana (ja konkrētās biļetes veids to paredz);</w:t>
            </w:r>
          </w:p>
          <w:p w14:paraId="207736F7" w14:textId="77777777" w:rsidR="00022AA7" w:rsidRPr="00812B04" w:rsidRDefault="00022AA7" w:rsidP="00022AA7">
            <w:pPr>
              <w:pStyle w:val="ListParagraph"/>
              <w:numPr>
                <w:ilvl w:val="0"/>
                <w:numId w:val="3"/>
              </w:numPr>
              <w:spacing w:after="5" w:line="276" w:lineRule="auto"/>
              <w:ind w:left="285" w:right="63" w:hanging="283"/>
              <w:jc w:val="both"/>
              <w:rPr>
                <w:rFonts w:ascii="Times New Roman" w:hAnsi="Times New Roman" w:cs="Times New Roman"/>
                <w:color w:val="000000"/>
                <w:lang w:val="lv-LV"/>
              </w:rPr>
            </w:pPr>
            <w:r w:rsidRPr="00812B04">
              <w:rPr>
                <w:rFonts w:ascii="Times New Roman" w:hAnsi="Times New Roman" w:cs="Times New Roman"/>
                <w:color w:val="000000"/>
                <w:lang w:val="lv-LV"/>
              </w:rPr>
              <w:t>dažādu transportlīdzekļu veidu savienošanas iespēju nodrošināšana galamērķa sasniegšanai;</w:t>
            </w:r>
          </w:p>
          <w:p w14:paraId="18846984" w14:textId="77777777" w:rsidR="00022AA7" w:rsidRPr="00812B04" w:rsidRDefault="00022AA7" w:rsidP="00022AA7">
            <w:pPr>
              <w:pStyle w:val="ListParagraph"/>
              <w:numPr>
                <w:ilvl w:val="0"/>
                <w:numId w:val="3"/>
              </w:numPr>
              <w:spacing w:after="5" w:line="276" w:lineRule="auto"/>
              <w:ind w:left="285" w:right="63" w:hanging="283"/>
              <w:jc w:val="both"/>
              <w:rPr>
                <w:rFonts w:ascii="Times New Roman" w:hAnsi="Times New Roman" w:cs="Times New Roman"/>
                <w:color w:val="000000"/>
                <w:lang w:val="lv-LV"/>
              </w:rPr>
            </w:pPr>
            <w:r w:rsidRPr="00812B04">
              <w:rPr>
                <w:rFonts w:ascii="Times New Roman" w:hAnsi="Times New Roman" w:cs="Times New Roman"/>
                <w:color w:val="000000"/>
                <w:lang w:val="lv-LV"/>
              </w:rPr>
              <w:t xml:space="preserve">ārkārtas situācijas (tajā skaitā konfidenciālas), kad ir nepieciešama pretendenta nekavējoša iesaiste komandējuma organizēšanā. </w:t>
            </w:r>
          </w:p>
        </w:tc>
        <w:tc>
          <w:tcPr>
            <w:tcW w:w="4111" w:type="dxa"/>
            <w:gridSpan w:val="2"/>
            <w:tcBorders>
              <w:top w:val="single" w:sz="4" w:space="0" w:color="000000"/>
              <w:left w:val="single" w:sz="4" w:space="0" w:color="000000"/>
              <w:bottom w:val="single" w:sz="4" w:space="0" w:color="000000"/>
              <w:right w:val="single" w:sz="4" w:space="0" w:color="000000"/>
            </w:tcBorders>
          </w:tcPr>
          <w:p w14:paraId="2AD0A0E1" w14:textId="77777777" w:rsidR="00022AA7" w:rsidRPr="00812B04" w:rsidRDefault="00022AA7" w:rsidP="0090238E">
            <w:pPr>
              <w:spacing w:line="259" w:lineRule="auto"/>
              <w:ind w:left="46" w:right="58"/>
              <w:jc w:val="both"/>
              <w:rPr>
                <w:color w:val="000000"/>
                <w:lang w:val="lv-LV"/>
              </w:rPr>
            </w:pPr>
            <w:r w:rsidRPr="00812B04">
              <w:rPr>
                <w:i/>
                <w:color w:val="000000"/>
                <w:lang w:val="lv-LV"/>
              </w:rPr>
              <w:t>Pretendents apraksta, kā tiks uzsākta un īstenota pretendenta sadarbība ar Pasūtītāju pēc iepirkuma līguma noslēgšanas un līguma izpildes laikā, ņemot vērā minētos iespējamos līguma izpildes nosacījumus.</w:t>
            </w:r>
          </w:p>
        </w:tc>
      </w:tr>
      <w:tr w:rsidR="00022AA7" w:rsidRPr="00812B04" w14:paraId="200A2EF8" w14:textId="77777777" w:rsidTr="0090238E">
        <w:tblPrEx>
          <w:tblCellMar>
            <w:top w:w="7" w:type="dxa"/>
            <w:right w:w="47" w:type="dxa"/>
          </w:tblCellMar>
        </w:tblPrEx>
        <w:trPr>
          <w:trHeight w:val="344"/>
        </w:trPr>
        <w:tc>
          <w:tcPr>
            <w:tcW w:w="9210" w:type="dxa"/>
            <w:gridSpan w:val="4"/>
            <w:tcBorders>
              <w:top w:val="single" w:sz="4" w:space="0" w:color="000000"/>
              <w:left w:val="single" w:sz="4" w:space="0" w:color="000000"/>
              <w:bottom w:val="single" w:sz="4" w:space="0" w:color="000000"/>
              <w:right w:val="single" w:sz="4" w:space="0" w:color="000000"/>
            </w:tcBorders>
            <w:shd w:val="clear" w:color="auto" w:fill="F2F2F2"/>
            <w:vAlign w:val="bottom"/>
          </w:tcPr>
          <w:p w14:paraId="67CC3495" w14:textId="77777777" w:rsidR="00022AA7" w:rsidRPr="00812B04" w:rsidRDefault="00022AA7" w:rsidP="0090238E">
            <w:pPr>
              <w:spacing w:line="259" w:lineRule="auto"/>
              <w:ind w:left="44"/>
              <w:rPr>
                <w:color w:val="000000"/>
                <w:lang w:val="lv-LV"/>
              </w:rPr>
            </w:pPr>
            <w:r w:rsidRPr="00812B04">
              <w:rPr>
                <w:b/>
                <w:color w:val="000000"/>
                <w:lang w:val="lv-LV"/>
              </w:rPr>
              <w:t>2.</w:t>
            </w:r>
            <w:r w:rsidRPr="00812B04">
              <w:rPr>
                <w:rFonts w:eastAsia="Arial"/>
                <w:b/>
                <w:color w:val="000000"/>
                <w:lang w:val="lv-LV"/>
              </w:rPr>
              <w:t xml:space="preserve"> </w:t>
            </w:r>
            <w:r w:rsidRPr="00812B04">
              <w:rPr>
                <w:b/>
                <w:color w:val="000000"/>
                <w:lang w:val="lv-LV"/>
              </w:rPr>
              <w:t xml:space="preserve">Transportlīdzekļu biļetes: </w:t>
            </w:r>
          </w:p>
        </w:tc>
      </w:tr>
      <w:tr w:rsidR="00022AA7" w:rsidRPr="00812B04" w14:paraId="55ED55F8" w14:textId="77777777" w:rsidTr="0090238E">
        <w:tblPrEx>
          <w:tblCellMar>
            <w:top w:w="7" w:type="dxa"/>
            <w:right w:w="47" w:type="dxa"/>
          </w:tblCellMar>
        </w:tblPrEx>
        <w:trPr>
          <w:trHeight w:val="1943"/>
        </w:trPr>
        <w:tc>
          <w:tcPr>
            <w:tcW w:w="988" w:type="dxa"/>
            <w:tcBorders>
              <w:top w:val="single" w:sz="4" w:space="0" w:color="000000"/>
              <w:left w:val="single" w:sz="4" w:space="0" w:color="000000"/>
              <w:bottom w:val="single" w:sz="4" w:space="0" w:color="000000"/>
              <w:right w:val="single" w:sz="4" w:space="0" w:color="000000"/>
            </w:tcBorders>
          </w:tcPr>
          <w:p w14:paraId="41B896B7" w14:textId="77777777" w:rsidR="00022AA7" w:rsidRPr="00812B04" w:rsidRDefault="00022AA7" w:rsidP="0090238E">
            <w:pPr>
              <w:spacing w:line="259" w:lineRule="auto"/>
              <w:ind w:left="44"/>
              <w:rPr>
                <w:color w:val="000000"/>
                <w:lang w:val="lv-LV"/>
              </w:rPr>
            </w:pPr>
            <w:r w:rsidRPr="00812B04">
              <w:rPr>
                <w:color w:val="000000"/>
                <w:lang w:val="lv-LV"/>
              </w:rPr>
              <w:t xml:space="preserve">2.1. </w:t>
            </w:r>
          </w:p>
        </w:tc>
        <w:tc>
          <w:tcPr>
            <w:tcW w:w="4111" w:type="dxa"/>
            <w:tcBorders>
              <w:top w:val="single" w:sz="4" w:space="0" w:color="000000"/>
              <w:left w:val="single" w:sz="4" w:space="0" w:color="000000"/>
              <w:bottom w:val="single" w:sz="4" w:space="0" w:color="000000"/>
              <w:right w:val="single" w:sz="4" w:space="0" w:color="000000"/>
            </w:tcBorders>
          </w:tcPr>
          <w:p w14:paraId="617AD447" w14:textId="77777777" w:rsidR="00022AA7" w:rsidRPr="00812B04" w:rsidRDefault="00022AA7" w:rsidP="0090238E">
            <w:pPr>
              <w:spacing w:line="259" w:lineRule="auto"/>
              <w:ind w:left="43" w:right="64"/>
              <w:jc w:val="both"/>
              <w:rPr>
                <w:color w:val="000000"/>
                <w:lang w:val="lv-LV"/>
              </w:rPr>
            </w:pPr>
            <w:r w:rsidRPr="00812B04">
              <w:rPr>
                <w:color w:val="000000"/>
                <w:lang w:val="lv-LV"/>
              </w:rPr>
              <w:t xml:space="preserve">Pretendents nodrošina visu veidu transportlīdzekļu (aviotransporta, autotransporta, dzelzceļa transporta un ūdenstransporta) biļešu rezervāciju, maiņu vai atcelšanu saskaņā ar tiešo pakalpojumu sniedzēju cenām, pretendenta speciālajām cenām vai līgumcenām. </w:t>
            </w:r>
          </w:p>
        </w:tc>
        <w:tc>
          <w:tcPr>
            <w:tcW w:w="4111" w:type="dxa"/>
            <w:gridSpan w:val="2"/>
            <w:tcBorders>
              <w:top w:val="single" w:sz="4" w:space="0" w:color="000000"/>
              <w:left w:val="single" w:sz="4" w:space="0" w:color="000000"/>
              <w:bottom w:val="single" w:sz="4" w:space="0" w:color="000000"/>
              <w:right w:val="single" w:sz="4" w:space="0" w:color="000000"/>
            </w:tcBorders>
          </w:tcPr>
          <w:p w14:paraId="402E93EA" w14:textId="77777777" w:rsidR="00022AA7" w:rsidRPr="00812B04" w:rsidRDefault="00022AA7" w:rsidP="0090238E">
            <w:pPr>
              <w:spacing w:line="259" w:lineRule="auto"/>
              <w:ind w:left="46"/>
              <w:rPr>
                <w:color w:val="000000"/>
                <w:lang w:val="lv-LV"/>
              </w:rPr>
            </w:pPr>
            <w:r w:rsidRPr="00812B04">
              <w:rPr>
                <w:i/>
                <w:color w:val="000000"/>
                <w:lang w:val="lv-LV"/>
              </w:rPr>
              <w:t>Pretendents apraksta, kā tiks izpildīta prasība.</w:t>
            </w:r>
          </w:p>
        </w:tc>
      </w:tr>
      <w:tr w:rsidR="00022AA7" w:rsidRPr="00812B04" w14:paraId="2F30B528" w14:textId="77777777" w:rsidTr="0090238E">
        <w:tblPrEx>
          <w:tblCellMar>
            <w:top w:w="7" w:type="dxa"/>
            <w:right w:w="47" w:type="dxa"/>
          </w:tblCellMar>
        </w:tblPrEx>
        <w:trPr>
          <w:trHeight w:val="2494"/>
        </w:trPr>
        <w:tc>
          <w:tcPr>
            <w:tcW w:w="988" w:type="dxa"/>
            <w:tcBorders>
              <w:top w:val="single" w:sz="4" w:space="0" w:color="000000"/>
              <w:left w:val="single" w:sz="4" w:space="0" w:color="000000"/>
              <w:bottom w:val="single" w:sz="4" w:space="0" w:color="000000"/>
              <w:right w:val="single" w:sz="4" w:space="0" w:color="000000"/>
            </w:tcBorders>
          </w:tcPr>
          <w:p w14:paraId="0D07DC65" w14:textId="77777777" w:rsidR="00022AA7" w:rsidRPr="00812B04" w:rsidRDefault="00022AA7" w:rsidP="0090238E">
            <w:pPr>
              <w:spacing w:line="259" w:lineRule="auto"/>
              <w:ind w:left="44"/>
              <w:rPr>
                <w:color w:val="000000"/>
                <w:lang w:val="lv-LV"/>
              </w:rPr>
            </w:pPr>
            <w:r w:rsidRPr="00812B04">
              <w:rPr>
                <w:color w:val="000000"/>
                <w:lang w:val="lv-LV"/>
              </w:rPr>
              <w:t xml:space="preserve">2.2. </w:t>
            </w:r>
          </w:p>
        </w:tc>
        <w:tc>
          <w:tcPr>
            <w:tcW w:w="4111" w:type="dxa"/>
            <w:tcBorders>
              <w:top w:val="single" w:sz="4" w:space="0" w:color="000000"/>
              <w:left w:val="single" w:sz="4" w:space="0" w:color="000000"/>
              <w:bottom w:val="single" w:sz="4" w:space="0" w:color="000000"/>
              <w:right w:val="single" w:sz="4" w:space="0" w:color="000000"/>
            </w:tcBorders>
          </w:tcPr>
          <w:p w14:paraId="019EC53E" w14:textId="77777777" w:rsidR="00022AA7" w:rsidRPr="00812B04" w:rsidRDefault="00022AA7" w:rsidP="0090238E">
            <w:pPr>
              <w:spacing w:line="259" w:lineRule="auto"/>
              <w:ind w:left="43" w:right="63"/>
              <w:jc w:val="both"/>
              <w:rPr>
                <w:color w:val="000000"/>
                <w:lang w:val="lv-LV"/>
              </w:rPr>
            </w:pPr>
            <w:r w:rsidRPr="00812B04">
              <w:rPr>
                <w:color w:val="000000"/>
                <w:lang w:val="lv-LV"/>
              </w:rPr>
              <w:t xml:space="preserve">Pretendents nodrošina aviotransporta biļetes lidošanai ekonomiskajā klasē. Aviotransporta biļešu nodrošināšana biznesa klasē ir pieļaujama tikai, ja Pasūtītājs ir īpaši norādījis uz to, vai tikai ar Pasūtītāja iepriekšēju rakstisku (pa e-pastu) piekrišanu ar nosacījumu, ka biļešu nodrošināšana ekonomiskajā klasē nav iespējama. </w:t>
            </w:r>
          </w:p>
        </w:tc>
        <w:tc>
          <w:tcPr>
            <w:tcW w:w="4111" w:type="dxa"/>
            <w:gridSpan w:val="2"/>
            <w:tcBorders>
              <w:top w:val="single" w:sz="4" w:space="0" w:color="000000"/>
              <w:left w:val="single" w:sz="4" w:space="0" w:color="000000"/>
              <w:bottom w:val="single" w:sz="4" w:space="0" w:color="000000"/>
              <w:right w:val="single" w:sz="4" w:space="0" w:color="000000"/>
            </w:tcBorders>
          </w:tcPr>
          <w:p w14:paraId="430197FE" w14:textId="77777777" w:rsidR="00022AA7" w:rsidRPr="00812B04" w:rsidRDefault="00022AA7" w:rsidP="0090238E">
            <w:pPr>
              <w:spacing w:line="259" w:lineRule="auto"/>
              <w:ind w:left="46"/>
              <w:rPr>
                <w:color w:val="000000"/>
                <w:lang w:val="lv-LV"/>
              </w:rPr>
            </w:pPr>
            <w:r w:rsidRPr="00812B04">
              <w:rPr>
                <w:i/>
                <w:color w:val="000000"/>
                <w:lang w:val="lv-LV"/>
              </w:rPr>
              <w:t>Pretendents apraksta, kā tiks izpildīta prasība.</w:t>
            </w:r>
          </w:p>
        </w:tc>
      </w:tr>
      <w:tr w:rsidR="00022AA7" w:rsidRPr="00812B04" w14:paraId="255F83AC" w14:textId="77777777" w:rsidTr="0090238E">
        <w:tblPrEx>
          <w:tblCellMar>
            <w:top w:w="7" w:type="dxa"/>
            <w:right w:w="47" w:type="dxa"/>
          </w:tblCellMar>
        </w:tblPrEx>
        <w:trPr>
          <w:trHeight w:val="1942"/>
        </w:trPr>
        <w:tc>
          <w:tcPr>
            <w:tcW w:w="988" w:type="dxa"/>
            <w:tcBorders>
              <w:top w:val="single" w:sz="4" w:space="0" w:color="000000"/>
              <w:left w:val="single" w:sz="4" w:space="0" w:color="000000"/>
              <w:bottom w:val="single" w:sz="4" w:space="0" w:color="000000"/>
              <w:right w:val="single" w:sz="4" w:space="0" w:color="000000"/>
            </w:tcBorders>
          </w:tcPr>
          <w:p w14:paraId="7AA28237" w14:textId="77777777" w:rsidR="00022AA7" w:rsidRPr="00812B04" w:rsidRDefault="00022AA7" w:rsidP="0090238E">
            <w:pPr>
              <w:spacing w:line="259" w:lineRule="auto"/>
              <w:ind w:left="44"/>
              <w:rPr>
                <w:color w:val="000000"/>
                <w:lang w:val="lv-LV"/>
              </w:rPr>
            </w:pPr>
            <w:r w:rsidRPr="00812B04">
              <w:rPr>
                <w:color w:val="000000"/>
                <w:lang w:val="lv-LV"/>
              </w:rPr>
              <w:lastRenderedPageBreak/>
              <w:t xml:space="preserve">2.3. </w:t>
            </w:r>
          </w:p>
        </w:tc>
        <w:tc>
          <w:tcPr>
            <w:tcW w:w="4111" w:type="dxa"/>
            <w:tcBorders>
              <w:top w:val="single" w:sz="4" w:space="0" w:color="000000"/>
              <w:left w:val="single" w:sz="4" w:space="0" w:color="000000"/>
              <w:bottom w:val="single" w:sz="4" w:space="0" w:color="000000"/>
              <w:right w:val="single" w:sz="4" w:space="0" w:color="000000"/>
            </w:tcBorders>
          </w:tcPr>
          <w:p w14:paraId="476A6B25" w14:textId="77777777" w:rsidR="00022AA7" w:rsidRPr="00812B04" w:rsidRDefault="00022AA7" w:rsidP="0090238E">
            <w:pPr>
              <w:spacing w:line="259" w:lineRule="auto"/>
              <w:ind w:left="43" w:right="62"/>
              <w:jc w:val="both"/>
              <w:rPr>
                <w:color w:val="000000"/>
                <w:lang w:val="lv-LV"/>
              </w:rPr>
            </w:pPr>
            <w:r w:rsidRPr="00812B04">
              <w:rPr>
                <w:color w:val="000000"/>
                <w:lang w:val="lv-LV"/>
              </w:rPr>
              <w:t xml:space="preserve">Pretendentam pēc iespējas jānodrošina, sagatavojot komandējuma maršrutu, lidojumus ar galamērķi Eiropā ar ne vairāk kā vienu pārsēšanos, ar galamērķi ārpus Eiropas ar ne vairāk kā divām pārsēšanās reizēm, izmantojot savstarpēji savienotu lidsabiedrību tīklu. </w:t>
            </w:r>
          </w:p>
        </w:tc>
        <w:tc>
          <w:tcPr>
            <w:tcW w:w="4111" w:type="dxa"/>
            <w:gridSpan w:val="2"/>
            <w:tcBorders>
              <w:top w:val="single" w:sz="4" w:space="0" w:color="000000"/>
              <w:left w:val="single" w:sz="4" w:space="0" w:color="000000"/>
              <w:bottom w:val="single" w:sz="4" w:space="0" w:color="000000"/>
              <w:right w:val="single" w:sz="4" w:space="0" w:color="000000"/>
            </w:tcBorders>
          </w:tcPr>
          <w:p w14:paraId="589D4B53" w14:textId="77777777" w:rsidR="00022AA7" w:rsidRPr="00812B04" w:rsidRDefault="00022AA7" w:rsidP="0090238E">
            <w:pPr>
              <w:spacing w:line="259" w:lineRule="auto"/>
              <w:ind w:left="46"/>
              <w:rPr>
                <w:color w:val="000000"/>
                <w:lang w:val="lv-LV"/>
              </w:rPr>
            </w:pPr>
            <w:r w:rsidRPr="00812B04">
              <w:rPr>
                <w:i/>
                <w:color w:val="000000"/>
                <w:lang w:val="lv-LV"/>
              </w:rPr>
              <w:t>Pretendents apraksta, kā tiks izpildīta prasība.</w:t>
            </w:r>
          </w:p>
        </w:tc>
      </w:tr>
      <w:tr w:rsidR="00022AA7" w:rsidRPr="00812B04" w14:paraId="2B959CDE" w14:textId="77777777" w:rsidTr="0090238E">
        <w:tblPrEx>
          <w:tblCellMar>
            <w:top w:w="7" w:type="dxa"/>
            <w:right w:w="47" w:type="dxa"/>
          </w:tblCellMar>
        </w:tblPrEx>
        <w:trPr>
          <w:trHeight w:val="615"/>
        </w:trPr>
        <w:tc>
          <w:tcPr>
            <w:tcW w:w="988" w:type="dxa"/>
            <w:tcBorders>
              <w:top w:val="single" w:sz="4" w:space="0" w:color="000000"/>
              <w:left w:val="single" w:sz="4" w:space="0" w:color="000000"/>
              <w:bottom w:val="single" w:sz="4" w:space="0" w:color="000000"/>
              <w:right w:val="single" w:sz="4" w:space="0" w:color="000000"/>
            </w:tcBorders>
          </w:tcPr>
          <w:p w14:paraId="5C4B3320" w14:textId="77777777" w:rsidR="00022AA7" w:rsidRPr="00812B04" w:rsidRDefault="00022AA7" w:rsidP="0090238E">
            <w:pPr>
              <w:spacing w:line="259" w:lineRule="auto"/>
              <w:ind w:left="44"/>
              <w:rPr>
                <w:color w:val="000000"/>
                <w:lang w:val="lv-LV"/>
              </w:rPr>
            </w:pPr>
            <w:r w:rsidRPr="00812B04">
              <w:rPr>
                <w:color w:val="000000"/>
                <w:lang w:val="lv-LV"/>
              </w:rPr>
              <w:t xml:space="preserve">2.4. </w:t>
            </w:r>
          </w:p>
        </w:tc>
        <w:tc>
          <w:tcPr>
            <w:tcW w:w="4111" w:type="dxa"/>
            <w:tcBorders>
              <w:top w:val="single" w:sz="4" w:space="0" w:color="000000"/>
              <w:left w:val="single" w:sz="4" w:space="0" w:color="000000"/>
              <w:bottom w:val="single" w:sz="4" w:space="0" w:color="000000"/>
              <w:right w:val="single" w:sz="4" w:space="0" w:color="000000"/>
            </w:tcBorders>
          </w:tcPr>
          <w:p w14:paraId="4BF54411" w14:textId="77777777" w:rsidR="00022AA7" w:rsidRPr="00812B04" w:rsidRDefault="00022AA7" w:rsidP="0090238E">
            <w:pPr>
              <w:spacing w:line="259" w:lineRule="auto"/>
              <w:ind w:left="43" w:right="63"/>
              <w:jc w:val="both"/>
              <w:rPr>
                <w:color w:val="000000"/>
                <w:lang w:val="lv-LV"/>
              </w:rPr>
            </w:pPr>
            <w:r w:rsidRPr="00812B04">
              <w:rPr>
                <w:color w:val="000000"/>
                <w:lang w:val="lv-LV"/>
              </w:rPr>
              <w:t>Pretendents piedāvā transportlīdzekļu biļetes ar izdevīgākajiem ceļošanas laikiem, izdevīgāko ceļošanas maršrutu un zemāko cenu. Lai noteiktu Pasūtītājam izdevīgāko biļešu iegādi, pretendentam jāpiedāvā Pasūtītājam vismaz 3 (trīs) varianti nokļūšanai galamērķī vienam komandējumam.</w:t>
            </w:r>
          </w:p>
        </w:tc>
        <w:tc>
          <w:tcPr>
            <w:tcW w:w="4111" w:type="dxa"/>
            <w:gridSpan w:val="2"/>
            <w:tcBorders>
              <w:top w:val="single" w:sz="4" w:space="0" w:color="000000"/>
              <w:left w:val="single" w:sz="4" w:space="0" w:color="000000"/>
              <w:bottom w:val="single" w:sz="4" w:space="0" w:color="000000"/>
              <w:right w:val="single" w:sz="4" w:space="0" w:color="000000"/>
            </w:tcBorders>
          </w:tcPr>
          <w:p w14:paraId="1B411A2B" w14:textId="77777777" w:rsidR="00022AA7" w:rsidRPr="00812B04" w:rsidRDefault="00022AA7" w:rsidP="0090238E">
            <w:pPr>
              <w:spacing w:line="259" w:lineRule="auto"/>
              <w:ind w:left="46"/>
              <w:rPr>
                <w:color w:val="000000"/>
                <w:lang w:val="lv-LV"/>
              </w:rPr>
            </w:pPr>
            <w:r w:rsidRPr="00812B04">
              <w:rPr>
                <w:i/>
                <w:color w:val="000000"/>
                <w:lang w:val="lv-LV"/>
              </w:rPr>
              <w:t>Pretendents apraksta, kā tiks izpildīta prasība.</w:t>
            </w:r>
          </w:p>
        </w:tc>
      </w:tr>
      <w:tr w:rsidR="00022AA7" w:rsidRPr="00812B04" w14:paraId="2B408086" w14:textId="77777777" w:rsidTr="0090238E">
        <w:tblPrEx>
          <w:tblCellMar>
            <w:top w:w="7" w:type="dxa"/>
            <w:left w:w="106" w:type="dxa"/>
            <w:bottom w:w="0" w:type="dxa"/>
          </w:tblCellMar>
        </w:tblPrEx>
        <w:trPr>
          <w:trHeight w:val="2522"/>
        </w:trPr>
        <w:tc>
          <w:tcPr>
            <w:tcW w:w="988" w:type="dxa"/>
            <w:tcBorders>
              <w:top w:val="single" w:sz="4" w:space="0" w:color="000000"/>
              <w:left w:val="single" w:sz="4" w:space="0" w:color="000000"/>
              <w:bottom w:val="single" w:sz="4" w:space="0" w:color="000000"/>
              <w:right w:val="single" w:sz="4" w:space="0" w:color="000000"/>
            </w:tcBorders>
          </w:tcPr>
          <w:p w14:paraId="25AFC1CC" w14:textId="77777777" w:rsidR="00022AA7" w:rsidRPr="00812B04" w:rsidRDefault="00022AA7" w:rsidP="0090238E">
            <w:pPr>
              <w:spacing w:line="259" w:lineRule="auto"/>
              <w:ind w:left="2"/>
              <w:rPr>
                <w:color w:val="000000"/>
                <w:lang w:val="lv-LV"/>
              </w:rPr>
            </w:pPr>
            <w:r w:rsidRPr="00812B04">
              <w:rPr>
                <w:color w:val="000000"/>
                <w:lang w:val="lv-LV"/>
              </w:rPr>
              <w:t xml:space="preserve">2.5. </w:t>
            </w:r>
          </w:p>
        </w:tc>
        <w:tc>
          <w:tcPr>
            <w:tcW w:w="4111" w:type="dxa"/>
            <w:tcBorders>
              <w:top w:val="single" w:sz="4" w:space="0" w:color="000000"/>
              <w:left w:val="single" w:sz="4" w:space="0" w:color="000000"/>
              <w:bottom w:val="single" w:sz="4" w:space="0" w:color="000000"/>
              <w:right w:val="single" w:sz="4" w:space="0" w:color="000000"/>
            </w:tcBorders>
          </w:tcPr>
          <w:p w14:paraId="62AA7E15" w14:textId="77777777" w:rsidR="00022AA7" w:rsidRPr="00812B04" w:rsidRDefault="00022AA7" w:rsidP="0090238E">
            <w:pPr>
              <w:spacing w:line="259" w:lineRule="auto"/>
              <w:ind w:right="61"/>
              <w:jc w:val="both"/>
              <w:rPr>
                <w:color w:val="000000"/>
                <w:lang w:val="lv-LV"/>
              </w:rPr>
            </w:pPr>
            <w:r w:rsidRPr="00812B04">
              <w:rPr>
                <w:color w:val="000000"/>
                <w:lang w:val="lv-LV"/>
              </w:rPr>
              <w:t xml:space="preserve">Pretendents nodrošina transportlīdzekļu biļešu rezervācijas maiņu vai atcelšanu saskaņā ar tiešo pakalpojumu sniedzēju noteikumiem. Komandējuma atcelšanas gadījumā pretendents bez pakalpojuma maksas piemērošanas organizē Pasūtītāja samaksāto summu atmaksu atbilstoši tiešo pakalpojumu sniedzēju nosacījumiem 10 (desmit) darbdienu laikā (ja konkrētās biļetes veids to paredz). </w:t>
            </w:r>
          </w:p>
        </w:tc>
        <w:tc>
          <w:tcPr>
            <w:tcW w:w="4111" w:type="dxa"/>
            <w:gridSpan w:val="2"/>
            <w:tcBorders>
              <w:top w:val="single" w:sz="4" w:space="0" w:color="000000"/>
              <w:left w:val="single" w:sz="4" w:space="0" w:color="000000"/>
              <w:bottom w:val="single" w:sz="4" w:space="0" w:color="000000"/>
              <w:right w:val="single" w:sz="4" w:space="0" w:color="000000"/>
            </w:tcBorders>
          </w:tcPr>
          <w:p w14:paraId="41B3D6B4" w14:textId="77777777" w:rsidR="00022AA7" w:rsidRPr="00812B04" w:rsidRDefault="00022AA7" w:rsidP="0090238E">
            <w:pPr>
              <w:spacing w:line="259" w:lineRule="auto"/>
              <w:ind w:left="2"/>
              <w:rPr>
                <w:color w:val="000000"/>
                <w:lang w:val="lv-LV"/>
              </w:rPr>
            </w:pPr>
            <w:r w:rsidRPr="00812B04">
              <w:rPr>
                <w:i/>
                <w:color w:val="000000"/>
                <w:lang w:val="lv-LV"/>
              </w:rPr>
              <w:t>Pretendents apraksta, kā tiks izpildīta prasība.</w:t>
            </w:r>
          </w:p>
        </w:tc>
      </w:tr>
      <w:tr w:rsidR="00022AA7" w:rsidRPr="00812B04" w14:paraId="713E0194" w14:textId="77777777" w:rsidTr="0090238E">
        <w:tblPrEx>
          <w:tblCellMar>
            <w:top w:w="7" w:type="dxa"/>
            <w:left w:w="106" w:type="dxa"/>
            <w:bottom w:w="0" w:type="dxa"/>
          </w:tblCellMar>
        </w:tblPrEx>
        <w:trPr>
          <w:trHeight w:val="1963"/>
        </w:trPr>
        <w:tc>
          <w:tcPr>
            <w:tcW w:w="988" w:type="dxa"/>
            <w:tcBorders>
              <w:top w:val="single" w:sz="4" w:space="0" w:color="000000"/>
              <w:left w:val="single" w:sz="4" w:space="0" w:color="000000"/>
              <w:bottom w:val="single" w:sz="4" w:space="0" w:color="000000"/>
              <w:right w:val="single" w:sz="4" w:space="0" w:color="000000"/>
            </w:tcBorders>
          </w:tcPr>
          <w:p w14:paraId="648F52F1" w14:textId="77777777" w:rsidR="00022AA7" w:rsidRPr="00812B04" w:rsidRDefault="00022AA7" w:rsidP="0090238E">
            <w:pPr>
              <w:spacing w:line="259" w:lineRule="auto"/>
              <w:ind w:left="2"/>
              <w:rPr>
                <w:color w:val="000000"/>
                <w:lang w:val="lv-LV"/>
              </w:rPr>
            </w:pPr>
            <w:r w:rsidRPr="00812B04">
              <w:rPr>
                <w:color w:val="000000"/>
                <w:lang w:val="lv-LV"/>
              </w:rPr>
              <w:t xml:space="preserve">2.6. </w:t>
            </w:r>
          </w:p>
        </w:tc>
        <w:tc>
          <w:tcPr>
            <w:tcW w:w="4111" w:type="dxa"/>
            <w:tcBorders>
              <w:top w:val="single" w:sz="4" w:space="0" w:color="000000"/>
              <w:left w:val="single" w:sz="4" w:space="0" w:color="000000"/>
              <w:bottom w:val="single" w:sz="4" w:space="0" w:color="000000"/>
              <w:right w:val="single" w:sz="4" w:space="0" w:color="000000"/>
            </w:tcBorders>
          </w:tcPr>
          <w:p w14:paraId="696DE594" w14:textId="77777777" w:rsidR="00022AA7" w:rsidRPr="00812B04" w:rsidRDefault="00022AA7" w:rsidP="0090238E">
            <w:pPr>
              <w:spacing w:line="259" w:lineRule="auto"/>
              <w:ind w:right="61"/>
              <w:jc w:val="both"/>
              <w:rPr>
                <w:color w:val="000000"/>
                <w:lang w:val="lv-LV"/>
              </w:rPr>
            </w:pPr>
            <w:r w:rsidRPr="00812B04">
              <w:rPr>
                <w:color w:val="000000"/>
                <w:lang w:val="lv-LV"/>
              </w:rPr>
              <w:t xml:space="preserve">Pretendents biļešu cenā iekļauj visus normatīvajos aktos paredzētos nodokļus un nodevas, kā arī iespējamās atlaides, priekšrocības un izdevīgākos nosacījumus, kas tam ir pieejami saskaņā ar pretendenta noslēgtajiem līgumiem ar tiešajiem pakalpojumu sniedzējiem. </w:t>
            </w:r>
          </w:p>
        </w:tc>
        <w:tc>
          <w:tcPr>
            <w:tcW w:w="4111" w:type="dxa"/>
            <w:gridSpan w:val="2"/>
            <w:tcBorders>
              <w:top w:val="single" w:sz="4" w:space="0" w:color="000000"/>
              <w:left w:val="single" w:sz="4" w:space="0" w:color="000000"/>
              <w:bottom w:val="single" w:sz="4" w:space="0" w:color="000000"/>
              <w:right w:val="single" w:sz="4" w:space="0" w:color="000000"/>
            </w:tcBorders>
          </w:tcPr>
          <w:p w14:paraId="380D4C89" w14:textId="77777777" w:rsidR="00022AA7" w:rsidRPr="00812B04" w:rsidRDefault="00022AA7" w:rsidP="0090238E">
            <w:pPr>
              <w:spacing w:after="65" w:line="239" w:lineRule="auto"/>
              <w:ind w:left="2"/>
              <w:jc w:val="both"/>
              <w:rPr>
                <w:color w:val="000000"/>
                <w:lang w:val="lv-LV"/>
              </w:rPr>
            </w:pPr>
            <w:r w:rsidRPr="00812B04">
              <w:rPr>
                <w:i/>
                <w:color w:val="000000"/>
                <w:lang w:val="lv-LV"/>
              </w:rPr>
              <w:t>Pretendents sniedz informāciju par atlaidēm, priekšrocībām un izdevīgākajiem nosacījumiem.</w:t>
            </w:r>
          </w:p>
        </w:tc>
      </w:tr>
      <w:tr w:rsidR="00022AA7" w:rsidRPr="00812B04" w14:paraId="740FFF5F" w14:textId="77777777" w:rsidTr="0090238E">
        <w:tblPrEx>
          <w:tblCellMar>
            <w:top w:w="7" w:type="dxa"/>
            <w:left w:w="106" w:type="dxa"/>
            <w:bottom w:w="0" w:type="dxa"/>
          </w:tblCellMar>
        </w:tblPrEx>
        <w:trPr>
          <w:trHeight w:val="1114"/>
        </w:trPr>
        <w:tc>
          <w:tcPr>
            <w:tcW w:w="988" w:type="dxa"/>
            <w:tcBorders>
              <w:top w:val="single" w:sz="4" w:space="0" w:color="000000"/>
              <w:left w:val="single" w:sz="4" w:space="0" w:color="000000"/>
              <w:bottom w:val="single" w:sz="4" w:space="0" w:color="000000"/>
              <w:right w:val="single" w:sz="4" w:space="0" w:color="000000"/>
            </w:tcBorders>
          </w:tcPr>
          <w:p w14:paraId="72CF747D" w14:textId="77777777" w:rsidR="00022AA7" w:rsidRPr="00812B04" w:rsidRDefault="00022AA7" w:rsidP="0090238E">
            <w:pPr>
              <w:spacing w:line="259" w:lineRule="auto"/>
              <w:ind w:left="2"/>
              <w:rPr>
                <w:color w:val="000000"/>
                <w:lang w:val="lv-LV"/>
              </w:rPr>
            </w:pPr>
            <w:r w:rsidRPr="00812B04">
              <w:rPr>
                <w:color w:val="000000"/>
                <w:lang w:val="lv-LV"/>
              </w:rPr>
              <w:t xml:space="preserve">2.7. </w:t>
            </w:r>
          </w:p>
        </w:tc>
        <w:tc>
          <w:tcPr>
            <w:tcW w:w="4111" w:type="dxa"/>
            <w:tcBorders>
              <w:top w:val="single" w:sz="4" w:space="0" w:color="000000"/>
              <w:left w:val="single" w:sz="4" w:space="0" w:color="000000"/>
              <w:bottom w:val="single" w:sz="4" w:space="0" w:color="000000"/>
              <w:right w:val="single" w:sz="4" w:space="0" w:color="000000"/>
            </w:tcBorders>
          </w:tcPr>
          <w:p w14:paraId="1BB4C4A4" w14:textId="77777777" w:rsidR="00022AA7" w:rsidRPr="00812B04" w:rsidRDefault="00022AA7" w:rsidP="0090238E">
            <w:pPr>
              <w:spacing w:line="259" w:lineRule="auto"/>
              <w:ind w:right="63"/>
              <w:jc w:val="both"/>
              <w:rPr>
                <w:color w:val="000000"/>
                <w:lang w:val="lv-LV"/>
              </w:rPr>
            </w:pPr>
            <w:r w:rsidRPr="00812B04">
              <w:rPr>
                <w:color w:val="000000"/>
                <w:lang w:val="lv-LV"/>
              </w:rPr>
              <w:t xml:space="preserve">Pretendents veicot aviotransporta biļešu rezervāciju, nodrošina, ka iekļauta vismaz viena reģistrējamā bagāža, ja Pasūtītājs nav norādījis citādi. </w:t>
            </w:r>
          </w:p>
        </w:tc>
        <w:tc>
          <w:tcPr>
            <w:tcW w:w="4111" w:type="dxa"/>
            <w:gridSpan w:val="2"/>
            <w:tcBorders>
              <w:top w:val="single" w:sz="4" w:space="0" w:color="000000"/>
              <w:left w:val="single" w:sz="4" w:space="0" w:color="000000"/>
              <w:bottom w:val="single" w:sz="4" w:space="0" w:color="000000"/>
              <w:right w:val="single" w:sz="4" w:space="0" w:color="000000"/>
            </w:tcBorders>
          </w:tcPr>
          <w:p w14:paraId="00E88A58" w14:textId="77777777" w:rsidR="00022AA7" w:rsidRPr="00812B04" w:rsidRDefault="00022AA7" w:rsidP="0090238E">
            <w:pPr>
              <w:spacing w:line="259" w:lineRule="auto"/>
              <w:ind w:left="2"/>
              <w:rPr>
                <w:color w:val="000000"/>
                <w:lang w:val="lv-LV"/>
              </w:rPr>
            </w:pPr>
            <w:r w:rsidRPr="00812B04">
              <w:rPr>
                <w:i/>
                <w:color w:val="000000"/>
                <w:lang w:val="lv-LV"/>
              </w:rPr>
              <w:t xml:space="preserve">Pretendents </w:t>
            </w:r>
            <w:r w:rsidRPr="00812B04">
              <w:rPr>
                <w:i/>
                <w:color w:val="000000"/>
                <w:lang w:val="lv-LV"/>
              </w:rPr>
              <w:tab/>
              <w:t xml:space="preserve">apliecina </w:t>
            </w:r>
            <w:r w:rsidRPr="00812B04">
              <w:rPr>
                <w:i/>
                <w:color w:val="000000"/>
                <w:lang w:val="lv-LV"/>
              </w:rPr>
              <w:tab/>
              <w:t>prasības izpildi.</w:t>
            </w:r>
          </w:p>
        </w:tc>
      </w:tr>
      <w:tr w:rsidR="00022AA7" w:rsidRPr="00812B04" w14:paraId="169796EF" w14:textId="77777777" w:rsidTr="0090238E">
        <w:tblPrEx>
          <w:tblCellMar>
            <w:top w:w="7" w:type="dxa"/>
            <w:left w:w="106" w:type="dxa"/>
            <w:bottom w:w="0" w:type="dxa"/>
          </w:tblCellMar>
        </w:tblPrEx>
        <w:trPr>
          <w:trHeight w:val="2405"/>
        </w:trPr>
        <w:tc>
          <w:tcPr>
            <w:tcW w:w="988" w:type="dxa"/>
            <w:tcBorders>
              <w:top w:val="single" w:sz="4" w:space="0" w:color="000000"/>
              <w:left w:val="single" w:sz="4" w:space="0" w:color="000000"/>
              <w:bottom w:val="single" w:sz="4" w:space="0" w:color="000000"/>
              <w:right w:val="single" w:sz="4" w:space="0" w:color="000000"/>
            </w:tcBorders>
          </w:tcPr>
          <w:p w14:paraId="24C4E291" w14:textId="77777777" w:rsidR="00022AA7" w:rsidRPr="00812B04" w:rsidRDefault="00022AA7" w:rsidP="0090238E">
            <w:pPr>
              <w:spacing w:line="259" w:lineRule="auto"/>
              <w:ind w:left="2"/>
              <w:rPr>
                <w:color w:val="000000"/>
                <w:lang w:val="lv-LV"/>
              </w:rPr>
            </w:pPr>
            <w:r w:rsidRPr="00812B04">
              <w:rPr>
                <w:color w:val="000000"/>
                <w:lang w:val="lv-LV"/>
              </w:rPr>
              <w:t xml:space="preserve">2.8. </w:t>
            </w:r>
          </w:p>
        </w:tc>
        <w:tc>
          <w:tcPr>
            <w:tcW w:w="4111" w:type="dxa"/>
            <w:tcBorders>
              <w:top w:val="single" w:sz="4" w:space="0" w:color="000000"/>
              <w:left w:val="single" w:sz="4" w:space="0" w:color="000000"/>
              <w:bottom w:val="single" w:sz="4" w:space="0" w:color="000000"/>
              <w:right w:val="single" w:sz="4" w:space="0" w:color="000000"/>
            </w:tcBorders>
          </w:tcPr>
          <w:p w14:paraId="303487DA" w14:textId="77777777" w:rsidR="00022AA7" w:rsidRPr="00812B04" w:rsidRDefault="00022AA7" w:rsidP="0090238E">
            <w:pPr>
              <w:spacing w:after="31" w:line="247" w:lineRule="auto"/>
              <w:ind w:right="61"/>
              <w:jc w:val="both"/>
              <w:rPr>
                <w:color w:val="000000"/>
                <w:lang w:val="lv-LV"/>
              </w:rPr>
            </w:pPr>
            <w:r w:rsidRPr="00812B04">
              <w:rPr>
                <w:color w:val="000000"/>
                <w:lang w:val="lv-LV"/>
              </w:rPr>
              <w:t>Pretendents nosūta Pasūtītājam elektroniski uz e-pastu optimālāko transportlīdzekļu biļešu rezervāciju, kurā norādīta šāda informācija: pasažiera vārds un uzvārds, rezervācijas numurs, maršruts, izlidošanas (izbraukšanas) un ielidošanas (</w:t>
            </w:r>
            <w:r w:rsidRPr="00812B04">
              <w:rPr>
                <w:lang w:val="lv-LV"/>
              </w:rPr>
              <w:t xml:space="preserve">ierašanās) laiks, rezervācijas maiņas un atcelšanas </w:t>
            </w:r>
            <w:r w:rsidRPr="00812B04">
              <w:rPr>
                <w:lang w:val="lv-LV"/>
              </w:rPr>
              <w:lastRenderedPageBreak/>
              <w:t xml:space="preserve">noteikumi, bagāžas </w:t>
            </w:r>
            <w:r w:rsidRPr="00812B04">
              <w:rPr>
                <w:color w:val="000000"/>
                <w:lang w:val="lv-LV"/>
              </w:rPr>
              <w:t xml:space="preserve">pārvadāšanas nosacījumi, izpirkšanas datums un cena. </w:t>
            </w:r>
          </w:p>
        </w:tc>
        <w:tc>
          <w:tcPr>
            <w:tcW w:w="4111" w:type="dxa"/>
            <w:gridSpan w:val="2"/>
            <w:tcBorders>
              <w:top w:val="single" w:sz="4" w:space="0" w:color="000000"/>
              <w:left w:val="single" w:sz="4" w:space="0" w:color="000000"/>
              <w:bottom w:val="single" w:sz="4" w:space="0" w:color="000000"/>
              <w:right w:val="single" w:sz="4" w:space="0" w:color="000000"/>
            </w:tcBorders>
          </w:tcPr>
          <w:p w14:paraId="6A4C925B" w14:textId="77777777" w:rsidR="00022AA7" w:rsidRPr="00812B04" w:rsidRDefault="00022AA7" w:rsidP="0090238E">
            <w:pPr>
              <w:spacing w:line="259" w:lineRule="auto"/>
              <w:ind w:left="2"/>
              <w:rPr>
                <w:color w:val="000000"/>
                <w:lang w:val="lv-LV"/>
              </w:rPr>
            </w:pPr>
            <w:r w:rsidRPr="00812B04">
              <w:rPr>
                <w:i/>
                <w:color w:val="000000"/>
                <w:lang w:val="lv-LV"/>
              </w:rPr>
              <w:lastRenderedPageBreak/>
              <w:t>Pretendents apraksta, kā tiks izpildīta prasība.</w:t>
            </w:r>
          </w:p>
        </w:tc>
      </w:tr>
      <w:tr w:rsidR="00022AA7" w:rsidRPr="00812B04" w14:paraId="7384036F" w14:textId="77777777" w:rsidTr="0090238E">
        <w:tblPrEx>
          <w:tblCellMar>
            <w:top w:w="7" w:type="dxa"/>
            <w:left w:w="106" w:type="dxa"/>
            <w:bottom w:w="0" w:type="dxa"/>
          </w:tblCellMar>
        </w:tblPrEx>
        <w:trPr>
          <w:trHeight w:val="615"/>
        </w:trPr>
        <w:tc>
          <w:tcPr>
            <w:tcW w:w="988" w:type="dxa"/>
            <w:tcBorders>
              <w:top w:val="single" w:sz="4" w:space="0" w:color="000000"/>
              <w:left w:val="single" w:sz="4" w:space="0" w:color="000000"/>
              <w:bottom w:val="single" w:sz="4" w:space="0" w:color="000000"/>
              <w:right w:val="single" w:sz="4" w:space="0" w:color="000000"/>
            </w:tcBorders>
          </w:tcPr>
          <w:p w14:paraId="50861B8D" w14:textId="77777777" w:rsidR="00022AA7" w:rsidRPr="00812B04" w:rsidRDefault="00022AA7" w:rsidP="0090238E">
            <w:pPr>
              <w:spacing w:line="259" w:lineRule="auto"/>
              <w:ind w:left="2"/>
              <w:rPr>
                <w:color w:val="000000"/>
                <w:lang w:val="lv-LV"/>
              </w:rPr>
            </w:pPr>
            <w:r w:rsidRPr="00812B04">
              <w:rPr>
                <w:color w:val="000000"/>
                <w:lang w:val="lv-LV"/>
              </w:rPr>
              <w:t xml:space="preserve">2.9. </w:t>
            </w:r>
          </w:p>
        </w:tc>
        <w:tc>
          <w:tcPr>
            <w:tcW w:w="4111" w:type="dxa"/>
            <w:tcBorders>
              <w:top w:val="single" w:sz="4" w:space="0" w:color="000000"/>
              <w:left w:val="single" w:sz="4" w:space="0" w:color="000000"/>
              <w:bottom w:val="single" w:sz="4" w:space="0" w:color="000000"/>
              <w:right w:val="single" w:sz="4" w:space="0" w:color="000000"/>
            </w:tcBorders>
          </w:tcPr>
          <w:p w14:paraId="43DBCA10" w14:textId="77777777" w:rsidR="00022AA7" w:rsidRPr="00812B04" w:rsidRDefault="00022AA7" w:rsidP="0090238E">
            <w:pPr>
              <w:spacing w:line="259" w:lineRule="auto"/>
              <w:ind w:right="61"/>
              <w:jc w:val="both"/>
              <w:rPr>
                <w:color w:val="000000"/>
                <w:lang w:val="lv-LV"/>
              </w:rPr>
            </w:pPr>
            <w:r w:rsidRPr="00812B04">
              <w:rPr>
                <w:color w:val="000000"/>
                <w:lang w:val="lv-LV"/>
              </w:rPr>
              <w:t xml:space="preserve">Pretendents nekavējoties, bet ne ilgāk kā 1 (vienas) stundas laikā, informē Pasūtītāju par izmaiņām lidojumu (braucienu) grafikos, par reisu atcelšanu, kā arī par laika apstākļiem, streikiem, krīzes situācijām, cenu izmaiņām vai citiem apstākļiem, kas var ietekmēt Pasūtītāja plānoto komandējumu. Ja nepieciešams, pretendents, saskaņojot ar Pasūtītāja pārstāvi, pārplāno lidojumu (braucienu), mainot vai atceļot biļešu rezervācijas. </w:t>
            </w:r>
          </w:p>
        </w:tc>
        <w:tc>
          <w:tcPr>
            <w:tcW w:w="4111" w:type="dxa"/>
            <w:gridSpan w:val="2"/>
            <w:tcBorders>
              <w:top w:val="single" w:sz="4" w:space="0" w:color="000000"/>
              <w:left w:val="single" w:sz="4" w:space="0" w:color="000000"/>
              <w:bottom w:val="single" w:sz="4" w:space="0" w:color="000000"/>
              <w:right w:val="single" w:sz="4" w:space="0" w:color="000000"/>
            </w:tcBorders>
          </w:tcPr>
          <w:p w14:paraId="61E3997C" w14:textId="77777777" w:rsidR="00022AA7" w:rsidRPr="00812B04" w:rsidRDefault="00022AA7" w:rsidP="0090238E">
            <w:pPr>
              <w:spacing w:line="259" w:lineRule="auto"/>
              <w:ind w:left="2"/>
              <w:rPr>
                <w:color w:val="000000"/>
                <w:lang w:val="lv-LV"/>
              </w:rPr>
            </w:pPr>
            <w:r w:rsidRPr="00812B04">
              <w:rPr>
                <w:i/>
                <w:color w:val="000000"/>
                <w:lang w:val="lv-LV"/>
              </w:rPr>
              <w:t>Pretendents apraksta, kā tiks izpildīta prasība.</w:t>
            </w:r>
          </w:p>
        </w:tc>
      </w:tr>
      <w:tr w:rsidR="00022AA7" w:rsidRPr="00812B04" w14:paraId="1AC6C3D0" w14:textId="77777777" w:rsidTr="0090238E">
        <w:tblPrEx>
          <w:tblCellMar>
            <w:top w:w="7" w:type="dxa"/>
            <w:left w:w="106" w:type="dxa"/>
            <w:bottom w:w="0" w:type="dxa"/>
          </w:tblCellMar>
        </w:tblPrEx>
        <w:trPr>
          <w:trHeight w:val="564"/>
        </w:trPr>
        <w:tc>
          <w:tcPr>
            <w:tcW w:w="988" w:type="dxa"/>
            <w:tcBorders>
              <w:top w:val="single" w:sz="4" w:space="0" w:color="000000"/>
              <w:left w:val="single" w:sz="4" w:space="0" w:color="000000"/>
              <w:bottom w:val="single" w:sz="4" w:space="0" w:color="000000"/>
              <w:right w:val="single" w:sz="4" w:space="0" w:color="000000"/>
            </w:tcBorders>
          </w:tcPr>
          <w:p w14:paraId="2A84ADEA" w14:textId="77777777" w:rsidR="00022AA7" w:rsidRPr="00812B04" w:rsidRDefault="00022AA7" w:rsidP="0090238E">
            <w:pPr>
              <w:spacing w:line="259" w:lineRule="auto"/>
              <w:ind w:left="2"/>
              <w:rPr>
                <w:color w:val="000000"/>
                <w:lang w:val="lv-LV"/>
              </w:rPr>
            </w:pPr>
            <w:r w:rsidRPr="00812B04">
              <w:rPr>
                <w:color w:val="000000"/>
                <w:lang w:val="lv-LV"/>
              </w:rPr>
              <w:t xml:space="preserve">2.10. </w:t>
            </w:r>
          </w:p>
        </w:tc>
        <w:tc>
          <w:tcPr>
            <w:tcW w:w="4111" w:type="dxa"/>
            <w:tcBorders>
              <w:top w:val="single" w:sz="4" w:space="0" w:color="000000"/>
              <w:left w:val="single" w:sz="4" w:space="0" w:color="000000"/>
              <w:bottom w:val="single" w:sz="4" w:space="0" w:color="000000"/>
              <w:right w:val="single" w:sz="4" w:space="0" w:color="000000"/>
            </w:tcBorders>
          </w:tcPr>
          <w:p w14:paraId="3F10B5C3" w14:textId="77777777" w:rsidR="00022AA7" w:rsidRPr="00812B04" w:rsidRDefault="00022AA7" w:rsidP="0090238E">
            <w:pPr>
              <w:spacing w:line="259" w:lineRule="auto"/>
              <w:jc w:val="both"/>
              <w:rPr>
                <w:color w:val="000000"/>
                <w:lang w:val="lv-LV"/>
              </w:rPr>
            </w:pPr>
            <w:r w:rsidRPr="00812B04">
              <w:rPr>
                <w:color w:val="000000"/>
                <w:lang w:val="lv-LV"/>
              </w:rPr>
              <w:t>Pēc Pasūtītāja pieprasījuma pretendents nodrošina informāciju par sabiedriskā transporta satiksmi un biļešu cenām starp galamērķa lidostu un viesnīcu, viesnīcu un pasākuma norises vietu, un, ja nepieciešams, starp lidostām.</w:t>
            </w:r>
          </w:p>
        </w:tc>
        <w:tc>
          <w:tcPr>
            <w:tcW w:w="4111" w:type="dxa"/>
            <w:gridSpan w:val="2"/>
            <w:tcBorders>
              <w:top w:val="single" w:sz="4" w:space="0" w:color="000000"/>
              <w:left w:val="single" w:sz="4" w:space="0" w:color="000000"/>
              <w:bottom w:val="single" w:sz="4" w:space="0" w:color="000000"/>
              <w:right w:val="single" w:sz="4" w:space="0" w:color="000000"/>
            </w:tcBorders>
          </w:tcPr>
          <w:p w14:paraId="7F19C5D0" w14:textId="77777777" w:rsidR="00022AA7" w:rsidRPr="00812B04" w:rsidRDefault="00022AA7" w:rsidP="0090238E">
            <w:pPr>
              <w:spacing w:line="259" w:lineRule="auto"/>
              <w:ind w:left="2"/>
              <w:rPr>
                <w:color w:val="000000"/>
                <w:lang w:val="lv-LV"/>
              </w:rPr>
            </w:pPr>
            <w:r w:rsidRPr="00812B04">
              <w:rPr>
                <w:i/>
                <w:color w:val="000000"/>
                <w:lang w:val="lv-LV"/>
              </w:rPr>
              <w:t>Pretendents apraksta, kā tiks izpildīta prasība.</w:t>
            </w:r>
          </w:p>
        </w:tc>
      </w:tr>
      <w:tr w:rsidR="00022AA7" w:rsidRPr="00812B04" w14:paraId="3F62AB9A" w14:textId="77777777" w:rsidTr="0090238E">
        <w:tblPrEx>
          <w:tblCellMar>
            <w:top w:w="7" w:type="dxa"/>
            <w:left w:w="106" w:type="dxa"/>
            <w:right w:w="47" w:type="dxa"/>
          </w:tblCellMar>
        </w:tblPrEx>
        <w:trPr>
          <w:trHeight w:val="839"/>
        </w:trPr>
        <w:tc>
          <w:tcPr>
            <w:tcW w:w="988" w:type="dxa"/>
            <w:tcBorders>
              <w:top w:val="single" w:sz="4" w:space="0" w:color="000000"/>
              <w:left w:val="single" w:sz="4" w:space="0" w:color="000000"/>
              <w:bottom w:val="single" w:sz="4" w:space="0" w:color="000000"/>
              <w:right w:val="single" w:sz="4" w:space="0" w:color="000000"/>
            </w:tcBorders>
          </w:tcPr>
          <w:p w14:paraId="5652B0CB" w14:textId="77777777" w:rsidR="00022AA7" w:rsidRPr="00812B04" w:rsidRDefault="00022AA7" w:rsidP="0090238E">
            <w:pPr>
              <w:spacing w:line="259" w:lineRule="auto"/>
              <w:ind w:left="1"/>
              <w:rPr>
                <w:color w:val="000000"/>
                <w:lang w:val="lv-LV"/>
              </w:rPr>
            </w:pPr>
            <w:r w:rsidRPr="00812B04">
              <w:rPr>
                <w:color w:val="000000"/>
                <w:lang w:val="lv-LV"/>
              </w:rPr>
              <w:t xml:space="preserve">2.11. </w:t>
            </w:r>
          </w:p>
        </w:tc>
        <w:tc>
          <w:tcPr>
            <w:tcW w:w="4111" w:type="dxa"/>
            <w:tcBorders>
              <w:top w:val="single" w:sz="4" w:space="0" w:color="000000"/>
              <w:left w:val="single" w:sz="4" w:space="0" w:color="000000"/>
              <w:bottom w:val="single" w:sz="4" w:space="0" w:color="000000"/>
              <w:right w:val="single" w:sz="4" w:space="0" w:color="000000"/>
            </w:tcBorders>
          </w:tcPr>
          <w:p w14:paraId="3D55385C" w14:textId="77777777" w:rsidR="00022AA7" w:rsidRPr="00812B04" w:rsidRDefault="00022AA7" w:rsidP="0090238E">
            <w:pPr>
              <w:spacing w:line="259" w:lineRule="auto"/>
              <w:ind w:right="64"/>
              <w:jc w:val="both"/>
              <w:rPr>
                <w:color w:val="000000"/>
                <w:lang w:val="lv-LV"/>
              </w:rPr>
            </w:pPr>
            <w:r w:rsidRPr="00812B04">
              <w:rPr>
                <w:color w:val="000000"/>
                <w:lang w:val="lv-LV"/>
              </w:rPr>
              <w:t xml:space="preserve">Pretendents pēc Pasūtītāja pieprasījuma veic cenu aptaujas speciāliem grupu vai grupu sēriju lidojumiem (braucieniem). </w:t>
            </w:r>
          </w:p>
        </w:tc>
        <w:tc>
          <w:tcPr>
            <w:tcW w:w="4111" w:type="dxa"/>
            <w:gridSpan w:val="2"/>
            <w:tcBorders>
              <w:top w:val="single" w:sz="4" w:space="0" w:color="000000"/>
              <w:left w:val="single" w:sz="4" w:space="0" w:color="000000"/>
              <w:bottom w:val="single" w:sz="4" w:space="0" w:color="000000"/>
              <w:right w:val="single" w:sz="4" w:space="0" w:color="000000"/>
            </w:tcBorders>
          </w:tcPr>
          <w:p w14:paraId="095FE862" w14:textId="77777777" w:rsidR="00022AA7" w:rsidRPr="00812B04" w:rsidRDefault="00022AA7" w:rsidP="0090238E">
            <w:pPr>
              <w:spacing w:line="259" w:lineRule="auto"/>
              <w:ind w:left="2"/>
              <w:rPr>
                <w:color w:val="000000"/>
                <w:lang w:val="lv-LV"/>
              </w:rPr>
            </w:pPr>
            <w:r w:rsidRPr="00812B04">
              <w:rPr>
                <w:i/>
                <w:color w:val="000000"/>
                <w:lang w:val="lv-LV"/>
              </w:rPr>
              <w:t>Pretendents apraksta, kā tiks izpildīta prasība.</w:t>
            </w:r>
          </w:p>
        </w:tc>
      </w:tr>
      <w:tr w:rsidR="00022AA7" w:rsidRPr="00812B04" w14:paraId="7E7388CF" w14:textId="77777777" w:rsidTr="0090238E">
        <w:tblPrEx>
          <w:tblCellMar>
            <w:top w:w="7" w:type="dxa"/>
            <w:left w:w="106" w:type="dxa"/>
            <w:right w:w="47" w:type="dxa"/>
          </w:tblCellMar>
        </w:tblPrEx>
        <w:trPr>
          <w:trHeight w:val="378"/>
        </w:trPr>
        <w:tc>
          <w:tcPr>
            <w:tcW w:w="9210" w:type="dxa"/>
            <w:gridSpan w:val="4"/>
            <w:tcBorders>
              <w:top w:val="single" w:sz="4" w:space="0" w:color="000000"/>
              <w:left w:val="single" w:sz="4" w:space="0" w:color="000000"/>
              <w:bottom w:val="single" w:sz="4" w:space="0" w:color="000000"/>
              <w:right w:val="single" w:sz="4" w:space="0" w:color="000000"/>
            </w:tcBorders>
            <w:shd w:val="clear" w:color="auto" w:fill="F2F2F2"/>
            <w:vAlign w:val="bottom"/>
          </w:tcPr>
          <w:p w14:paraId="475E0F08" w14:textId="77777777" w:rsidR="00022AA7" w:rsidRPr="00812B04" w:rsidRDefault="00022AA7" w:rsidP="0090238E">
            <w:pPr>
              <w:spacing w:line="259" w:lineRule="auto"/>
              <w:ind w:left="1"/>
              <w:rPr>
                <w:color w:val="000000"/>
                <w:lang w:val="lv-LV"/>
              </w:rPr>
            </w:pPr>
            <w:r w:rsidRPr="00812B04">
              <w:rPr>
                <w:b/>
                <w:color w:val="000000"/>
                <w:lang w:val="lv-LV"/>
              </w:rPr>
              <w:t>3.</w:t>
            </w:r>
            <w:r w:rsidRPr="00812B04">
              <w:rPr>
                <w:rFonts w:eastAsia="Arial"/>
                <w:b/>
                <w:color w:val="000000"/>
                <w:lang w:val="lv-LV"/>
              </w:rPr>
              <w:t xml:space="preserve"> </w:t>
            </w:r>
            <w:r w:rsidRPr="00812B04">
              <w:rPr>
                <w:b/>
                <w:color w:val="000000"/>
                <w:lang w:val="lv-LV"/>
              </w:rPr>
              <w:t xml:space="preserve">Viesnīcas </w:t>
            </w:r>
          </w:p>
        </w:tc>
      </w:tr>
      <w:tr w:rsidR="00022AA7" w:rsidRPr="00812B04" w14:paraId="24B1A82C" w14:textId="77777777" w:rsidTr="0090238E">
        <w:tblPrEx>
          <w:tblCellMar>
            <w:top w:w="7" w:type="dxa"/>
            <w:left w:w="106" w:type="dxa"/>
            <w:right w:w="47" w:type="dxa"/>
          </w:tblCellMar>
        </w:tblPrEx>
        <w:trPr>
          <w:trHeight w:val="2961"/>
        </w:trPr>
        <w:tc>
          <w:tcPr>
            <w:tcW w:w="988" w:type="dxa"/>
            <w:tcBorders>
              <w:top w:val="single" w:sz="4" w:space="0" w:color="000000"/>
              <w:left w:val="single" w:sz="4" w:space="0" w:color="000000"/>
              <w:bottom w:val="single" w:sz="4" w:space="0" w:color="000000"/>
              <w:right w:val="single" w:sz="4" w:space="0" w:color="000000"/>
            </w:tcBorders>
          </w:tcPr>
          <w:p w14:paraId="31546469" w14:textId="77777777" w:rsidR="00022AA7" w:rsidRPr="00812B04" w:rsidRDefault="00022AA7" w:rsidP="0090238E">
            <w:pPr>
              <w:spacing w:line="259" w:lineRule="auto"/>
              <w:ind w:left="1"/>
              <w:rPr>
                <w:color w:val="000000"/>
                <w:lang w:val="lv-LV"/>
              </w:rPr>
            </w:pPr>
            <w:r w:rsidRPr="00812B04">
              <w:rPr>
                <w:color w:val="000000"/>
                <w:lang w:val="lv-LV"/>
              </w:rPr>
              <w:t xml:space="preserve">3.1. </w:t>
            </w:r>
          </w:p>
        </w:tc>
        <w:tc>
          <w:tcPr>
            <w:tcW w:w="4111" w:type="dxa"/>
            <w:tcBorders>
              <w:top w:val="single" w:sz="4" w:space="0" w:color="000000"/>
              <w:left w:val="single" w:sz="4" w:space="0" w:color="000000"/>
              <w:bottom w:val="single" w:sz="4" w:space="0" w:color="000000"/>
              <w:right w:val="single" w:sz="4" w:space="0" w:color="000000"/>
            </w:tcBorders>
          </w:tcPr>
          <w:p w14:paraId="0D9CE9B0" w14:textId="77777777" w:rsidR="00022AA7" w:rsidRPr="00812B04" w:rsidRDefault="00022AA7" w:rsidP="0090238E">
            <w:pPr>
              <w:spacing w:line="259" w:lineRule="auto"/>
              <w:ind w:right="63"/>
              <w:jc w:val="both"/>
              <w:rPr>
                <w:color w:val="000000"/>
                <w:lang w:val="lv-LV"/>
              </w:rPr>
            </w:pPr>
            <w:r w:rsidRPr="00812B04">
              <w:rPr>
                <w:color w:val="000000"/>
                <w:lang w:val="lv-LV"/>
              </w:rPr>
              <w:t xml:space="preserve">Pretendents nodrošina viesnīcas rezervēšanu, izmantojot kādu no elektroniskās rezervēšanas sistēmām, ar sadarbības partneru starpniecību vai tieši viesnīcā, iepriekš iepazīstinot Pasūtītāju ar pieejamām viesnīcām un to cenām. Pretendents nodrošina viesnīcas rezervāciju par lētāko pieejamo maksu, iepriekš apskatot un salīdzinot visas tās rezervēšanas iespējas. Pretendents piedāvā vismaz 3 (trīs) variantus izmitināšanai viesnīcā. </w:t>
            </w:r>
          </w:p>
        </w:tc>
        <w:tc>
          <w:tcPr>
            <w:tcW w:w="4111" w:type="dxa"/>
            <w:gridSpan w:val="2"/>
            <w:tcBorders>
              <w:top w:val="single" w:sz="4" w:space="0" w:color="000000"/>
              <w:left w:val="single" w:sz="4" w:space="0" w:color="000000"/>
              <w:bottom w:val="single" w:sz="4" w:space="0" w:color="000000"/>
              <w:right w:val="single" w:sz="4" w:space="0" w:color="000000"/>
            </w:tcBorders>
          </w:tcPr>
          <w:p w14:paraId="57BDBABC" w14:textId="77777777" w:rsidR="00022AA7" w:rsidRPr="00812B04" w:rsidRDefault="00022AA7" w:rsidP="0090238E">
            <w:pPr>
              <w:spacing w:line="259" w:lineRule="auto"/>
              <w:ind w:left="2"/>
              <w:rPr>
                <w:color w:val="000000"/>
                <w:lang w:val="lv-LV"/>
              </w:rPr>
            </w:pPr>
            <w:r w:rsidRPr="00812B04">
              <w:rPr>
                <w:i/>
                <w:color w:val="000000"/>
                <w:lang w:val="lv-LV"/>
              </w:rPr>
              <w:t>Pretendents apraksta, kā tiks izpildīta prasība.</w:t>
            </w:r>
          </w:p>
        </w:tc>
      </w:tr>
      <w:tr w:rsidR="00022AA7" w:rsidRPr="00812B04" w14:paraId="71DBA13C" w14:textId="77777777" w:rsidTr="0090238E">
        <w:tblPrEx>
          <w:tblCellMar>
            <w:top w:w="7" w:type="dxa"/>
            <w:left w:w="106" w:type="dxa"/>
            <w:right w:w="47" w:type="dxa"/>
          </w:tblCellMar>
        </w:tblPrEx>
        <w:trPr>
          <w:trHeight w:val="1913"/>
        </w:trPr>
        <w:tc>
          <w:tcPr>
            <w:tcW w:w="988" w:type="dxa"/>
            <w:tcBorders>
              <w:top w:val="single" w:sz="4" w:space="0" w:color="000000"/>
              <w:left w:val="single" w:sz="4" w:space="0" w:color="000000"/>
              <w:bottom w:val="single" w:sz="4" w:space="0" w:color="000000"/>
              <w:right w:val="single" w:sz="4" w:space="0" w:color="000000"/>
            </w:tcBorders>
          </w:tcPr>
          <w:p w14:paraId="4E8D6CB6" w14:textId="77777777" w:rsidR="00022AA7" w:rsidRPr="00812B04" w:rsidRDefault="00022AA7" w:rsidP="0090238E">
            <w:pPr>
              <w:spacing w:line="259" w:lineRule="auto"/>
              <w:ind w:left="1"/>
              <w:rPr>
                <w:color w:val="000000"/>
                <w:lang w:val="lv-LV"/>
              </w:rPr>
            </w:pPr>
            <w:r w:rsidRPr="00812B04">
              <w:rPr>
                <w:color w:val="000000"/>
                <w:lang w:val="lv-LV"/>
              </w:rPr>
              <w:lastRenderedPageBreak/>
              <w:t xml:space="preserve">3.2. </w:t>
            </w:r>
          </w:p>
        </w:tc>
        <w:tc>
          <w:tcPr>
            <w:tcW w:w="4111" w:type="dxa"/>
            <w:tcBorders>
              <w:top w:val="single" w:sz="4" w:space="0" w:color="000000"/>
              <w:left w:val="single" w:sz="4" w:space="0" w:color="000000"/>
              <w:bottom w:val="single" w:sz="4" w:space="0" w:color="000000"/>
              <w:right w:val="single" w:sz="4" w:space="0" w:color="000000"/>
            </w:tcBorders>
          </w:tcPr>
          <w:p w14:paraId="22905BF5" w14:textId="77777777" w:rsidR="00022AA7" w:rsidRPr="00812B04" w:rsidRDefault="00022AA7" w:rsidP="0090238E">
            <w:pPr>
              <w:spacing w:line="259" w:lineRule="auto"/>
              <w:ind w:right="62"/>
              <w:jc w:val="both"/>
              <w:rPr>
                <w:color w:val="000000"/>
                <w:lang w:val="lv-LV"/>
              </w:rPr>
            </w:pPr>
            <w:r w:rsidRPr="00812B04">
              <w:rPr>
                <w:color w:val="000000"/>
                <w:lang w:val="lv-LV"/>
              </w:rPr>
              <w:t xml:space="preserve">Pretendents piedāvā izmitināšanu viesnīcā, kas atbilst vismaz </w:t>
            </w:r>
            <w:proofErr w:type="spellStart"/>
            <w:r w:rsidRPr="00812B04">
              <w:rPr>
                <w:color w:val="000000"/>
                <w:lang w:val="lv-LV"/>
              </w:rPr>
              <w:t>III</w:t>
            </w:r>
            <w:proofErr w:type="spellEnd"/>
            <w:r w:rsidRPr="00812B04">
              <w:rPr>
                <w:color w:val="000000"/>
                <w:lang w:val="lv-LV"/>
              </w:rPr>
              <w:t xml:space="preserve"> kategorijai (ja Pasūtītājs, veicot pasūtījumu, nav noteicis augstāku standartu), kas atrodas iespējami tuvu komandējuma galamērķim vai arī ir jābūt ērtai sabiedriskā transporta satiksmei no viesnīcas līdz pasākuma norises vietai.</w:t>
            </w:r>
            <w:r w:rsidRPr="00812B04">
              <w:rPr>
                <w:b/>
                <w:color w:val="000000"/>
                <w:lang w:val="lv-LV"/>
              </w:rPr>
              <w:t xml:space="preserve"> </w:t>
            </w:r>
          </w:p>
        </w:tc>
        <w:tc>
          <w:tcPr>
            <w:tcW w:w="4111" w:type="dxa"/>
            <w:gridSpan w:val="2"/>
            <w:tcBorders>
              <w:top w:val="single" w:sz="4" w:space="0" w:color="000000"/>
              <w:left w:val="single" w:sz="4" w:space="0" w:color="000000"/>
              <w:bottom w:val="single" w:sz="4" w:space="0" w:color="000000"/>
              <w:right w:val="single" w:sz="4" w:space="0" w:color="000000"/>
            </w:tcBorders>
          </w:tcPr>
          <w:p w14:paraId="172497AE" w14:textId="77777777" w:rsidR="00022AA7" w:rsidRPr="00812B04" w:rsidRDefault="00022AA7" w:rsidP="0090238E">
            <w:pPr>
              <w:spacing w:line="259" w:lineRule="auto"/>
              <w:rPr>
                <w:color w:val="000000"/>
                <w:lang w:val="lv-LV"/>
              </w:rPr>
            </w:pPr>
            <w:r w:rsidRPr="00812B04">
              <w:rPr>
                <w:i/>
                <w:color w:val="000000"/>
                <w:lang w:val="lv-LV"/>
              </w:rPr>
              <w:t>Pretendents apraksta, kā tiks izpildīta prasība.</w:t>
            </w:r>
          </w:p>
        </w:tc>
      </w:tr>
      <w:tr w:rsidR="00022AA7" w:rsidRPr="00812B04" w14:paraId="58EC132C" w14:textId="77777777" w:rsidTr="0090238E">
        <w:tblPrEx>
          <w:tblCellMar>
            <w:top w:w="7" w:type="dxa"/>
            <w:left w:w="106" w:type="dxa"/>
            <w:right w:w="47" w:type="dxa"/>
          </w:tblCellMar>
        </w:tblPrEx>
        <w:trPr>
          <w:trHeight w:val="1390"/>
        </w:trPr>
        <w:tc>
          <w:tcPr>
            <w:tcW w:w="988" w:type="dxa"/>
            <w:tcBorders>
              <w:top w:val="single" w:sz="4" w:space="0" w:color="000000"/>
              <w:left w:val="single" w:sz="4" w:space="0" w:color="000000"/>
              <w:bottom w:val="single" w:sz="4" w:space="0" w:color="000000"/>
              <w:right w:val="single" w:sz="4" w:space="0" w:color="000000"/>
            </w:tcBorders>
          </w:tcPr>
          <w:p w14:paraId="11C56F63" w14:textId="77777777" w:rsidR="00022AA7" w:rsidRPr="00812B04" w:rsidRDefault="00022AA7" w:rsidP="0090238E">
            <w:pPr>
              <w:spacing w:line="259" w:lineRule="auto"/>
              <w:ind w:left="1"/>
              <w:rPr>
                <w:color w:val="000000"/>
                <w:lang w:val="lv-LV"/>
              </w:rPr>
            </w:pPr>
            <w:r w:rsidRPr="00812B04">
              <w:rPr>
                <w:color w:val="000000"/>
                <w:lang w:val="lv-LV"/>
              </w:rPr>
              <w:t xml:space="preserve">3.3. </w:t>
            </w:r>
          </w:p>
        </w:tc>
        <w:tc>
          <w:tcPr>
            <w:tcW w:w="4111" w:type="dxa"/>
            <w:tcBorders>
              <w:top w:val="single" w:sz="4" w:space="0" w:color="000000"/>
              <w:left w:val="single" w:sz="4" w:space="0" w:color="000000"/>
              <w:bottom w:val="single" w:sz="4" w:space="0" w:color="000000"/>
              <w:right w:val="single" w:sz="4" w:space="0" w:color="000000"/>
            </w:tcBorders>
          </w:tcPr>
          <w:p w14:paraId="5E4EF4B7" w14:textId="77777777" w:rsidR="00022AA7" w:rsidRPr="00812B04" w:rsidRDefault="00022AA7" w:rsidP="0090238E">
            <w:pPr>
              <w:spacing w:line="259" w:lineRule="auto"/>
              <w:ind w:right="64"/>
              <w:jc w:val="both"/>
              <w:rPr>
                <w:color w:val="000000"/>
                <w:lang w:val="lv-LV"/>
              </w:rPr>
            </w:pPr>
            <w:r w:rsidRPr="00812B04">
              <w:rPr>
                <w:color w:val="000000"/>
                <w:lang w:val="lv-LV"/>
              </w:rPr>
              <w:t xml:space="preserve">Pakalpojuma izmaksām jāatbilst tiešā pakalpojuma sniedzēja cenām, piemērojot tiešā pakalpojuma sniedzēja piešķirtās atlaides un pretendentam pieejamos atvieglojumus. </w:t>
            </w:r>
          </w:p>
        </w:tc>
        <w:tc>
          <w:tcPr>
            <w:tcW w:w="4111" w:type="dxa"/>
            <w:gridSpan w:val="2"/>
            <w:tcBorders>
              <w:top w:val="single" w:sz="4" w:space="0" w:color="000000"/>
              <w:left w:val="single" w:sz="4" w:space="0" w:color="000000"/>
              <w:bottom w:val="single" w:sz="4" w:space="0" w:color="000000"/>
              <w:right w:val="single" w:sz="4" w:space="0" w:color="000000"/>
            </w:tcBorders>
          </w:tcPr>
          <w:p w14:paraId="160F02D3" w14:textId="77777777" w:rsidR="00022AA7" w:rsidRPr="00812B04" w:rsidRDefault="00022AA7" w:rsidP="0090238E">
            <w:pPr>
              <w:spacing w:line="259" w:lineRule="auto"/>
              <w:rPr>
                <w:color w:val="000000"/>
                <w:lang w:val="lv-LV"/>
              </w:rPr>
            </w:pPr>
            <w:r w:rsidRPr="00812B04">
              <w:rPr>
                <w:i/>
                <w:color w:val="000000"/>
                <w:lang w:val="lv-LV"/>
              </w:rPr>
              <w:t>Pretendents sniedz informāciju par atlaidēm un atvieglojumiem.</w:t>
            </w:r>
          </w:p>
        </w:tc>
      </w:tr>
      <w:tr w:rsidR="00022AA7" w:rsidRPr="00812B04" w14:paraId="4D9D7132" w14:textId="77777777" w:rsidTr="0090238E">
        <w:tblPrEx>
          <w:tblCellMar>
            <w:top w:w="7" w:type="dxa"/>
            <w:left w:w="106" w:type="dxa"/>
            <w:right w:w="47" w:type="dxa"/>
          </w:tblCellMar>
        </w:tblPrEx>
        <w:trPr>
          <w:trHeight w:val="1692"/>
        </w:trPr>
        <w:tc>
          <w:tcPr>
            <w:tcW w:w="988" w:type="dxa"/>
            <w:tcBorders>
              <w:top w:val="single" w:sz="4" w:space="0" w:color="000000"/>
              <w:left w:val="single" w:sz="4" w:space="0" w:color="000000"/>
              <w:bottom w:val="single" w:sz="4" w:space="0" w:color="000000"/>
              <w:right w:val="single" w:sz="4" w:space="0" w:color="000000"/>
            </w:tcBorders>
          </w:tcPr>
          <w:p w14:paraId="73A85380" w14:textId="77777777" w:rsidR="00022AA7" w:rsidRPr="00812B04" w:rsidRDefault="00022AA7" w:rsidP="0090238E">
            <w:pPr>
              <w:spacing w:line="259" w:lineRule="auto"/>
              <w:ind w:left="1"/>
              <w:rPr>
                <w:color w:val="000000"/>
                <w:lang w:val="lv-LV"/>
              </w:rPr>
            </w:pPr>
            <w:r w:rsidRPr="00812B04">
              <w:rPr>
                <w:color w:val="000000"/>
                <w:lang w:val="lv-LV"/>
              </w:rPr>
              <w:t xml:space="preserve">3.4. </w:t>
            </w:r>
          </w:p>
        </w:tc>
        <w:tc>
          <w:tcPr>
            <w:tcW w:w="4111" w:type="dxa"/>
            <w:tcBorders>
              <w:top w:val="single" w:sz="4" w:space="0" w:color="000000"/>
              <w:left w:val="single" w:sz="4" w:space="0" w:color="000000"/>
              <w:bottom w:val="single" w:sz="4" w:space="0" w:color="000000"/>
              <w:right w:val="single" w:sz="4" w:space="0" w:color="000000"/>
            </w:tcBorders>
          </w:tcPr>
          <w:p w14:paraId="1B985182" w14:textId="77777777" w:rsidR="00022AA7" w:rsidRPr="00812B04" w:rsidRDefault="00022AA7" w:rsidP="0090238E">
            <w:pPr>
              <w:spacing w:line="259" w:lineRule="auto"/>
              <w:ind w:right="64"/>
              <w:jc w:val="both"/>
              <w:rPr>
                <w:color w:val="000000"/>
                <w:lang w:val="lv-LV"/>
              </w:rPr>
            </w:pPr>
            <w:r w:rsidRPr="00812B04">
              <w:rPr>
                <w:color w:val="000000"/>
                <w:lang w:val="lv-LV"/>
              </w:rPr>
              <w:t xml:space="preserve">Viesnīcas rezervācijas cenā jābūt iekļautām brokastīm, visiem nodokļiem un nodevām. Ja viesnīcas rezervācijas cenā nav iespējams iekļaut brokastis, nodokļus vai nodevas, pretendents iesniedz Pasūtītājam par to pamatojošu informāciju. </w:t>
            </w:r>
          </w:p>
        </w:tc>
        <w:tc>
          <w:tcPr>
            <w:tcW w:w="4111" w:type="dxa"/>
            <w:gridSpan w:val="2"/>
            <w:tcBorders>
              <w:top w:val="single" w:sz="4" w:space="0" w:color="000000"/>
              <w:left w:val="single" w:sz="4" w:space="0" w:color="000000"/>
              <w:bottom w:val="single" w:sz="4" w:space="0" w:color="000000"/>
              <w:right w:val="single" w:sz="4" w:space="0" w:color="000000"/>
            </w:tcBorders>
          </w:tcPr>
          <w:p w14:paraId="3D7BB361" w14:textId="77777777" w:rsidR="00022AA7" w:rsidRPr="00812B04" w:rsidRDefault="00022AA7" w:rsidP="0090238E">
            <w:pPr>
              <w:spacing w:line="259" w:lineRule="auto"/>
              <w:ind w:left="2"/>
              <w:rPr>
                <w:color w:val="000000"/>
                <w:lang w:val="lv-LV"/>
              </w:rPr>
            </w:pPr>
            <w:r w:rsidRPr="00812B04">
              <w:rPr>
                <w:i/>
                <w:color w:val="000000"/>
                <w:lang w:val="lv-LV"/>
              </w:rPr>
              <w:t>Pretendents apraksta, kā tiks izpildīta prasība.</w:t>
            </w:r>
          </w:p>
        </w:tc>
      </w:tr>
      <w:tr w:rsidR="00022AA7" w:rsidRPr="00812B04" w14:paraId="75B5E127" w14:textId="77777777" w:rsidTr="0090238E">
        <w:tblPrEx>
          <w:tblCellMar>
            <w:top w:w="7" w:type="dxa"/>
            <w:left w:w="106" w:type="dxa"/>
            <w:right w:w="49" w:type="dxa"/>
          </w:tblCellMar>
        </w:tblPrEx>
        <w:trPr>
          <w:trHeight w:val="1114"/>
        </w:trPr>
        <w:tc>
          <w:tcPr>
            <w:tcW w:w="988" w:type="dxa"/>
            <w:tcBorders>
              <w:top w:val="single" w:sz="4" w:space="0" w:color="000000"/>
              <w:left w:val="single" w:sz="4" w:space="0" w:color="000000"/>
              <w:bottom w:val="single" w:sz="4" w:space="0" w:color="000000"/>
              <w:right w:val="single" w:sz="4" w:space="0" w:color="000000"/>
            </w:tcBorders>
          </w:tcPr>
          <w:p w14:paraId="2C0C66A7" w14:textId="77777777" w:rsidR="00022AA7" w:rsidRPr="00812B04" w:rsidRDefault="00022AA7" w:rsidP="0090238E">
            <w:pPr>
              <w:spacing w:line="259" w:lineRule="auto"/>
              <w:ind w:left="1"/>
              <w:rPr>
                <w:color w:val="000000"/>
                <w:lang w:val="lv-LV"/>
              </w:rPr>
            </w:pPr>
            <w:r w:rsidRPr="00812B04">
              <w:rPr>
                <w:color w:val="000000"/>
                <w:lang w:val="lv-LV"/>
              </w:rPr>
              <w:t xml:space="preserve">3.5. </w:t>
            </w:r>
          </w:p>
        </w:tc>
        <w:tc>
          <w:tcPr>
            <w:tcW w:w="4111" w:type="dxa"/>
            <w:tcBorders>
              <w:top w:val="single" w:sz="4" w:space="0" w:color="000000"/>
              <w:left w:val="single" w:sz="4" w:space="0" w:color="000000"/>
              <w:bottom w:val="single" w:sz="4" w:space="0" w:color="000000"/>
              <w:right w:val="single" w:sz="4" w:space="0" w:color="000000"/>
            </w:tcBorders>
          </w:tcPr>
          <w:p w14:paraId="72CAE630" w14:textId="77777777" w:rsidR="00022AA7" w:rsidRPr="00812B04" w:rsidRDefault="00022AA7" w:rsidP="0090238E">
            <w:pPr>
              <w:spacing w:line="259" w:lineRule="auto"/>
              <w:ind w:right="63"/>
              <w:jc w:val="both"/>
              <w:rPr>
                <w:color w:val="000000"/>
                <w:lang w:val="lv-LV"/>
              </w:rPr>
            </w:pPr>
            <w:r w:rsidRPr="00812B04">
              <w:rPr>
                <w:color w:val="000000"/>
                <w:lang w:val="lv-LV"/>
              </w:rPr>
              <w:t xml:space="preserve">Pretendents pēc Pasūtītāja pieprasījuma garantē rezervāciju ar savu kredītkarti vai veic avansa pārskaitījumu viesnīcai, izsniedzot Pasūtītājam </w:t>
            </w:r>
            <w:proofErr w:type="spellStart"/>
            <w:r w:rsidRPr="00812B04">
              <w:rPr>
                <w:color w:val="000000"/>
                <w:lang w:val="lv-LV"/>
              </w:rPr>
              <w:t>vaučeru</w:t>
            </w:r>
            <w:proofErr w:type="spellEnd"/>
            <w:r w:rsidRPr="00812B04">
              <w:rPr>
                <w:color w:val="000000"/>
                <w:lang w:val="lv-LV"/>
              </w:rPr>
              <w:t xml:space="preserve">. </w:t>
            </w:r>
          </w:p>
        </w:tc>
        <w:tc>
          <w:tcPr>
            <w:tcW w:w="4111" w:type="dxa"/>
            <w:gridSpan w:val="2"/>
            <w:tcBorders>
              <w:top w:val="single" w:sz="4" w:space="0" w:color="000000"/>
              <w:left w:val="single" w:sz="4" w:space="0" w:color="000000"/>
              <w:bottom w:val="single" w:sz="4" w:space="0" w:color="000000"/>
              <w:right w:val="single" w:sz="4" w:space="0" w:color="000000"/>
            </w:tcBorders>
          </w:tcPr>
          <w:p w14:paraId="6CEDB140" w14:textId="77777777" w:rsidR="00022AA7" w:rsidRPr="00812B04" w:rsidRDefault="00022AA7" w:rsidP="0090238E">
            <w:pPr>
              <w:spacing w:line="259" w:lineRule="auto"/>
              <w:ind w:left="2"/>
              <w:rPr>
                <w:color w:val="000000"/>
                <w:lang w:val="lv-LV"/>
              </w:rPr>
            </w:pPr>
            <w:r w:rsidRPr="00812B04">
              <w:rPr>
                <w:i/>
                <w:color w:val="000000"/>
                <w:lang w:val="lv-LV"/>
              </w:rPr>
              <w:t>Pretendents apraksta, kā tiks izpildīta prasība.</w:t>
            </w:r>
          </w:p>
        </w:tc>
      </w:tr>
      <w:tr w:rsidR="00022AA7" w:rsidRPr="00812B04" w14:paraId="5F2C3342" w14:textId="77777777" w:rsidTr="0090238E">
        <w:tblPrEx>
          <w:tblCellMar>
            <w:top w:w="7" w:type="dxa"/>
            <w:left w:w="106" w:type="dxa"/>
            <w:right w:w="49" w:type="dxa"/>
          </w:tblCellMar>
        </w:tblPrEx>
        <w:trPr>
          <w:trHeight w:val="1676"/>
        </w:trPr>
        <w:tc>
          <w:tcPr>
            <w:tcW w:w="988" w:type="dxa"/>
            <w:tcBorders>
              <w:top w:val="single" w:sz="4" w:space="0" w:color="000000"/>
              <w:left w:val="single" w:sz="4" w:space="0" w:color="000000"/>
              <w:bottom w:val="single" w:sz="4" w:space="0" w:color="000000"/>
              <w:right w:val="single" w:sz="4" w:space="0" w:color="000000"/>
            </w:tcBorders>
          </w:tcPr>
          <w:p w14:paraId="5D8B8D94" w14:textId="77777777" w:rsidR="00022AA7" w:rsidRPr="00812B04" w:rsidRDefault="00022AA7" w:rsidP="0090238E">
            <w:pPr>
              <w:spacing w:line="259" w:lineRule="auto"/>
              <w:ind w:left="1"/>
              <w:rPr>
                <w:color w:val="000000"/>
                <w:lang w:val="lv-LV"/>
              </w:rPr>
            </w:pPr>
            <w:r w:rsidRPr="00812B04">
              <w:rPr>
                <w:color w:val="000000"/>
                <w:lang w:val="lv-LV"/>
              </w:rPr>
              <w:t xml:space="preserve">3.6. </w:t>
            </w:r>
          </w:p>
        </w:tc>
        <w:tc>
          <w:tcPr>
            <w:tcW w:w="4111" w:type="dxa"/>
            <w:tcBorders>
              <w:top w:val="single" w:sz="4" w:space="0" w:color="000000"/>
              <w:left w:val="single" w:sz="4" w:space="0" w:color="000000"/>
              <w:bottom w:val="single" w:sz="4" w:space="0" w:color="000000"/>
              <w:right w:val="single" w:sz="4" w:space="0" w:color="000000"/>
            </w:tcBorders>
          </w:tcPr>
          <w:p w14:paraId="4DC33CB5" w14:textId="77777777" w:rsidR="00022AA7" w:rsidRPr="00812B04" w:rsidRDefault="00022AA7" w:rsidP="0090238E">
            <w:pPr>
              <w:spacing w:line="259" w:lineRule="auto"/>
              <w:ind w:right="62"/>
              <w:jc w:val="both"/>
              <w:rPr>
                <w:color w:val="000000"/>
                <w:lang w:val="lv-LV"/>
              </w:rPr>
            </w:pPr>
            <w:r w:rsidRPr="00812B04">
              <w:rPr>
                <w:color w:val="000000"/>
                <w:lang w:val="lv-LV"/>
              </w:rPr>
              <w:t xml:space="preserve">Pretendents garantē viesnīcas rezervēšanu un iespēju Pasūtītājam veikt apmaksu uz vietas viesnīcā, ja Pasūtītājs īpaši norādījis, ka par viesnīcas pakalpojumiem norēķināsies bez pretendenta kā pakalpojumu sniedzēja starpniecības. </w:t>
            </w:r>
          </w:p>
        </w:tc>
        <w:tc>
          <w:tcPr>
            <w:tcW w:w="4111" w:type="dxa"/>
            <w:gridSpan w:val="2"/>
            <w:tcBorders>
              <w:top w:val="single" w:sz="4" w:space="0" w:color="000000"/>
              <w:left w:val="single" w:sz="4" w:space="0" w:color="000000"/>
              <w:bottom w:val="single" w:sz="4" w:space="0" w:color="000000"/>
              <w:right w:val="single" w:sz="4" w:space="0" w:color="000000"/>
            </w:tcBorders>
          </w:tcPr>
          <w:p w14:paraId="55FCD2B4" w14:textId="77777777" w:rsidR="00022AA7" w:rsidRPr="00812B04" w:rsidRDefault="00022AA7" w:rsidP="0090238E">
            <w:pPr>
              <w:spacing w:line="259" w:lineRule="auto"/>
              <w:rPr>
                <w:color w:val="000000"/>
                <w:lang w:val="lv-LV"/>
              </w:rPr>
            </w:pPr>
            <w:r w:rsidRPr="00812B04">
              <w:rPr>
                <w:i/>
                <w:color w:val="000000"/>
                <w:lang w:val="lv-LV"/>
              </w:rPr>
              <w:t>Pretendents apraksta, kā tiks izpildīta prasība.</w:t>
            </w:r>
          </w:p>
        </w:tc>
      </w:tr>
      <w:tr w:rsidR="00022AA7" w:rsidRPr="00812B04" w14:paraId="7CB23F59" w14:textId="77777777" w:rsidTr="0090238E">
        <w:tblPrEx>
          <w:tblCellMar>
            <w:top w:w="7" w:type="dxa"/>
            <w:left w:w="106" w:type="dxa"/>
            <w:right w:w="49" w:type="dxa"/>
          </w:tblCellMar>
        </w:tblPrEx>
        <w:trPr>
          <w:trHeight w:val="1955"/>
        </w:trPr>
        <w:tc>
          <w:tcPr>
            <w:tcW w:w="988" w:type="dxa"/>
            <w:tcBorders>
              <w:top w:val="single" w:sz="4" w:space="0" w:color="000000"/>
              <w:left w:val="single" w:sz="4" w:space="0" w:color="000000"/>
              <w:bottom w:val="single" w:sz="4" w:space="0" w:color="000000"/>
              <w:right w:val="single" w:sz="4" w:space="0" w:color="000000"/>
            </w:tcBorders>
          </w:tcPr>
          <w:p w14:paraId="3DB74C16" w14:textId="77777777" w:rsidR="00022AA7" w:rsidRPr="00812B04" w:rsidRDefault="00022AA7" w:rsidP="0090238E">
            <w:pPr>
              <w:spacing w:line="259" w:lineRule="auto"/>
              <w:ind w:left="1"/>
              <w:rPr>
                <w:color w:val="000000"/>
                <w:lang w:val="lv-LV"/>
              </w:rPr>
            </w:pPr>
            <w:r w:rsidRPr="00812B04">
              <w:rPr>
                <w:color w:val="000000"/>
                <w:lang w:val="lv-LV"/>
              </w:rPr>
              <w:t xml:space="preserve">3.7. </w:t>
            </w:r>
          </w:p>
        </w:tc>
        <w:tc>
          <w:tcPr>
            <w:tcW w:w="4111" w:type="dxa"/>
            <w:tcBorders>
              <w:top w:val="single" w:sz="4" w:space="0" w:color="000000"/>
              <w:left w:val="single" w:sz="4" w:space="0" w:color="000000"/>
              <w:bottom w:val="single" w:sz="4" w:space="0" w:color="000000"/>
              <w:right w:val="single" w:sz="4" w:space="0" w:color="000000"/>
            </w:tcBorders>
          </w:tcPr>
          <w:p w14:paraId="3BEEAB0E" w14:textId="77777777" w:rsidR="00022AA7" w:rsidRPr="00812B04" w:rsidRDefault="00022AA7" w:rsidP="0090238E">
            <w:pPr>
              <w:spacing w:line="259" w:lineRule="auto"/>
              <w:ind w:right="61"/>
              <w:jc w:val="both"/>
              <w:rPr>
                <w:color w:val="000000"/>
                <w:lang w:val="lv-LV"/>
              </w:rPr>
            </w:pPr>
            <w:r w:rsidRPr="00812B04">
              <w:rPr>
                <w:color w:val="000000"/>
                <w:lang w:val="lv-LV"/>
              </w:rPr>
              <w:t xml:space="preserve">Pretendents nosūta Pasūtītājam pa e-pastu apstiprināto viesnīcas rezervācijas oriģinālu, kur norādīta šāda informācija: personas vārds un uzvārds, rezervācijas numurs, viesnīcas nosaukums, pilsēta, rezervācijas sākuma un beigu datumi, rezervācijas izpirkšanas datums un cena. </w:t>
            </w:r>
          </w:p>
        </w:tc>
        <w:tc>
          <w:tcPr>
            <w:tcW w:w="4111" w:type="dxa"/>
            <w:gridSpan w:val="2"/>
            <w:tcBorders>
              <w:top w:val="single" w:sz="4" w:space="0" w:color="000000"/>
              <w:left w:val="single" w:sz="4" w:space="0" w:color="000000"/>
              <w:bottom w:val="single" w:sz="4" w:space="0" w:color="000000"/>
              <w:right w:val="single" w:sz="4" w:space="0" w:color="000000"/>
            </w:tcBorders>
          </w:tcPr>
          <w:p w14:paraId="4E25015E" w14:textId="77777777" w:rsidR="00022AA7" w:rsidRPr="00812B04" w:rsidRDefault="00022AA7" w:rsidP="0090238E">
            <w:pPr>
              <w:spacing w:line="259" w:lineRule="auto"/>
              <w:rPr>
                <w:color w:val="000000"/>
                <w:lang w:val="lv-LV"/>
              </w:rPr>
            </w:pPr>
            <w:r w:rsidRPr="00812B04">
              <w:rPr>
                <w:i/>
                <w:color w:val="000000"/>
                <w:lang w:val="lv-LV"/>
              </w:rPr>
              <w:t>Pretendents apraksta, kā tiks izpildīta prasība.</w:t>
            </w:r>
          </w:p>
        </w:tc>
      </w:tr>
      <w:tr w:rsidR="00022AA7" w:rsidRPr="00812B04" w14:paraId="4AA5D717" w14:textId="77777777" w:rsidTr="0090238E">
        <w:tblPrEx>
          <w:tblCellMar>
            <w:top w:w="7" w:type="dxa"/>
            <w:left w:w="106" w:type="dxa"/>
            <w:right w:w="49" w:type="dxa"/>
          </w:tblCellMar>
        </w:tblPrEx>
        <w:trPr>
          <w:trHeight w:val="1667"/>
        </w:trPr>
        <w:tc>
          <w:tcPr>
            <w:tcW w:w="988" w:type="dxa"/>
            <w:tcBorders>
              <w:top w:val="single" w:sz="4" w:space="0" w:color="000000"/>
              <w:left w:val="single" w:sz="4" w:space="0" w:color="000000"/>
              <w:bottom w:val="single" w:sz="4" w:space="0" w:color="000000"/>
              <w:right w:val="single" w:sz="4" w:space="0" w:color="000000"/>
            </w:tcBorders>
          </w:tcPr>
          <w:p w14:paraId="5D352F1E" w14:textId="77777777" w:rsidR="00022AA7" w:rsidRPr="00812B04" w:rsidRDefault="00022AA7" w:rsidP="0090238E">
            <w:pPr>
              <w:spacing w:line="259" w:lineRule="auto"/>
              <w:ind w:left="1"/>
              <w:rPr>
                <w:color w:val="000000"/>
                <w:lang w:val="lv-LV"/>
              </w:rPr>
            </w:pPr>
            <w:r w:rsidRPr="00812B04">
              <w:rPr>
                <w:color w:val="000000"/>
                <w:lang w:val="lv-LV"/>
              </w:rPr>
              <w:t xml:space="preserve">3.8. </w:t>
            </w:r>
          </w:p>
        </w:tc>
        <w:tc>
          <w:tcPr>
            <w:tcW w:w="4111" w:type="dxa"/>
            <w:tcBorders>
              <w:top w:val="single" w:sz="4" w:space="0" w:color="000000"/>
              <w:left w:val="single" w:sz="4" w:space="0" w:color="000000"/>
              <w:bottom w:val="single" w:sz="4" w:space="0" w:color="000000"/>
              <w:right w:val="single" w:sz="4" w:space="0" w:color="000000"/>
            </w:tcBorders>
          </w:tcPr>
          <w:p w14:paraId="5C5D806B" w14:textId="77777777" w:rsidR="00022AA7" w:rsidRPr="005243A2" w:rsidRDefault="00022AA7" w:rsidP="0090238E">
            <w:pPr>
              <w:spacing w:line="259" w:lineRule="auto"/>
              <w:ind w:right="62"/>
              <w:jc w:val="both"/>
              <w:rPr>
                <w:color w:val="000000"/>
                <w:lang w:val="lv-LV"/>
              </w:rPr>
            </w:pPr>
            <w:r w:rsidRPr="005243A2">
              <w:rPr>
                <w:color w:val="000000"/>
                <w:lang w:val="lv-LV"/>
              </w:rPr>
              <w:t xml:space="preserve">Pretendents nodrošina viesnīcas rezervācijas maiņu: vārda un uzvārda maiņu, sākuma un beigu datumu maiņu, un atcelšanu pirms un pēc rezervācijas izpirkšanas, atbilstoši tiešo pakalpojumu sniedzēju noteikumiem. </w:t>
            </w:r>
          </w:p>
        </w:tc>
        <w:tc>
          <w:tcPr>
            <w:tcW w:w="4111" w:type="dxa"/>
            <w:gridSpan w:val="2"/>
            <w:tcBorders>
              <w:top w:val="single" w:sz="4" w:space="0" w:color="000000"/>
              <w:left w:val="single" w:sz="4" w:space="0" w:color="000000"/>
              <w:bottom w:val="single" w:sz="4" w:space="0" w:color="000000"/>
              <w:right w:val="single" w:sz="4" w:space="0" w:color="000000"/>
            </w:tcBorders>
          </w:tcPr>
          <w:p w14:paraId="0A145FA4" w14:textId="77777777" w:rsidR="00022AA7" w:rsidRPr="00812B04" w:rsidRDefault="00022AA7" w:rsidP="0090238E">
            <w:pPr>
              <w:spacing w:line="259" w:lineRule="auto"/>
              <w:rPr>
                <w:color w:val="000000"/>
                <w:lang w:val="lv-LV"/>
              </w:rPr>
            </w:pPr>
            <w:r w:rsidRPr="00812B04">
              <w:rPr>
                <w:i/>
                <w:color w:val="000000"/>
                <w:lang w:val="lv-LV"/>
              </w:rPr>
              <w:t>Pretendents apraksta, kā tiks izpildīta prasība.</w:t>
            </w:r>
          </w:p>
        </w:tc>
      </w:tr>
      <w:tr w:rsidR="00022AA7" w:rsidRPr="00812B04" w14:paraId="527A80D7" w14:textId="77777777" w:rsidTr="0090238E">
        <w:tblPrEx>
          <w:tblCellMar>
            <w:top w:w="7" w:type="dxa"/>
            <w:left w:w="106" w:type="dxa"/>
            <w:right w:w="49" w:type="dxa"/>
          </w:tblCellMar>
        </w:tblPrEx>
        <w:trPr>
          <w:trHeight w:val="319"/>
        </w:trPr>
        <w:tc>
          <w:tcPr>
            <w:tcW w:w="9210" w:type="dxa"/>
            <w:gridSpan w:val="4"/>
            <w:tcBorders>
              <w:top w:val="single" w:sz="4" w:space="0" w:color="000000"/>
              <w:left w:val="single" w:sz="4" w:space="0" w:color="000000"/>
              <w:bottom w:val="single" w:sz="4" w:space="0" w:color="000000"/>
              <w:right w:val="single" w:sz="4" w:space="0" w:color="000000"/>
            </w:tcBorders>
            <w:shd w:val="clear" w:color="auto" w:fill="F2F2F2"/>
            <w:vAlign w:val="bottom"/>
          </w:tcPr>
          <w:p w14:paraId="57397641" w14:textId="77777777" w:rsidR="00022AA7" w:rsidRPr="005243A2" w:rsidRDefault="00022AA7" w:rsidP="0090238E">
            <w:pPr>
              <w:spacing w:line="259" w:lineRule="auto"/>
              <w:ind w:left="1"/>
              <w:rPr>
                <w:color w:val="000000"/>
                <w:lang w:val="lv-LV"/>
              </w:rPr>
            </w:pPr>
            <w:r w:rsidRPr="005243A2">
              <w:rPr>
                <w:b/>
                <w:color w:val="000000"/>
                <w:lang w:val="lv-LV"/>
              </w:rPr>
              <w:t>4.</w:t>
            </w:r>
            <w:r w:rsidRPr="005243A2">
              <w:rPr>
                <w:rFonts w:eastAsia="Arial"/>
                <w:b/>
                <w:color w:val="000000"/>
                <w:lang w:val="lv-LV"/>
              </w:rPr>
              <w:t xml:space="preserve"> </w:t>
            </w:r>
            <w:r w:rsidRPr="005243A2">
              <w:rPr>
                <w:b/>
                <w:color w:val="000000"/>
                <w:lang w:val="lv-LV"/>
              </w:rPr>
              <w:t xml:space="preserve">Ceļojumu apdrošināšana </w:t>
            </w:r>
          </w:p>
        </w:tc>
      </w:tr>
      <w:tr w:rsidR="00022AA7" w:rsidRPr="00812B04" w14:paraId="738FBE7C" w14:textId="77777777" w:rsidTr="0090238E">
        <w:tblPrEx>
          <w:tblCellMar>
            <w:top w:w="7" w:type="dxa"/>
            <w:left w:w="106" w:type="dxa"/>
            <w:right w:w="49" w:type="dxa"/>
          </w:tblCellMar>
        </w:tblPrEx>
        <w:trPr>
          <w:trHeight w:val="1117"/>
        </w:trPr>
        <w:tc>
          <w:tcPr>
            <w:tcW w:w="988" w:type="dxa"/>
            <w:tcBorders>
              <w:top w:val="single" w:sz="4" w:space="0" w:color="000000"/>
              <w:left w:val="single" w:sz="4" w:space="0" w:color="000000"/>
              <w:bottom w:val="single" w:sz="4" w:space="0" w:color="000000"/>
              <w:right w:val="single" w:sz="4" w:space="0" w:color="000000"/>
            </w:tcBorders>
          </w:tcPr>
          <w:p w14:paraId="40ADA128" w14:textId="77777777" w:rsidR="00022AA7" w:rsidRPr="00812B04" w:rsidRDefault="00022AA7" w:rsidP="0090238E">
            <w:pPr>
              <w:spacing w:line="259" w:lineRule="auto"/>
              <w:ind w:left="1"/>
              <w:rPr>
                <w:color w:val="000000"/>
                <w:lang w:val="lv-LV"/>
              </w:rPr>
            </w:pPr>
            <w:r w:rsidRPr="00812B04">
              <w:rPr>
                <w:color w:val="000000"/>
                <w:lang w:val="lv-LV"/>
              </w:rPr>
              <w:lastRenderedPageBreak/>
              <w:t xml:space="preserve">4.1. </w:t>
            </w:r>
          </w:p>
        </w:tc>
        <w:tc>
          <w:tcPr>
            <w:tcW w:w="4111" w:type="dxa"/>
            <w:tcBorders>
              <w:top w:val="single" w:sz="4" w:space="0" w:color="000000"/>
              <w:left w:val="single" w:sz="4" w:space="0" w:color="000000"/>
              <w:bottom w:val="single" w:sz="4" w:space="0" w:color="000000"/>
              <w:right w:val="single" w:sz="4" w:space="0" w:color="000000"/>
            </w:tcBorders>
          </w:tcPr>
          <w:p w14:paraId="600C4855" w14:textId="77777777" w:rsidR="00022AA7" w:rsidRPr="005243A2" w:rsidRDefault="00022AA7" w:rsidP="0090238E">
            <w:pPr>
              <w:spacing w:line="259" w:lineRule="auto"/>
              <w:ind w:right="61"/>
              <w:jc w:val="both"/>
              <w:rPr>
                <w:color w:val="000000"/>
                <w:lang w:val="lv-LV"/>
              </w:rPr>
            </w:pPr>
            <w:r w:rsidRPr="005243A2">
              <w:rPr>
                <w:color w:val="000000"/>
                <w:lang w:val="lv-LV"/>
              </w:rPr>
              <w:t xml:space="preserve">Pretendents pēc Pasūtītāja pieprasījuma nodrošina ceļojumu apdrošināšanas polises noformēšanu un piegādi, nosūtot Pasūtītājam elektroniski pa e-pastu. </w:t>
            </w:r>
          </w:p>
        </w:tc>
        <w:tc>
          <w:tcPr>
            <w:tcW w:w="4111" w:type="dxa"/>
            <w:gridSpan w:val="2"/>
            <w:tcBorders>
              <w:top w:val="single" w:sz="4" w:space="0" w:color="000000"/>
              <w:left w:val="single" w:sz="4" w:space="0" w:color="000000"/>
              <w:bottom w:val="single" w:sz="4" w:space="0" w:color="000000"/>
              <w:right w:val="single" w:sz="4" w:space="0" w:color="000000"/>
            </w:tcBorders>
          </w:tcPr>
          <w:p w14:paraId="523FC5AF" w14:textId="77777777" w:rsidR="00022AA7" w:rsidRPr="00812B04" w:rsidRDefault="00022AA7" w:rsidP="0090238E">
            <w:pPr>
              <w:spacing w:line="259" w:lineRule="auto"/>
              <w:ind w:left="2"/>
              <w:rPr>
                <w:color w:val="000000"/>
                <w:lang w:val="lv-LV"/>
              </w:rPr>
            </w:pPr>
            <w:r w:rsidRPr="00812B04">
              <w:rPr>
                <w:i/>
                <w:color w:val="000000"/>
                <w:lang w:val="lv-LV"/>
              </w:rPr>
              <w:t>Pretendents apraksta, kā tiks izpildīta prasība.</w:t>
            </w:r>
          </w:p>
        </w:tc>
      </w:tr>
      <w:tr w:rsidR="00022AA7" w:rsidRPr="00812B04" w14:paraId="6E456B49" w14:textId="77777777" w:rsidTr="0090238E">
        <w:tblPrEx>
          <w:tblCellMar>
            <w:top w:w="7" w:type="dxa"/>
            <w:left w:w="106" w:type="dxa"/>
            <w:right w:w="49" w:type="dxa"/>
          </w:tblCellMar>
        </w:tblPrEx>
        <w:trPr>
          <w:trHeight w:val="1666"/>
        </w:trPr>
        <w:tc>
          <w:tcPr>
            <w:tcW w:w="988" w:type="dxa"/>
            <w:tcBorders>
              <w:top w:val="single" w:sz="4" w:space="0" w:color="000000"/>
              <w:left w:val="single" w:sz="4" w:space="0" w:color="000000"/>
              <w:bottom w:val="single" w:sz="4" w:space="0" w:color="000000"/>
              <w:right w:val="single" w:sz="4" w:space="0" w:color="000000"/>
            </w:tcBorders>
          </w:tcPr>
          <w:p w14:paraId="6C8B9B2C" w14:textId="77777777" w:rsidR="00022AA7" w:rsidRPr="00812B04" w:rsidRDefault="00022AA7" w:rsidP="0090238E">
            <w:pPr>
              <w:spacing w:line="259" w:lineRule="auto"/>
              <w:ind w:left="1"/>
              <w:rPr>
                <w:color w:val="000000"/>
                <w:lang w:val="lv-LV"/>
              </w:rPr>
            </w:pPr>
            <w:r w:rsidRPr="00812B04">
              <w:rPr>
                <w:color w:val="000000"/>
                <w:lang w:val="lv-LV"/>
              </w:rPr>
              <w:t xml:space="preserve">4.2. </w:t>
            </w:r>
          </w:p>
        </w:tc>
        <w:tc>
          <w:tcPr>
            <w:tcW w:w="4111" w:type="dxa"/>
            <w:tcBorders>
              <w:top w:val="single" w:sz="4" w:space="0" w:color="000000"/>
              <w:left w:val="single" w:sz="4" w:space="0" w:color="000000"/>
              <w:bottom w:val="single" w:sz="4" w:space="0" w:color="000000"/>
              <w:right w:val="single" w:sz="4" w:space="0" w:color="000000"/>
            </w:tcBorders>
          </w:tcPr>
          <w:p w14:paraId="42CCD834" w14:textId="77777777" w:rsidR="00022AA7" w:rsidRPr="005243A2" w:rsidRDefault="00022AA7" w:rsidP="0090238E">
            <w:pPr>
              <w:spacing w:line="242" w:lineRule="auto"/>
              <w:ind w:right="60"/>
              <w:jc w:val="both"/>
              <w:rPr>
                <w:color w:val="000000"/>
                <w:lang w:val="lv-LV"/>
              </w:rPr>
            </w:pPr>
            <w:r w:rsidRPr="005243A2">
              <w:rPr>
                <w:color w:val="000000"/>
                <w:lang w:val="lv-LV"/>
              </w:rPr>
              <w:t xml:space="preserve">Pretendents nodrošina, ka polisē ir iekļauti Ministru kabineta 2010. gada 12. oktobra noteikumos Nr. 969 </w:t>
            </w:r>
          </w:p>
          <w:p w14:paraId="478F080D" w14:textId="77777777" w:rsidR="00022AA7" w:rsidRPr="005243A2" w:rsidRDefault="00022AA7" w:rsidP="0090238E">
            <w:pPr>
              <w:spacing w:line="259" w:lineRule="auto"/>
              <w:ind w:right="61"/>
              <w:jc w:val="both"/>
              <w:rPr>
                <w:color w:val="000000"/>
                <w:lang w:val="lv-LV"/>
              </w:rPr>
            </w:pPr>
            <w:r w:rsidRPr="005243A2">
              <w:rPr>
                <w:color w:val="000000"/>
                <w:lang w:val="lv-LV"/>
              </w:rPr>
              <w:t xml:space="preserve">"Kārtība, kādā atlīdzināmi ar komandējumiem saistītie izdevumi" noteiktie riski. </w:t>
            </w:r>
          </w:p>
          <w:p w14:paraId="5534A74C" w14:textId="77777777" w:rsidR="00022AA7" w:rsidRPr="005243A2" w:rsidRDefault="00022AA7" w:rsidP="0090238E">
            <w:pPr>
              <w:spacing w:line="259" w:lineRule="auto"/>
              <w:ind w:right="61"/>
              <w:jc w:val="both"/>
              <w:rPr>
                <w:color w:val="000000"/>
                <w:lang w:val="lv-LV"/>
              </w:rPr>
            </w:pPr>
            <w:r w:rsidRPr="005243A2">
              <w:rPr>
                <w:color w:val="000000"/>
                <w:lang w:val="lv-LV"/>
              </w:rPr>
              <w:t>Kā arī Pretendents nodrošina citu apdrošināšanas gadījumu iekļaušanu polisē pēc Pasūtītāja norādēm.</w:t>
            </w:r>
          </w:p>
        </w:tc>
        <w:tc>
          <w:tcPr>
            <w:tcW w:w="4111" w:type="dxa"/>
            <w:gridSpan w:val="2"/>
            <w:tcBorders>
              <w:top w:val="single" w:sz="4" w:space="0" w:color="000000"/>
              <w:left w:val="single" w:sz="4" w:space="0" w:color="000000"/>
              <w:bottom w:val="single" w:sz="4" w:space="0" w:color="000000"/>
              <w:right w:val="single" w:sz="4" w:space="0" w:color="000000"/>
            </w:tcBorders>
          </w:tcPr>
          <w:p w14:paraId="600300E0" w14:textId="77777777" w:rsidR="00022AA7" w:rsidRPr="00812B04" w:rsidRDefault="00022AA7" w:rsidP="0090238E">
            <w:pPr>
              <w:spacing w:line="259" w:lineRule="auto"/>
              <w:ind w:left="2"/>
              <w:rPr>
                <w:color w:val="000000"/>
                <w:lang w:val="lv-LV"/>
              </w:rPr>
            </w:pPr>
            <w:r w:rsidRPr="00812B04">
              <w:rPr>
                <w:i/>
                <w:color w:val="000000"/>
                <w:lang w:val="lv-LV"/>
              </w:rPr>
              <w:t xml:space="preserve">Pretendents </w:t>
            </w:r>
            <w:r w:rsidRPr="00812B04">
              <w:rPr>
                <w:i/>
                <w:color w:val="000000"/>
                <w:lang w:val="lv-LV"/>
              </w:rPr>
              <w:tab/>
              <w:t xml:space="preserve">apliecina </w:t>
            </w:r>
            <w:r w:rsidRPr="00812B04">
              <w:rPr>
                <w:i/>
                <w:color w:val="000000"/>
                <w:lang w:val="lv-LV"/>
              </w:rPr>
              <w:tab/>
              <w:t>prasības izpildi.</w:t>
            </w:r>
          </w:p>
        </w:tc>
      </w:tr>
      <w:tr w:rsidR="00022AA7" w:rsidRPr="00812B04" w14:paraId="346E18BB" w14:textId="77777777" w:rsidTr="0090238E">
        <w:tblPrEx>
          <w:tblCellMar>
            <w:top w:w="7" w:type="dxa"/>
            <w:left w:w="106" w:type="dxa"/>
            <w:right w:w="49" w:type="dxa"/>
          </w:tblCellMar>
        </w:tblPrEx>
        <w:trPr>
          <w:trHeight w:val="1390"/>
        </w:trPr>
        <w:tc>
          <w:tcPr>
            <w:tcW w:w="988" w:type="dxa"/>
            <w:tcBorders>
              <w:top w:val="single" w:sz="4" w:space="0" w:color="000000"/>
              <w:left w:val="single" w:sz="4" w:space="0" w:color="000000"/>
              <w:bottom w:val="single" w:sz="4" w:space="0" w:color="000000"/>
              <w:right w:val="single" w:sz="4" w:space="0" w:color="000000"/>
            </w:tcBorders>
          </w:tcPr>
          <w:p w14:paraId="7831CE85" w14:textId="77777777" w:rsidR="00022AA7" w:rsidRPr="00812B04" w:rsidRDefault="00022AA7" w:rsidP="0090238E">
            <w:pPr>
              <w:spacing w:line="259" w:lineRule="auto"/>
              <w:ind w:left="1"/>
              <w:rPr>
                <w:color w:val="000000"/>
                <w:lang w:val="lv-LV"/>
              </w:rPr>
            </w:pPr>
            <w:r w:rsidRPr="00812B04">
              <w:rPr>
                <w:color w:val="000000"/>
                <w:lang w:val="lv-LV"/>
              </w:rPr>
              <w:t xml:space="preserve">4.3. </w:t>
            </w:r>
          </w:p>
        </w:tc>
        <w:tc>
          <w:tcPr>
            <w:tcW w:w="4111" w:type="dxa"/>
            <w:tcBorders>
              <w:top w:val="single" w:sz="4" w:space="0" w:color="000000"/>
              <w:left w:val="single" w:sz="4" w:space="0" w:color="000000"/>
              <w:bottom w:val="single" w:sz="4" w:space="0" w:color="000000"/>
              <w:right w:val="single" w:sz="4" w:space="0" w:color="000000"/>
            </w:tcBorders>
          </w:tcPr>
          <w:p w14:paraId="29CCC006" w14:textId="77777777" w:rsidR="00022AA7" w:rsidRPr="005243A2" w:rsidRDefault="00022AA7" w:rsidP="0090238E">
            <w:pPr>
              <w:spacing w:line="259" w:lineRule="auto"/>
              <w:ind w:right="62"/>
              <w:jc w:val="both"/>
              <w:rPr>
                <w:color w:val="000000"/>
                <w:lang w:val="lv-LV"/>
              </w:rPr>
            </w:pPr>
            <w:r w:rsidRPr="005243A2">
              <w:rPr>
                <w:color w:val="000000"/>
                <w:lang w:val="lv-LV"/>
              </w:rPr>
              <w:t xml:space="preserve">Apdrošināšanas prēmijai jāatbilst tiešā pakalpojuma sniedzēja noteiktajai apdrošināšanas prēmijai, piemērojot tiešā pakalpojuma sniedzēja noteiktās atlaides un atvieglojumus. </w:t>
            </w:r>
          </w:p>
        </w:tc>
        <w:tc>
          <w:tcPr>
            <w:tcW w:w="4111" w:type="dxa"/>
            <w:gridSpan w:val="2"/>
            <w:tcBorders>
              <w:top w:val="single" w:sz="4" w:space="0" w:color="000000"/>
              <w:left w:val="single" w:sz="4" w:space="0" w:color="000000"/>
              <w:bottom w:val="single" w:sz="4" w:space="0" w:color="000000"/>
              <w:right w:val="single" w:sz="4" w:space="0" w:color="000000"/>
            </w:tcBorders>
          </w:tcPr>
          <w:p w14:paraId="2EEF7BD3" w14:textId="77777777" w:rsidR="00022AA7" w:rsidRPr="00812B04" w:rsidRDefault="00022AA7" w:rsidP="0090238E">
            <w:pPr>
              <w:spacing w:line="259" w:lineRule="auto"/>
              <w:ind w:left="2"/>
              <w:rPr>
                <w:color w:val="000000"/>
                <w:lang w:val="lv-LV"/>
              </w:rPr>
            </w:pPr>
            <w:r w:rsidRPr="00812B04">
              <w:rPr>
                <w:i/>
                <w:color w:val="000000"/>
                <w:lang w:val="lv-LV"/>
              </w:rPr>
              <w:t>Pretendents apraksta, kā tiks izpildīta prasība.</w:t>
            </w:r>
          </w:p>
        </w:tc>
      </w:tr>
      <w:tr w:rsidR="00022AA7" w:rsidRPr="00812B04" w14:paraId="252082E0" w14:textId="77777777" w:rsidTr="0090238E">
        <w:tblPrEx>
          <w:tblCellMar>
            <w:top w:w="7" w:type="dxa"/>
            <w:left w:w="106" w:type="dxa"/>
            <w:right w:w="49" w:type="dxa"/>
          </w:tblCellMar>
        </w:tblPrEx>
        <w:trPr>
          <w:trHeight w:val="1372"/>
        </w:trPr>
        <w:tc>
          <w:tcPr>
            <w:tcW w:w="988" w:type="dxa"/>
            <w:tcBorders>
              <w:top w:val="single" w:sz="4" w:space="0" w:color="000000"/>
              <w:left w:val="single" w:sz="4" w:space="0" w:color="000000"/>
              <w:bottom w:val="single" w:sz="4" w:space="0" w:color="000000"/>
              <w:right w:val="single" w:sz="4" w:space="0" w:color="000000"/>
            </w:tcBorders>
          </w:tcPr>
          <w:p w14:paraId="7EB797EB" w14:textId="77777777" w:rsidR="00022AA7" w:rsidRPr="00812B04" w:rsidRDefault="00022AA7" w:rsidP="0090238E">
            <w:pPr>
              <w:spacing w:line="259" w:lineRule="auto"/>
              <w:ind w:left="1"/>
              <w:rPr>
                <w:color w:val="000000"/>
                <w:lang w:val="lv-LV"/>
              </w:rPr>
            </w:pPr>
            <w:r w:rsidRPr="00812B04">
              <w:rPr>
                <w:color w:val="000000"/>
                <w:lang w:val="lv-LV"/>
              </w:rPr>
              <w:t xml:space="preserve">4.4. </w:t>
            </w:r>
          </w:p>
        </w:tc>
        <w:tc>
          <w:tcPr>
            <w:tcW w:w="4111" w:type="dxa"/>
            <w:tcBorders>
              <w:top w:val="single" w:sz="4" w:space="0" w:color="000000"/>
              <w:left w:val="single" w:sz="4" w:space="0" w:color="000000"/>
              <w:bottom w:val="single" w:sz="4" w:space="0" w:color="000000"/>
              <w:right w:val="single" w:sz="4" w:space="0" w:color="000000"/>
            </w:tcBorders>
          </w:tcPr>
          <w:p w14:paraId="644C1857" w14:textId="77777777" w:rsidR="00022AA7" w:rsidRPr="005243A2" w:rsidRDefault="00022AA7" w:rsidP="0090238E">
            <w:pPr>
              <w:spacing w:line="259" w:lineRule="auto"/>
              <w:ind w:right="61"/>
              <w:jc w:val="both"/>
              <w:rPr>
                <w:color w:val="000000"/>
                <w:lang w:val="lv-LV"/>
              </w:rPr>
            </w:pPr>
            <w:r w:rsidRPr="005243A2">
              <w:rPr>
                <w:color w:val="000000"/>
                <w:lang w:val="lv-LV"/>
              </w:rPr>
              <w:t xml:space="preserve">Apdrošināšanas līgumam un apdrošināšanas polisei jābūt spēkā visā komandējuma laikā, iekļaujoties termiņos, kas biļetē norādīti kā izlidošanas (izbraukšanas) un ielidošanas (atgriešanās) datumi. </w:t>
            </w:r>
          </w:p>
        </w:tc>
        <w:tc>
          <w:tcPr>
            <w:tcW w:w="4111" w:type="dxa"/>
            <w:gridSpan w:val="2"/>
            <w:tcBorders>
              <w:top w:val="single" w:sz="4" w:space="0" w:color="000000"/>
              <w:left w:val="single" w:sz="4" w:space="0" w:color="000000"/>
              <w:bottom w:val="single" w:sz="4" w:space="0" w:color="000000"/>
              <w:right w:val="single" w:sz="4" w:space="0" w:color="000000"/>
            </w:tcBorders>
          </w:tcPr>
          <w:p w14:paraId="564EB91D" w14:textId="77777777" w:rsidR="00022AA7" w:rsidRPr="00812B04" w:rsidRDefault="00022AA7" w:rsidP="0090238E">
            <w:pPr>
              <w:spacing w:line="259" w:lineRule="auto"/>
              <w:ind w:left="2"/>
              <w:rPr>
                <w:color w:val="000000"/>
                <w:lang w:val="lv-LV"/>
              </w:rPr>
            </w:pPr>
            <w:r w:rsidRPr="00812B04">
              <w:rPr>
                <w:i/>
                <w:color w:val="000000"/>
                <w:lang w:val="lv-LV"/>
              </w:rPr>
              <w:t xml:space="preserve">Pretendents </w:t>
            </w:r>
            <w:r w:rsidRPr="00812B04">
              <w:rPr>
                <w:i/>
                <w:color w:val="000000"/>
                <w:lang w:val="lv-LV"/>
              </w:rPr>
              <w:tab/>
              <w:t xml:space="preserve">apliecina </w:t>
            </w:r>
            <w:r w:rsidRPr="00812B04">
              <w:rPr>
                <w:i/>
                <w:color w:val="000000"/>
                <w:lang w:val="lv-LV"/>
              </w:rPr>
              <w:tab/>
              <w:t>prasības izpildi.</w:t>
            </w:r>
          </w:p>
        </w:tc>
      </w:tr>
      <w:tr w:rsidR="00022AA7" w:rsidRPr="00812B04" w14:paraId="15F51480" w14:textId="77777777" w:rsidTr="0090238E">
        <w:tblPrEx>
          <w:tblCellMar>
            <w:top w:w="7" w:type="dxa"/>
            <w:left w:w="106" w:type="dxa"/>
            <w:right w:w="49" w:type="dxa"/>
          </w:tblCellMar>
        </w:tblPrEx>
        <w:trPr>
          <w:trHeight w:val="615"/>
        </w:trPr>
        <w:tc>
          <w:tcPr>
            <w:tcW w:w="988" w:type="dxa"/>
            <w:tcBorders>
              <w:top w:val="single" w:sz="4" w:space="0" w:color="000000"/>
              <w:left w:val="single" w:sz="4" w:space="0" w:color="000000"/>
              <w:bottom w:val="single" w:sz="4" w:space="0" w:color="000000"/>
              <w:right w:val="single" w:sz="4" w:space="0" w:color="000000"/>
            </w:tcBorders>
          </w:tcPr>
          <w:p w14:paraId="6B499015" w14:textId="77777777" w:rsidR="00022AA7" w:rsidRPr="00812B04" w:rsidRDefault="00022AA7" w:rsidP="0090238E">
            <w:pPr>
              <w:spacing w:line="259" w:lineRule="auto"/>
              <w:ind w:left="1"/>
              <w:rPr>
                <w:color w:val="000000"/>
                <w:lang w:val="lv-LV"/>
              </w:rPr>
            </w:pPr>
            <w:r w:rsidRPr="00812B04">
              <w:rPr>
                <w:color w:val="000000"/>
                <w:lang w:val="lv-LV"/>
              </w:rPr>
              <w:t xml:space="preserve">4.5. </w:t>
            </w:r>
          </w:p>
        </w:tc>
        <w:tc>
          <w:tcPr>
            <w:tcW w:w="4111" w:type="dxa"/>
            <w:tcBorders>
              <w:top w:val="single" w:sz="4" w:space="0" w:color="000000"/>
              <w:left w:val="single" w:sz="4" w:space="0" w:color="000000"/>
              <w:bottom w:val="single" w:sz="4" w:space="0" w:color="000000"/>
              <w:right w:val="single" w:sz="4" w:space="0" w:color="000000"/>
            </w:tcBorders>
          </w:tcPr>
          <w:p w14:paraId="00296520" w14:textId="77777777" w:rsidR="00022AA7" w:rsidRPr="00812B04" w:rsidRDefault="00022AA7" w:rsidP="0090238E">
            <w:pPr>
              <w:spacing w:line="259" w:lineRule="auto"/>
              <w:ind w:right="63"/>
              <w:jc w:val="both"/>
              <w:rPr>
                <w:color w:val="000000"/>
                <w:lang w:val="lv-LV"/>
              </w:rPr>
            </w:pPr>
            <w:r w:rsidRPr="00812B04">
              <w:rPr>
                <w:color w:val="000000"/>
                <w:lang w:val="lv-LV"/>
              </w:rPr>
              <w:t>Pretendents nodrošina ceļojumu apdrošināšanas polises nosacījumu maiņu: vārda un uzvārda maiņu, sākuma un beigu datumu maiņu, un atcelšanu pirms un pēc polises izpirkšanas, atbilstoši tiešo pakalpojumu sniedzēju noteikumiem.</w:t>
            </w:r>
          </w:p>
        </w:tc>
        <w:tc>
          <w:tcPr>
            <w:tcW w:w="4111" w:type="dxa"/>
            <w:gridSpan w:val="2"/>
            <w:tcBorders>
              <w:top w:val="single" w:sz="4" w:space="0" w:color="000000"/>
              <w:left w:val="single" w:sz="4" w:space="0" w:color="000000"/>
              <w:bottom w:val="single" w:sz="4" w:space="0" w:color="000000"/>
              <w:right w:val="single" w:sz="4" w:space="0" w:color="000000"/>
            </w:tcBorders>
          </w:tcPr>
          <w:p w14:paraId="4F193AE4" w14:textId="77777777" w:rsidR="00022AA7" w:rsidRPr="00812B04" w:rsidRDefault="00022AA7" w:rsidP="0090238E">
            <w:pPr>
              <w:spacing w:line="259" w:lineRule="auto"/>
              <w:ind w:left="2"/>
              <w:rPr>
                <w:color w:val="000000"/>
                <w:lang w:val="lv-LV"/>
              </w:rPr>
            </w:pPr>
            <w:r w:rsidRPr="00812B04">
              <w:rPr>
                <w:i/>
                <w:color w:val="000000"/>
                <w:lang w:val="lv-LV"/>
              </w:rPr>
              <w:t>Pretendents apraksta, kā tiks izpildīta prasība.</w:t>
            </w:r>
          </w:p>
        </w:tc>
      </w:tr>
      <w:tr w:rsidR="00022AA7" w:rsidRPr="00812B04" w14:paraId="49C2807A" w14:textId="77777777" w:rsidTr="0090238E">
        <w:tblPrEx>
          <w:tblCellMar>
            <w:top w:w="6" w:type="dxa"/>
            <w:left w:w="106" w:type="dxa"/>
            <w:right w:w="0" w:type="dxa"/>
          </w:tblCellMar>
        </w:tblPrEx>
        <w:trPr>
          <w:trHeight w:val="346"/>
        </w:trPr>
        <w:tc>
          <w:tcPr>
            <w:tcW w:w="9210" w:type="dxa"/>
            <w:gridSpan w:val="4"/>
            <w:tcBorders>
              <w:top w:val="single" w:sz="4" w:space="0" w:color="000000"/>
              <w:left w:val="single" w:sz="4" w:space="0" w:color="000000"/>
              <w:bottom w:val="single" w:sz="4" w:space="0" w:color="000000"/>
              <w:right w:val="single" w:sz="4" w:space="0" w:color="000000"/>
            </w:tcBorders>
            <w:shd w:val="clear" w:color="auto" w:fill="F2F2F2"/>
            <w:vAlign w:val="bottom"/>
          </w:tcPr>
          <w:p w14:paraId="762021ED" w14:textId="77777777" w:rsidR="00022AA7" w:rsidRPr="00812B04" w:rsidRDefault="00022AA7" w:rsidP="0090238E">
            <w:pPr>
              <w:spacing w:line="259" w:lineRule="auto"/>
              <w:ind w:left="1"/>
              <w:rPr>
                <w:color w:val="000000"/>
                <w:lang w:val="lv-LV"/>
              </w:rPr>
            </w:pPr>
            <w:r w:rsidRPr="00812B04">
              <w:rPr>
                <w:b/>
                <w:color w:val="000000"/>
                <w:lang w:val="lv-LV"/>
              </w:rPr>
              <w:t>5.</w:t>
            </w:r>
            <w:r w:rsidRPr="00812B04">
              <w:rPr>
                <w:rFonts w:eastAsia="Arial"/>
                <w:b/>
                <w:color w:val="000000"/>
                <w:lang w:val="lv-LV"/>
              </w:rPr>
              <w:t xml:space="preserve"> </w:t>
            </w:r>
            <w:r w:rsidRPr="00812B04">
              <w:rPr>
                <w:b/>
                <w:color w:val="000000"/>
                <w:lang w:val="lv-LV"/>
              </w:rPr>
              <w:t xml:space="preserve">Pasūtījumu apkalpošana </w:t>
            </w:r>
          </w:p>
        </w:tc>
      </w:tr>
      <w:tr w:rsidR="00022AA7" w:rsidRPr="00812B04" w14:paraId="595C9880" w14:textId="77777777" w:rsidTr="0090238E">
        <w:tblPrEx>
          <w:tblCellMar>
            <w:top w:w="6" w:type="dxa"/>
            <w:left w:w="106" w:type="dxa"/>
            <w:right w:w="0" w:type="dxa"/>
          </w:tblCellMar>
        </w:tblPrEx>
        <w:trPr>
          <w:trHeight w:val="1086"/>
        </w:trPr>
        <w:tc>
          <w:tcPr>
            <w:tcW w:w="988" w:type="dxa"/>
            <w:tcBorders>
              <w:top w:val="single" w:sz="4" w:space="0" w:color="000000"/>
              <w:left w:val="single" w:sz="4" w:space="0" w:color="000000"/>
              <w:bottom w:val="single" w:sz="4" w:space="0" w:color="000000"/>
              <w:right w:val="single" w:sz="4" w:space="0" w:color="000000"/>
            </w:tcBorders>
          </w:tcPr>
          <w:p w14:paraId="45C79A11" w14:textId="77777777" w:rsidR="00022AA7" w:rsidRPr="00812B04" w:rsidRDefault="00022AA7" w:rsidP="0090238E">
            <w:pPr>
              <w:spacing w:line="259" w:lineRule="auto"/>
              <w:ind w:left="1"/>
              <w:rPr>
                <w:color w:val="000000"/>
                <w:lang w:val="lv-LV"/>
              </w:rPr>
            </w:pPr>
            <w:r w:rsidRPr="00812B04">
              <w:rPr>
                <w:color w:val="000000"/>
                <w:lang w:val="lv-LV"/>
              </w:rPr>
              <w:t xml:space="preserve">5.1. </w:t>
            </w:r>
          </w:p>
        </w:tc>
        <w:tc>
          <w:tcPr>
            <w:tcW w:w="4111" w:type="dxa"/>
            <w:tcBorders>
              <w:top w:val="single" w:sz="4" w:space="0" w:color="000000"/>
              <w:left w:val="single" w:sz="4" w:space="0" w:color="000000"/>
              <w:bottom w:val="single" w:sz="4" w:space="0" w:color="000000"/>
              <w:right w:val="single" w:sz="4" w:space="0" w:color="000000"/>
            </w:tcBorders>
          </w:tcPr>
          <w:p w14:paraId="156E5E89" w14:textId="77777777" w:rsidR="00022AA7" w:rsidRPr="00812B04" w:rsidRDefault="00022AA7" w:rsidP="0090238E">
            <w:pPr>
              <w:spacing w:line="259" w:lineRule="auto"/>
              <w:ind w:right="112"/>
              <w:jc w:val="both"/>
              <w:rPr>
                <w:color w:val="000000"/>
                <w:lang w:val="lv-LV"/>
              </w:rPr>
            </w:pPr>
            <w:r w:rsidRPr="00812B04">
              <w:rPr>
                <w:color w:val="000000"/>
                <w:lang w:val="lv-LV"/>
              </w:rPr>
              <w:t xml:space="preserve">Pretendents nodrošina pakalpojumus par visizdevīgākajām cenām un nosacījumiem, gan individuāliem Pasūtītāja darbiniekiem, gan arī darbinieku grupām. </w:t>
            </w:r>
          </w:p>
        </w:tc>
        <w:tc>
          <w:tcPr>
            <w:tcW w:w="4111" w:type="dxa"/>
            <w:gridSpan w:val="2"/>
            <w:tcBorders>
              <w:top w:val="single" w:sz="4" w:space="0" w:color="000000"/>
              <w:left w:val="single" w:sz="4" w:space="0" w:color="000000"/>
              <w:bottom w:val="single" w:sz="4" w:space="0" w:color="000000"/>
              <w:right w:val="single" w:sz="4" w:space="0" w:color="000000"/>
            </w:tcBorders>
          </w:tcPr>
          <w:p w14:paraId="462D77E0" w14:textId="77777777" w:rsidR="00022AA7" w:rsidRPr="00812B04" w:rsidRDefault="00022AA7" w:rsidP="0090238E">
            <w:pPr>
              <w:spacing w:line="259" w:lineRule="auto"/>
              <w:ind w:left="1"/>
              <w:rPr>
                <w:color w:val="000000"/>
                <w:lang w:val="lv-LV"/>
              </w:rPr>
            </w:pPr>
            <w:r w:rsidRPr="00812B04">
              <w:rPr>
                <w:i/>
                <w:color w:val="000000"/>
                <w:lang w:val="lv-LV"/>
              </w:rPr>
              <w:t>Pretendents apraksta, kā tiks izpildīta prasība</w:t>
            </w:r>
          </w:p>
        </w:tc>
      </w:tr>
      <w:tr w:rsidR="00022AA7" w:rsidRPr="00812B04" w14:paraId="293E2E13" w14:textId="77777777" w:rsidTr="0090238E">
        <w:tblPrEx>
          <w:tblCellMar>
            <w:top w:w="6" w:type="dxa"/>
            <w:left w:w="106" w:type="dxa"/>
            <w:right w:w="0" w:type="dxa"/>
          </w:tblCellMar>
        </w:tblPrEx>
        <w:trPr>
          <w:trHeight w:val="2378"/>
        </w:trPr>
        <w:tc>
          <w:tcPr>
            <w:tcW w:w="988" w:type="dxa"/>
            <w:tcBorders>
              <w:top w:val="single" w:sz="4" w:space="0" w:color="000000"/>
              <w:left w:val="single" w:sz="4" w:space="0" w:color="000000"/>
              <w:bottom w:val="single" w:sz="4" w:space="0" w:color="000000"/>
              <w:right w:val="single" w:sz="4" w:space="0" w:color="000000"/>
            </w:tcBorders>
          </w:tcPr>
          <w:p w14:paraId="50535551" w14:textId="77777777" w:rsidR="00022AA7" w:rsidRPr="00812B04" w:rsidRDefault="00022AA7" w:rsidP="0090238E">
            <w:pPr>
              <w:spacing w:line="259" w:lineRule="auto"/>
              <w:ind w:left="1"/>
              <w:rPr>
                <w:color w:val="000000"/>
                <w:lang w:val="lv-LV"/>
              </w:rPr>
            </w:pPr>
            <w:r w:rsidRPr="00812B04">
              <w:rPr>
                <w:color w:val="000000"/>
                <w:lang w:val="lv-LV"/>
              </w:rPr>
              <w:t xml:space="preserve">5.2. </w:t>
            </w:r>
          </w:p>
        </w:tc>
        <w:tc>
          <w:tcPr>
            <w:tcW w:w="4111" w:type="dxa"/>
            <w:tcBorders>
              <w:top w:val="single" w:sz="4" w:space="0" w:color="000000"/>
              <w:left w:val="single" w:sz="4" w:space="0" w:color="000000"/>
              <w:bottom w:val="single" w:sz="4" w:space="0" w:color="000000"/>
              <w:right w:val="single" w:sz="4" w:space="0" w:color="000000"/>
            </w:tcBorders>
          </w:tcPr>
          <w:p w14:paraId="27FCF711" w14:textId="77777777" w:rsidR="00022AA7" w:rsidRPr="00812B04" w:rsidRDefault="00022AA7" w:rsidP="0090238E">
            <w:pPr>
              <w:spacing w:line="259" w:lineRule="auto"/>
              <w:ind w:right="110"/>
              <w:jc w:val="both"/>
              <w:rPr>
                <w:color w:val="000000"/>
                <w:lang w:val="lv-LV"/>
              </w:rPr>
            </w:pPr>
            <w:r w:rsidRPr="00812B04">
              <w:rPr>
                <w:color w:val="000000"/>
                <w:lang w:val="lv-LV"/>
              </w:rPr>
              <w:t xml:space="preserve">Pretendents nodrošina visu Pasūtītāja izteikto pasūtījumu apstrādi un cenu izpēti ne ilgāk kā 3 (trīs) stundu laikā no pasūtījuma saņemšanas brīža, izņemot ārkārtas situācijas. Pretendents pasūtījuma izpildes piedāvājuma variantus nosūta elektroniskā veidā uz Pasūtītāja e-pastu, sniedzot norādes par visizdevīgāko variantu. </w:t>
            </w:r>
          </w:p>
        </w:tc>
        <w:tc>
          <w:tcPr>
            <w:tcW w:w="4111"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14:paraId="2E9F1D92" w14:textId="77777777" w:rsidR="00022AA7" w:rsidRPr="00812B04" w:rsidRDefault="00022AA7" w:rsidP="0090238E">
            <w:pPr>
              <w:spacing w:line="259" w:lineRule="auto"/>
              <w:ind w:left="1" w:right="104"/>
              <w:jc w:val="both"/>
              <w:rPr>
                <w:color w:val="000000"/>
                <w:lang w:val="lv-LV"/>
              </w:rPr>
            </w:pPr>
            <w:r w:rsidRPr="00812B04">
              <w:rPr>
                <w:i/>
                <w:color w:val="000000"/>
                <w:lang w:val="lv-LV"/>
              </w:rPr>
              <w:t>Pretendents apraksta, kā tiks izpildīta prasība</w:t>
            </w:r>
          </w:p>
        </w:tc>
      </w:tr>
      <w:tr w:rsidR="00022AA7" w:rsidRPr="00812B04" w14:paraId="55447003" w14:textId="77777777" w:rsidTr="0090238E">
        <w:tblPrEx>
          <w:tblCellMar>
            <w:top w:w="6" w:type="dxa"/>
            <w:left w:w="106" w:type="dxa"/>
            <w:right w:w="0" w:type="dxa"/>
          </w:tblCellMar>
        </w:tblPrEx>
        <w:trPr>
          <w:trHeight w:val="1041"/>
        </w:trPr>
        <w:tc>
          <w:tcPr>
            <w:tcW w:w="988" w:type="dxa"/>
            <w:tcBorders>
              <w:top w:val="single" w:sz="4" w:space="0" w:color="000000"/>
              <w:left w:val="single" w:sz="4" w:space="0" w:color="000000"/>
              <w:bottom w:val="single" w:sz="4" w:space="0" w:color="000000"/>
              <w:right w:val="single" w:sz="4" w:space="0" w:color="000000"/>
            </w:tcBorders>
          </w:tcPr>
          <w:p w14:paraId="517A660B" w14:textId="77777777" w:rsidR="00022AA7" w:rsidRPr="00812B04" w:rsidRDefault="00022AA7" w:rsidP="0090238E">
            <w:pPr>
              <w:spacing w:line="259" w:lineRule="auto"/>
              <w:ind w:left="1"/>
              <w:rPr>
                <w:color w:val="000000"/>
                <w:lang w:val="lv-LV"/>
              </w:rPr>
            </w:pPr>
            <w:r w:rsidRPr="00812B04">
              <w:rPr>
                <w:color w:val="000000"/>
                <w:lang w:val="lv-LV"/>
              </w:rPr>
              <w:lastRenderedPageBreak/>
              <w:t xml:space="preserve">5.3. </w:t>
            </w:r>
          </w:p>
        </w:tc>
        <w:tc>
          <w:tcPr>
            <w:tcW w:w="4111" w:type="dxa"/>
            <w:tcBorders>
              <w:top w:val="single" w:sz="4" w:space="0" w:color="000000"/>
              <w:left w:val="single" w:sz="4" w:space="0" w:color="000000"/>
              <w:bottom w:val="single" w:sz="4" w:space="0" w:color="000000"/>
              <w:right w:val="single" w:sz="4" w:space="0" w:color="000000"/>
            </w:tcBorders>
          </w:tcPr>
          <w:p w14:paraId="5FA99759" w14:textId="77777777" w:rsidR="00022AA7" w:rsidRPr="00812B04" w:rsidRDefault="00022AA7" w:rsidP="0090238E">
            <w:pPr>
              <w:spacing w:line="259" w:lineRule="auto"/>
              <w:ind w:right="112"/>
              <w:jc w:val="both"/>
              <w:rPr>
                <w:color w:val="000000"/>
                <w:lang w:val="lv-LV"/>
              </w:rPr>
            </w:pPr>
            <w:r w:rsidRPr="00812B04">
              <w:rPr>
                <w:color w:val="000000"/>
                <w:lang w:val="lv-LV"/>
              </w:rPr>
              <w:t xml:space="preserve">Ārkārtas situācijās pretendents nodrošina nekavējošu pasūtījuma vai rezervācijas izmaiņu apstrādi un ar komandējuma saistīto dokumentu piegādi. </w:t>
            </w:r>
          </w:p>
        </w:tc>
        <w:tc>
          <w:tcPr>
            <w:tcW w:w="4111" w:type="dxa"/>
            <w:gridSpan w:val="2"/>
            <w:tcBorders>
              <w:top w:val="single" w:sz="4" w:space="0" w:color="000000"/>
              <w:left w:val="single" w:sz="4" w:space="0" w:color="000000"/>
              <w:bottom w:val="single" w:sz="4" w:space="0" w:color="000000"/>
              <w:right w:val="single" w:sz="4" w:space="0" w:color="000000"/>
            </w:tcBorders>
          </w:tcPr>
          <w:p w14:paraId="08202BFE" w14:textId="77777777" w:rsidR="00022AA7" w:rsidRPr="00812B04" w:rsidRDefault="00022AA7" w:rsidP="0090238E">
            <w:pPr>
              <w:spacing w:line="259" w:lineRule="auto"/>
              <w:ind w:left="1"/>
              <w:rPr>
                <w:color w:val="000000"/>
                <w:lang w:val="lv-LV"/>
              </w:rPr>
            </w:pPr>
            <w:r w:rsidRPr="00812B04">
              <w:rPr>
                <w:i/>
                <w:color w:val="000000"/>
                <w:lang w:val="lv-LV"/>
              </w:rPr>
              <w:t>Pretendents apraksta, kā tiks izpildīta prasība.</w:t>
            </w:r>
          </w:p>
        </w:tc>
      </w:tr>
      <w:tr w:rsidR="00022AA7" w:rsidRPr="00812B04" w14:paraId="73678310" w14:textId="77777777" w:rsidTr="0090238E">
        <w:tblPrEx>
          <w:tblCellMar>
            <w:top w:w="6" w:type="dxa"/>
            <w:left w:w="106" w:type="dxa"/>
            <w:right w:w="0" w:type="dxa"/>
          </w:tblCellMar>
        </w:tblPrEx>
        <w:trPr>
          <w:trHeight w:val="3040"/>
        </w:trPr>
        <w:tc>
          <w:tcPr>
            <w:tcW w:w="988" w:type="dxa"/>
            <w:tcBorders>
              <w:top w:val="single" w:sz="4" w:space="0" w:color="000000"/>
              <w:left w:val="single" w:sz="4" w:space="0" w:color="000000"/>
              <w:bottom w:val="single" w:sz="4" w:space="0" w:color="000000"/>
              <w:right w:val="single" w:sz="4" w:space="0" w:color="000000"/>
            </w:tcBorders>
          </w:tcPr>
          <w:p w14:paraId="3D89FA88" w14:textId="77777777" w:rsidR="00022AA7" w:rsidRPr="00812B04" w:rsidRDefault="00022AA7" w:rsidP="0090238E">
            <w:pPr>
              <w:spacing w:line="259" w:lineRule="auto"/>
              <w:ind w:left="1"/>
              <w:rPr>
                <w:color w:val="000000"/>
                <w:lang w:val="lv-LV"/>
              </w:rPr>
            </w:pPr>
            <w:r w:rsidRPr="00812B04">
              <w:rPr>
                <w:color w:val="000000"/>
                <w:lang w:val="lv-LV"/>
              </w:rPr>
              <w:t xml:space="preserve">5.4. </w:t>
            </w:r>
          </w:p>
        </w:tc>
        <w:tc>
          <w:tcPr>
            <w:tcW w:w="4111" w:type="dxa"/>
            <w:tcBorders>
              <w:top w:val="single" w:sz="4" w:space="0" w:color="000000"/>
              <w:left w:val="single" w:sz="4" w:space="0" w:color="000000"/>
              <w:bottom w:val="single" w:sz="4" w:space="0" w:color="000000"/>
              <w:right w:val="single" w:sz="4" w:space="0" w:color="000000"/>
            </w:tcBorders>
          </w:tcPr>
          <w:p w14:paraId="715D0C45" w14:textId="77777777" w:rsidR="00022AA7" w:rsidRPr="00812B04" w:rsidRDefault="00022AA7" w:rsidP="0090238E">
            <w:pPr>
              <w:spacing w:after="27" w:line="243" w:lineRule="auto"/>
              <w:ind w:right="111"/>
              <w:jc w:val="both"/>
              <w:rPr>
                <w:color w:val="000000"/>
                <w:lang w:val="lv-LV"/>
              </w:rPr>
            </w:pPr>
            <w:r w:rsidRPr="00812B04">
              <w:rPr>
                <w:color w:val="000000"/>
                <w:lang w:val="lv-LV"/>
              </w:rPr>
              <w:t xml:space="preserve">Pretendents nodrošina Pasūtītājam bezmaksas konsultācijas ar komandējuma organizēšanu saistītajos jautājumos, sniedzot priekšlikumus par izdevīgāko komandējuma braucienu laika un izmaksu ziņā, sastādot iespējami izdevīgāko brauciena maršrutu, kura izmaksas ir iespējami zemākas. </w:t>
            </w:r>
          </w:p>
          <w:p w14:paraId="19AC9D3E" w14:textId="77777777" w:rsidR="00022AA7" w:rsidRPr="00812B04" w:rsidRDefault="00022AA7" w:rsidP="0090238E">
            <w:pPr>
              <w:spacing w:line="259" w:lineRule="auto"/>
              <w:ind w:right="113"/>
              <w:jc w:val="both"/>
              <w:rPr>
                <w:color w:val="000000"/>
                <w:lang w:val="lv-LV"/>
              </w:rPr>
            </w:pPr>
            <w:r w:rsidRPr="00812B04">
              <w:rPr>
                <w:color w:val="000000"/>
                <w:lang w:val="lv-LV"/>
              </w:rPr>
              <w:t xml:space="preserve">Pretendents sniedz visu nepieciešamo palīdzību Pasūtītāja komandētajām personām, kuras izmanto pretendenta pakalpojumus, atrodoties ārvalstīs. </w:t>
            </w:r>
          </w:p>
        </w:tc>
        <w:tc>
          <w:tcPr>
            <w:tcW w:w="4111" w:type="dxa"/>
            <w:gridSpan w:val="2"/>
            <w:tcBorders>
              <w:top w:val="single" w:sz="4" w:space="0" w:color="000000"/>
              <w:left w:val="single" w:sz="4" w:space="0" w:color="000000"/>
              <w:bottom w:val="single" w:sz="4" w:space="0" w:color="000000"/>
              <w:right w:val="single" w:sz="4" w:space="0" w:color="000000"/>
            </w:tcBorders>
          </w:tcPr>
          <w:p w14:paraId="0E1915D7" w14:textId="77777777" w:rsidR="00022AA7" w:rsidRPr="00812B04" w:rsidRDefault="00022AA7" w:rsidP="0090238E">
            <w:pPr>
              <w:spacing w:line="259" w:lineRule="auto"/>
              <w:rPr>
                <w:color w:val="000000"/>
                <w:lang w:val="lv-LV"/>
              </w:rPr>
            </w:pPr>
            <w:r w:rsidRPr="00812B04">
              <w:rPr>
                <w:i/>
                <w:color w:val="000000"/>
                <w:lang w:val="lv-LV"/>
              </w:rPr>
              <w:t>Pretendents apraksta, kā tiks izpildīta prasība.</w:t>
            </w:r>
          </w:p>
        </w:tc>
      </w:tr>
      <w:tr w:rsidR="00022AA7" w:rsidRPr="00812B04" w14:paraId="3A5365C6" w14:textId="77777777" w:rsidTr="0090238E">
        <w:tblPrEx>
          <w:tblCellMar>
            <w:top w:w="6" w:type="dxa"/>
            <w:left w:w="106" w:type="dxa"/>
            <w:right w:w="0" w:type="dxa"/>
          </w:tblCellMar>
        </w:tblPrEx>
        <w:trPr>
          <w:trHeight w:val="1390"/>
        </w:trPr>
        <w:tc>
          <w:tcPr>
            <w:tcW w:w="988" w:type="dxa"/>
            <w:tcBorders>
              <w:top w:val="single" w:sz="4" w:space="0" w:color="000000"/>
              <w:left w:val="single" w:sz="4" w:space="0" w:color="000000"/>
              <w:bottom w:val="single" w:sz="4" w:space="0" w:color="000000"/>
              <w:right w:val="single" w:sz="4" w:space="0" w:color="000000"/>
            </w:tcBorders>
          </w:tcPr>
          <w:p w14:paraId="651BF239" w14:textId="77777777" w:rsidR="00022AA7" w:rsidRPr="00812B04" w:rsidRDefault="00022AA7" w:rsidP="0090238E">
            <w:pPr>
              <w:spacing w:line="259" w:lineRule="auto"/>
              <w:ind w:left="1"/>
              <w:rPr>
                <w:color w:val="000000"/>
                <w:lang w:val="lv-LV"/>
              </w:rPr>
            </w:pPr>
            <w:r w:rsidRPr="00812B04">
              <w:rPr>
                <w:color w:val="000000"/>
                <w:lang w:val="lv-LV"/>
              </w:rPr>
              <w:t xml:space="preserve">5.5. </w:t>
            </w:r>
          </w:p>
        </w:tc>
        <w:tc>
          <w:tcPr>
            <w:tcW w:w="4111" w:type="dxa"/>
            <w:tcBorders>
              <w:top w:val="single" w:sz="4" w:space="0" w:color="000000"/>
              <w:left w:val="single" w:sz="4" w:space="0" w:color="000000"/>
              <w:bottom w:val="single" w:sz="4" w:space="0" w:color="000000"/>
              <w:right w:val="single" w:sz="4" w:space="0" w:color="000000"/>
            </w:tcBorders>
          </w:tcPr>
          <w:p w14:paraId="7C2866D2" w14:textId="77777777" w:rsidR="00022AA7" w:rsidRPr="00812B04" w:rsidRDefault="00022AA7" w:rsidP="0090238E">
            <w:pPr>
              <w:spacing w:line="238" w:lineRule="auto"/>
              <w:jc w:val="both"/>
              <w:rPr>
                <w:color w:val="000000"/>
                <w:lang w:val="lv-LV"/>
              </w:rPr>
            </w:pPr>
            <w:r w:rsidRPr="00812B04">
              <w:rPr>
                <w:color w:val="000000"/>
                <w:lang w:val="lv-LV"/>
              </w:rPr>
              <w:t xml:space="preserve">Pretendents nodrošina vismaz 2 (divus) darbiniekus, kas būs tieši atbildīgi par </w:t>
            </w:r>
          </w:p>
          <w:p w14:paraId="34FD78A1" w14:textId="77777777" w:rsidR="00022AA7" w:rsidRPr="00812B04" w:rsidRDefault="00022AA7" w:rsidP="0090238E">
            <w:pPr>
              <w:spacing w:line="259" w:lineRule="auto"/>
              <w:ind w:right="112"/>
              <w:jc w:val="both"/>
              <w:rPr>
                <w:color w:val="000000"/>
                <w:lang w:val="lv-LV"/>
              </w:rPr>
            </w:pPr>
            <w:r w:rsidRPr="00812B04">
              <w:rPr>
                <w:color w:val="000000"/>
                <w:lang w:val="lv-LV"/>
              </w:rPr>
              <w:t xml:space="preserve">Pasūtītāja veikto pasūtījumu apkalpošanu un kas viens otru prombūtnes laikā varēs aizvietot. </w:t>
            </w:r>
          </w:p>
        </w:tc>
        <w:tc>
          <w:tcPr>
            <w:tcW w:w="4111" w:type="dxa"/>
            <w:gridSpan w:val="2"/>
            <w:tcBorders>
              <w:top w:val="single" w:sz="4" w:space="0" w:color="000000"/>
              <w:left w:val="single" w:sz="4" w:space="0" w:color="000000"/>
              <w:bottom w:val="single" w:sz="4" w:space="0" w:color="000000"/>
              <w:right w:val="single" w:sz="4" w:space="0" w:color="000000"/>
            </w:tcBorders>
          </w:tcPr>
          <w:p w14:paraId="7B099984" w14:textId="77777777" w:rsidR="00022AA7" w:rsidRPr="00812B04" w:rsidRDefault="00022AA7" w:rsidP="0090238E">
            <w:pPr>
              <w:spacing w:line="259" w:lineRule="auto"/>
              <w:ind w:right="108"/>
              <w:jc w:val="both"/>
              <w:rPr>
                <w:color w:val="000000"/>
                <w:lang w:val="lv-LV"/>
              </w:rPr>
            </w:pPr>
            <w:r w:rsidRPr="00812B04">
              <w:rPr>
                <w:i/>
                <w:color w:val="000000"/>
                <w:lang w:val="lv-LV"/>
              </w:rPr>
              <w:t>Pretendents norāda norīkoto darbinieku vārdu un uzvārdu, amatu, tālruņa numuru un e-pasta adresi.</w:t>
            </w:r>
          </w:p>
        </w:tc>
      </w:tr>
      <w:tr w:rsidR="00022AA7" w:rsidRPr="00812B04" w14:paraId="21572FE3" w14:textId="77777777" w:rsidTr="0090238E">
        <w:tblPrEx>
          <w:tblCellMar>
            <w:top w:w="6" w:type="dxa"/>
            <w:left w:w="106" w:type="dxa"/>
            <w:right w:w="0" w:type="dxa"/>
          </w:tblCellMar>
        </w:tblPrEx>
        <w:trPr>
          <w:trHeight w:val="1666"/>
        </w:trPr>
        <w:tc>
          <w:tcPr>
            <w:tcW w:w="988" w:type="dxa"/>
            <w:tcBorders>
              <w:top w:val="single" w:sz="4" w:space="0" w:color="000000"/>
              <w:left w:val="single" w:sz="4" w:space="0" w:color="000000"/>
              <w:bottom w:val="single" w:sz="4" w:space="0" w:color="000000"/>
              <w:right w:val="single" w:sz="4" w:space="0" w:color="000000"/>
            </w:tcBorders>
          </w:tcPr>
          <w:p w14:paraId="2C742A7B" w14:textId="77777777" w:rsidR="00022AA7" w:rsidRPr="00812B04" w:rsidRDefault="00022AA7" w:rsidP="0090238E">
            <w:pPr>
              <w:spacing w:line="259" w:lineRule="auto"/>
              <w:ind w:left="1"/>
              <w:rPr>
                <w:color w:val="000000"/>
                <w:lang w:val="lv-LV"/>
              </w:rPr>
            </w:pPr>
            <w:r w:rsidRPr="00812B04">
              <w:rPr>
                <w:color w:val="000000"/>
                <w:lang w:val="lv-LV"/>
              </w:rPr>
              <w:t xml:space="preserve">5.6. </w:t>
            </w:r>
          </w:p>
        </w:tc>
        <w:tc>
          <w:tcPr>
            <w:tcW w:w="4111" w:type="dxa"/>
            <w:tcBorders>
              <w:top w:val="single" w:sz="4" w:space="0" w:color="000000"/>
              <w:left w:val="single" w:sz="4" w:space="0" w:color="000000"/>
              <w:bottom w:val="single" w:sz="4" w:space="0" w:color="000000"/>
              <w:right w:val="single" w:sz="4" w:space="0" w:color="000000"/>
            </w:tcBorders>
          </w:tcPr>
          <w:p w14:paraId="7F8E8A72" w14:textId="77777777" w:rsidR="00022AA7" w:rsidRPr="00812B04" w:rsidRDefault="00022AA7" w:rsidP="0090238E">
            <w:pPr>
              <w:tabs>
                <w:tab w:val="center" w:pos="559"/>
                <w:tab w:val="center" w:pos="2166"/>
                <w:tab w:val="center" w:pos="3552"/>
              </w:tabs>
              <w:spacing w:line="259" w:lineRule="auto"/>
              <w:rPr>
                <w:color w:val="000000"/>
                <w:lang w:val="lv-LV"/>
              </w:rPr>
            </w:pPr>
            <w:r w:rsidRPr="00812B04">
              <w:rPr>
                <w:rFonts w:eastAsia="Calibri"/>
                <w:color w:val="000000"/>
                <w:lang w:val="lv-LV"/>
              </w:rPr>
              <w:tab/>
            </w:r>
            <w:r w:rsidRPr="00812B04">
              <w:rPr>
                <w:color w:val="000000"/>
                <w:lang w:val="lv-LV"/>
              </w:rPr>
              <w:t xml:space="preserve">Pretendents </w:t>
            </w:r>
            <w:r w:rsidRPr="00812B04">
              <w:rPr>
                <w:color w:val="000000"/>
                <w:lang w:val="lv-LV"/>
              </w:rPr>
              <w:tab/>
              <w:t xml:space="preserve">nodrošina </w:t>
            </w:r>
            <w:r w:rsidRPr="00812B04">
              <w:rPr>
                <w:color w:val="000000"/>
                <w:lang w:val="lv-LV"/>
              </w:rPr>
              <w:tab/>
              <w:t xml:space="preserve">iespēju </w:t>
            </w:r>
          </w:p>
          <w:p w14:paraId="1A62287C" w14:textId="77777777" w:rsidR="00022AA7" w:rsidRPr="00812B04" w:rsidRDefault="00022AA7" w:rsidP="0090238E">
            <w:pPr>
              <w:spacing w:line="259" w:lineRule="auto"/>
              <w:ind w:right="112"/>
              <w:jc w:val="both"/>
              <w:rPr>
                <w:color w:val="000000"/>
                <w:lang w:val="lv-LV"/>
              </w:rPr>
            </w:pPr>
            <w:r w:rsidRPr="00812B04">
              <w:rPr>
                <w:color w:val="000000"/>
                <w:lang w:val="lv-LV"/>
              </w:rPr>
              <w:t>Pasūtītājam pasūtījumu veikt pa tālruni un e-pastu (ko Pasūtītājs bez ilgstošas gaidīšanas var izmantot darbdienās no plkst. 8.00 līdz 17.00), kā arī operatīvi veikt izmaiņas rezervācijā vai rezervācijas atcelšanu.</w:t>
            </w:r>
          </w:p>
        </w:tc>
        <w:tc>
          <w:tcPr>
            <w:tcW w:w="4111" w:type="dxa"/>
            <w:gridSpan w:val="2"/>
            <w:tcBorders>
              <w:top w:val="single" w:sz="4" w:space="0" w:color="000000"/>
              <w:left w:val="single" w:sz="4" w:space="0" w:color="000000"/>
              <w:bottom w:val="single" w:sz="4" w:space="0" w:color="000000"/>
              <w:right w:val="single" w:sz="4" w:space="0" w:color="000000"/>
            </w:tcBorders>
          </w:tcPr>
          <w:p w14:paraId="42B7D445" w14:textId="77777777" w:rsidR="00022AA7" w:rsidRPr="00812B04" w:rsidRDefault="00022AA7" w:rsidP="0090238E">
            <w:pPr>
              <w:spacing w:line="259" w:lineRule="auto"/>
              <w:ind w:right="108"/>
              <w:jc w:val="both"/>
              <w:rPr>
                <w:color w:val="000000"/>
                <w:lang w:val="lv-LV"/>
              </w:rPr>
            </w:pPr>
            <w:r w:rsidRPr="00812B04">
              <w:rPr>
                <w:i/>
                <w:color w:val="000000"/>
                <w:lang w:val="lv-LV"/>
              </w:rPr>
              <w:t>Pretendents norāda tālruņa numuru un e-pasta adresi, un pretendenta apkalpošanas centru adreses un darba laikus.</w:t>
            </w:r>
          </w:p>
        </w:tc>
      </w:tr>
      <w:tr w:rsidR="00022AA7" w:rsidRPr="00812B04" w14:paraId="03B77A63" w14:textId="77777777" w:rsidTr="0090238E">
        <w:tblPrEx>
          <w:tblCellMar>
            <w:top w:w="7" w:type="dxa"/>
            <w:left w:w="0" w:type="dxa"/>
            <w:bottom w:w="0" w:type="dxa"/>
            <w:right w:w="36" w:type="dxa"/>
          </w:tblCellMar>
        </w:tblPrEx>
        <w:trPr>
          <w:trHeight w:val="1318"/>
        </w:trPr>
        <w:tc>
          <w:tcPr>
            <w:tcW w:w="988" w:type="dxa"/>
            <w:tcBorders>
              <w:top w:val="single" w:sz="4" w:space="0" w:color="000000"/>
              <w:left w:val="single" w:sz="4" w:space="0" w:color="000000"/>
              <w:bottom w:val="single" w:sz="4" w:space="0" w:color="000000"/>
              <w:right w:val="single" w:sz="4" w:space="0" w:color="000000"/>
            </w:tcBorders>
          </w:tcPr>
          <w:p w14:paraId="28D4E29F" w14:textId="77777777" w:rsidR="00022AA7" w:rsidRPr="00812B04" w:rsidRDefault="00022AA7" w:rsidP="0090238E">
            <w:pPr>
              <w:spacing w:line="259" w:lineRule="auto"/>
              <w:ind w:left="107"/>
              <w:rPr>
                <w:color w:val="000000"/>
                <w:lang w:val="lv-LV"/>
              </w:rPr>
            </w:pPr>
            <w:r w:rsidRPr="00812B04">
              <w:rPr>
                <w:color w:val="000000"/>
                <w:lang w:val="lv-LV"/>
              </w:rPr>
              <w:t xml:space="preserve">5.7. </w:t>
            </w:r>
          </w:p>
        </w:tc>
        <w:tc>
          <w:tcPr>
            <w:tcW w:w="4111" w:type="dxa"/>
            <w:tcBorders>
              <w:top w:val="single" w:sz="4" w:space="0" w:color="000000"/>
              <w:left w:val="single" w:sz="4" w:space="0" w:color="000000"/>
              <w:bottom w:val="single" w:sz="4" w:space="0" w:color="000000"/>
              <w:right w:val="single" w:sz="4" w:space="0" w:color="000000"/>
            </w:tcBorders>
          </w:tcPr>
          <w:p w14:paraId="0A06A85C" w14:textId="77777777" w:rsidR="00022AA7" w:rsidRPr="00812B04" w:rsidRDefault="00022AA7" w:rsidP="0090238E">
            <w:pPr>
              <w:spacing w:line="259" w:lineRule="auto"/>
              <w:ind w:left="106" w:right="75"/>
              <w:jc w:val="both"/>
              <w:rPr>
                <w:color w:val="000000"/>
                <w:lang w:val="lv-LV"/>
              </w:rPr>
            </w:pPr>
            <w:r w:rsidRPr="00812B04">
              <w:rPr>
                <w:color w:val="000000"/>
                <w:lang w:val="lv-LV"/>
              </w:rPr>
              <w:t xml:space="preserve">Pretendents nodrošina iespēju ārkārtas situācijās veikt pasūtījumu 24 (divdesmit četras) stundas diennaktī (ārpus Pasūtītāja un pretendenta noteiktā darba laika, brīvdienās un svētku dienās). </w:t>
            </w:r>
          </w:p>
        </w:tc>
        <w:tc>
          <w:tcPr>
            <w:tcW w:w="4111" w:type="dxa"/>
            <w:gridSpan w:val="2"/>
            <w:tcBorders>
              <w:top w:val="single" w:sz="4" w:space="0" w:color="000000"/>
              <w:left w:val="single" w:sz="4" w:space="0" w:color="000000"/>
              <w:bottom w:val="single" w:sz="4" w:space="0" w:color="000000"/>
              <w:right w:val="single" w:sz="4" w:space="0" w:color="000000"/>
            </w:tcBorders>
          </w:tcPr>
          <w:p w14:paraId="3C75868C" w14:textId="77777777" w:rsidR="00022AA7" w:rsidRPr="00812B04" w:rsidRDefault="00022AA7" w:rsidP="0090238E">
            <w:pPr>
              <w:spacing w:line="259" w:lineRule="auto"/>
              <w:ind w:left="108"/>
              <w:rPr>
                <w:color w:val="000000"/>
                <w:lang w:val="lv-LV"/>
              </w:rPr>
            </w:pPr>
            <w:r w:rsidRPr="00812B04">
              <w:rPr>
                <w:i/>
                <w:color w:val="000000"/>
                <w:lang w:val="lv-LV"/>
              </w:rPr>
              <w:t>Pretendents apraksta, kā tiks izpildīta prasība.</w:t>
            </w:r>
          </w:p>
        </w:tc>
      </w:tr>
      <w:tr w:rsidR="00022AA7" w:rsidRPr="00812B04" w14:paraId="16DEA5F4" w14:textId="77777777" w:rsidTr="0090238E">
        <w:tblPrEx>
          <w:tblCellMar>
            <w:top w:w="7" w:type="dxa"/>
            <w:left w:w="0" w:type="dxa"/>
            <w:bottom w:w="0" w:type="dxa"/>
            <w:right w:w="36" w:type="dxa"/>
          </w:tblCellMar>
        </w:tblPrEx>
        <w:trPr>
          <w:trHeight w:val="1666"/>
        </w:trPr>
        <w:tc>
          <w:tcPr>
            <w:tcW w:w="988" w:type="dxa"/>
            <w:tcBorders>
              <w:top w:val="single" w:sz="4" w:space="0" w:color="000000"/>
              <w:left w:val="single" w:sz="4" w:space="0" w:color="000000"/>
              <w:bottom w:val="single" w:sz="4" w:space="0" w:color="000000"/>
              <w:right w:val="single" w:sz="4" w:space="0" w:color="000000"/>
            </w:tcBorders>
          </w:tcPr>
          <w:p w14:paraId="30DECD0E" w14:textId="77777777" w:rsidR="00022AA7" w:rsidRPr="00812B04" w:rsidRDefault="00022AA7" w:rsidP="0090238E">
            <w:pPr>
              <w:spacing w:line="259" w:lineRule="auto"/>
              <w:ind w:left="107"/>
              <w:rPr>
                <w:color w:val="000000"/>
                <w:lang w:val="lv-LV"/>
              </w:rPr>
            </w:pPr>
            <w:r w:rsidRPr="00812B04">
              <w:rPr>
                <w:color w:val="000000"/>
                <w:lang w:val="lv-LV"/>
              </w:rPr>
              <w:t xml:space="preserve">5.8. </w:t>
            </w:r>
          </w:p>
        </w:tc>
        <w:tc>
          <w:tcPr>
            <w:tcW w:w="4111" w:type="dxa"/>
            <w:tcBorders>
              <w:top w:val="single" w:sz="4" w:space="0" w:color="000000"/>
              <w:left w:val="single" w:sz="4" w:space="0" w:color="000000"/>
              <w:bottom w:val="single" w:sz="4" w:space="0" w:color="000000"/>
              <w:right w:val="single" w:sz="4" w:space="0" w:color="000000"/>
            </w:tcBorders>
          </w:tcPr>
          <w:p w14:paraId="6E6D688D" w14:textId="77777777" w:rsidR="00022AA7" w:rsidRPr="00812B04" w:rsidRDefault="00022AA7" w:rsidP="0090238E">
            <w:pPr>
              <w:spacing w:line="259" w:lineRule="auto"/>
              <w:ind w:left="106" w:right="74"/>
              <w:jc w:val="both"/>
              <w:rPr>
                <w:color w:val="000000"/>
                <w:lang w:val="lv-LV"/>
              </w:rPr>
            </w:pPr>
            <w:r w:rsidRPr="00812B04">
              <w:rPr>
                <w:color w:val="000000"/>
                <w:lang w:val="lv-LV"/>
              </w:rPr>
              <w:t xml:space="preserve">Pretendents pēc Pasūtītāja pieprasījuma nodrošina īsziņas nosūtīšanu par reisiem un to izmaiņām, kā arī elektroniskās biļetes informācijas pārsūtīšanu uz Pasūtītāja komandējumā norīkotā darbinieka mobilo tālruni. </w:t>
            </w:r>
          </w:p>
        </w:tc>
        <w:tc>
          <w:tcPr>
            <w:tcW w:w="4111" w:type="dxa"/>
            <w:gridSpan w:val="2"/>
            <w:tcBorders>
              <w:top w:val="single" w:sz="4" w:space="0" w:color="000000"/>
              <w:left w:val="single" w:sz="4" w:space="0" w:color="000000"/>
              <w:bottom w:val="single" w:sz="4" w:space="0" w:color="000000"/>
              <w:right w:val="single" w:sz="4" w:space="0" w:color="000000"/>
            </w:tcBorders>
          </w:tcPr>
          <w:p w14:paraId="7650DA96" w14:textId="77777777" w:rsidR="00022AA7" w:rsidRPr="00812B04" w:rsidRDefault="00022AA7" w:rsidP="0090238E">
            <w:pPr>
              <w:spacing w:line="259" w:lineRule="auto"/>
              <w:ind w:left="108"/>
              <w:rPr>
                <w:color w:val="000000"/>
                <w:lang w:val="lv-LV"/>
              </w:rPr>
            </w:pPr>
            <w:r w:rsidRPr="00812B04">
              <w:rPr>
                <w:i/>
                <w:color w:val="000000"/>
                <w:lang w:val="lv-LV"/>
              </w:rPr>
              <w:t>Pretendents apraksta, kā tiks izpildīta prasība.</w:t>
            </w:r>
          </w:p>
        </w:tc>
      </w:tr>
      <w:tr w:rsidR="00022AA7" w:rsidRPr="00812B04" w14:paraId="319B8303" w14:textId="77777777" w:rsidTr="0090238E">
        <w:tblPrEx>
          <w:tblCellMar>
            <w:top w:w="7" w:type="dxa"/>
            <w:left w:w="0" w:type="dxa"/>
            <w:bottom w:w="0" w:type="dxa"/>
            <w:right w:w="36" w:type="dxa"/>
          </w:tblCellMar>
        </w:tblPrEx>
        <w:trPr>
          <w:trHeight w:val="2218"/>
        </w:trPr>
        <w:tc>
          <w:tcPr>
            <w:tcW w:w="988" w:type="dxa"/>
            <w:tcBorders>
              <w:top w:val="single" w:sz="4" w:space="0" w:color="000000"/>
              <w:left w:val="single" w:sz="4" w:space="0" w:color="000000"/>
              <w:bottom w:val="single" w:sz="4" w:space="0" w:color="000000"/>
              <w:right w:val="single" w:sz="4" w:space="0" w:color="000000"/>
            </w:tcBorders>
          </w:tcPr>
          <w:p w14:paraId="7691460C" w14:textId="77777777" w:rsidR="00022AA7" w:rsidRPr="00812B04" w:rsidRDefault="00022AA7" w:rsidP="0090238E">
            <w:pPr>
              <w:spacing w:line="259" w:lineRule="auto"/>
              <w:ind w:left="107"/>
              <w:rPr>
                <w:color w:val="000000"/>
                <w:lang w:val="lv-LV"/>
              </w:rPr>
            </w:pPr>
            <w:r w:rsidRPr="00812B04">
              <w:rPr>
                <w:color w:val="000000"/>
                <w:lang w:val="lv-LV"/>
              </w:rPr>
              <w:lastRenderedPageBreak/>
              <w:t xml:space="preserve">5.9. </w:t>
            </w:r>
          </w:p>
        </w:tc>
        <w:tc>
          <w:tcPr>
            <w:tcW w:w="4111" w:type="dxa"/>
            <w:tcBorders>
              <w:top w:val="single" w:sz="4" w:space="0" w:color="000000"/>
              <w:left w:val="single" w:sz="4" w:space="0" w:color="000000"/>
              <w:bottom w:val="single" w:sz="4" w:space="0" w:color="000000"/>
              <w:right w:val="single" w:sz="4" w:space="0" w:color="000000"/>
            </w:tcBorders>
          </w:tcPr>
          <w:p w14:paraId="3E393458" w14:textId="77777777" w:rsidR="00022AA7" w:rsidRPr="00812B04" w:rsidRDefault="00022AA7" w:rsidP="0090238E">
            <w:pPr>
              <w:spacing w:line="259" w:lineRule="auto"/>
              <w:ind w:left="106" w:right="74"/>
              <w:jc w:val="both"/>
              <w:rPr>
                <w:color w:val="000000"/>
                <w:lang w:val="lv-LV"/>
              </w:rPr>
            </w:pPr>
            <w:r w:rsidRPr="00812B04">
              <w:rPr>
                <w:color w:val="000000"/>
                <w:lang w:val="lv-LV"/>
              </w:rPr>
              <w:t xml:space="preserve">Pretendents pēc Pasūtītāja pieprasījuma veic ar komandējumu saistīto dokumentu piegādi uz Pasūtīja adresi ne vēlāk kā 1 (vienas) darbdienas laikā pēc pasūtījuma apstiprināšanas vai pēc citiem Pasūtītāja norādījumiem, ja dokumentus nav iespējams nosūtīt elektroniski uz Pasūtītāja e-pastu. </w:t>
            </w:r>
          </w:p>
        </w:tc>
        <w:tc>
          <w:tcPr>
            <w:tcW w:w="4111" w:type="dxa"/>
            <w:gridSpan w:val="2"/>
            <w:tcBorders>
              <w:top w:val="single" w:sz="4" w:space="0" w:color="000000"/>
              <w:left w:val="single" w:sz="4" w:space="0" w:color="000000"/>
              <w:bottom w:val="single" w:sz="4" w:space="0" w:color="000000"/>
              <w:right w:val="single" w:sz="4" w:space="0" w:color="000000"/>
            </w:tcBorders>
          </w:tcPr>
          <w:p w14:paraId="3399E2B8" w14:textId="77777777" w:rsidR="00022AA7" w:rsidRPr="00812B04" w:rsidRDefault="00022AA7" w:rsidP="0090238E">
            <w:pPr>
              <w:spacing w:line="259" w:lineRule="auto"/>
              <w:ind w:left="108"/>
              <w:rPr>
                <w:color w:val="000000"/>
                <w:lang w:val="lv-LV"/>
              </w:rPr>
            </w:pPr>
            <w:r w:rsidRPr="00812B04">
              <w:rPr>
                <w:i/>
                <w:color w:val="000000"/>
                <w:lang w:val="lv-LV"/>
              </w:rPr>
              <w:t>Pretendents apraksta, kā tiks izpildīta prasība.</w:t>
            </w:r>
          </w:p>
        </w:tc>
      </w:tr>
      <w:tr w:rsidR="00022AA7" w:rsidRPr="00812B04" w14:paraId="0414737E" w14:textId="77777777" w:rsidTr="0090238E">
        <w:tblPrEx>
          <w:tblCellMar>
            <w:top w:w="7" w:type="dxa"/>
            <w:left w:w="0" w:type="dxa"/>
            <w:bottom w:w="0" w:type="dxa"/>
            <w:right w:w="36" w:type="dxa"/>
          </w:tblCellMar>
        </w:tblPrEx>
        <w:trPr>
          <w:trHeight w:val="2174"/>
        </w:trPr>
        <w:tc>
          <w:tcPr>
            <w:tcW w:w="988" w:type="dxa"/>
            <w:tcBorders>
              <w:top w:val="single" w:sz="4" w:space="0" w:color="000000"/>
              <w:left w:val="single" w:sz="4" w:space="0" w:color="000000"/>
              <w:bottom w:val="single" w:sz="4" w:space="0" w:color="000000"/>
              <w:right w:val="single" w:sz="4" w:space="0" w:color="000000"/>
            </w:tcBorders>
          </w:tcPr>
          <w:p w14:paraId="35FDDF95" w14:textId="77777777" w:rsidR="00022AA7" w:rsidRPr="00812B04" w:rsidRDefault="00022AA7" w:rsidP="0090238E">
            <w:pPr>
              <w:spacing w:line="259" w:lineRule="auto"/>
              <w:ind w:left="107"/>
              <w:rPr>
                <w:color w:val="000000"/>
                <w:lang w:val="lv-LV"/>
              </w:rPr>
            </w:pPr>
            <w:r w:rsidRPr="00812B04">
              <w:rPr>
                <w:color w:val="000000"/>
                <w:lang w:val="lv-LV"/>
              </w:rPr>
              <w:t xml:space="preserve">5.10. </w:t>
            </w:r>
          </w:p>
        </w:tc>
        <w:tc>
          <w:tcPr>
            <w:tcW w:w="4111" w:type="dxa"/>
            <w:tcBorders>
              <w:top w:val="single" w:sz="4" w:space="0" w:color="000000"/>
              <w:left w:val="single" w:sz="4" w:space="0" w:color="000000"/>
              <w:bottom w:val="single" w:sz="4" w:space="0" w:color="000000"/>
              <w:right w:val="single" w:sz="4" w:space="0" w:color="000000"/>
            </w:tcBorders>
          </w:tcPr>
          <w:p w14:paraId="67773AA2" w14:textId="77777777" w:rsidR="00022AA7" w:rsidRPr="00812B04" w:rsidRDefault="00022AA7" w:rsidP="0090238E">
            <w:pPr>
              <w:spacing w:line="259" w:lineRule="auto"/>
              <w:ind w:left="106" w:right="73"/>
              <w:jc w:val="both"/>
              <w:rPr>
                <w:color w:val="000000"/>
                <w:lang w:val="lv-LV"/>
              </w:rPr>
            </w:pPr>
            <w:r w:rsidRPr="00812B04">
              <w:rPr>
                <w:color w:val="000000"/>
                <w:lang w:val="lv-LV"/>
              </w:rPr>
              <w:t xml:space="preserve">Ārkārtas situācijās pretendents nodrošina ar komandējumu saistīto dokumentu piegādi bezmaksas, nekavējoties pēc Pasūtītāja pieprasījuma saņemšanas (arī ārpus pretendenta un Pasūtītāja noteiktā darba laika, brīvdienās un svētku dienās), ja dokumentus nav iespējams nosūtīt elektroniski uz Pasūtītāja e-pastu. </w:t>
            </w:r>
          </w:p>
        </w:tc>
        <w:tc>
          <w:tcPr>
            <w:tcW w:w="4111" w:type="dxa"/>
            <w:gridSpan w:val="2"/>
            <w:tcBorders>
              <w:top w:val="single" w:sz="4" w:space="0" w:color="000000"/>
              <w:left w:val="single" w:sz="4" w:space="0" w:color="000000"/>
              <w:bottom w:val="single" w:sz="4" w:space="0" w:color="000000"/>
              <w:right w:val="single" w:sz="4" w:space="0" w:color="000000"/>
            </w:tcBorders>
          </w:tcPr>
          <w:p w14:paraId="64113B15" w14:textId="77777777" w:rsidR="00022AA7" w:rsidRPr="00812B04" w:rsidRDefault="00022AA7" w:rsidP="0090238E">
            <w:pPr>
              <w:spacing w:line="259" w:lineRule="auto"/>
              <w:ind w:left="108"/>
              <w:rPr>
                <w:color w:val="000000"/>
                <w:lang w:val="lv-LV"/>
              </w:rPr>
            </w:pPr>
            <w:r w:rsidRPr="00812B04">
              <w:rPr>
                <w:i/>
                <w:color w:val="000000"/>
                <w:lang w:val="lv-LV"/>
              </w:rPr>
              <w:t>Pretendents apraksta, kā tiks izpildīta prasība.</w:t>
            </w:r>
          </w:p>
        </w:tc>
      </w:tr>
      <w:tr w:rsidR="00022AA7" w:rsidRPr="00812B04" w14:paraId="348D2464" w14:textId="77777777" w:rsidTr="0090238E">
        <w:tblPrEx>
          <w:tblCellMar>
            <w:top w:w="7" w:type="dxa"/>
            <w:left w:w="0" w:type="dxa"/>
            <w:bottom w:w="0" w:type="dxa"/>
            <w:right w:w="36" w:type="dxa"/>
          </w:tblCellMar>
        </w:tblPrEx>
        <w:trPr>
          <w:trHeight w:val="1079"/>
        </w:trPr>
        <w:tc>
          <w:tcPr>
            <w:tcW w:w="988" w:type="dxa"/>
            <w:tcBorders>
              <w:top w:val="single" w:sz="4" w:space="0" w:color="000000"/>
              <w:left w:val="single" w:sz="4" w:space="0" w:color="000000"/>
              <w:bottom w:val="single" w:sz="4" w:space="0" w:color="000000"/>
              <w:right w:val="single" w:sz="4" w:space="0" w:color="000000"/>
            </w:tcBorders>
          </w:tcPr>
          <w:p w14:paraId="1F9F5A9A" w14:textId="77777777" w:rsidR="00022AA7" w:rsidRPr="00812B04" w:rsidRDefault="00022AA7" w:rsidP="0090238E">
            <w:pPr>
              <w:spacing w:line="259" w:lineRule="auto"/>
              <w:ind w:left="107"/>
              <w:rPr>
                <w:color w:val="000000"/>
                <w:lang w:val="lv-LV"/>
              </w:rPr>
            </w:pPr>
            <w:r w:rsidRPr="00812B04">
              <w:rPr>
                <w:color w:val="000000"/>
                <w:lang w:val="lv-LV"/>
              </w:rPr>
              <w:t>5.11.</w:t>
            </w:r>
          </w:p>
        </w:tc>
        <w:tc>
          <w:tcPr>
            <w:tcW w:w="4111" w:type="dxa"/>
            <w:tcBorders>
              <w:top w:val="single" w:sz="4" w:space="0" w:color="000000"/>
              <w:left w:val="single" w:sz="4" w:space="0" w:color="000000"/>
              <w:bottom w:val="single" w:sz="4" w:space="0" w:color="000000"/>
              <w:right w:val="single" w:sz="4" w:space="0" w:color="000000"/>
            </w:tcBorders>
          </w:tcPr>
          <w:p w14:paraId="3F6397C4" w14:textId="77777777" w:rsidR="00022AA7" w:rsidRPr="00812B04" w:rsidRDefault="00022AA7" w:rsidP="0090238E">
            <w:pPr>
              <w:spacing w:line="259" w:lineRule="auto"/>
              <w:ind w:left="106" w:right="73"/>
              <w:jc w:val="both"/>
              <w:rPr>
                <w:color w:val="000000"/>
                <w:lang w:val="lv-LV"/>
              </w:rPr>
            </w:pPr>
            <w:r w:rsidRPr="00812B04">
              <w:rPr>
                <w:color w:val="000000"/>
                <w:lang w:val="lv-LV"/>
              </w:rPr>
              <w:t>Pretendents sagatavo rēķinu elektroniski par katru pasūtījumu atsevišķi un nosūta to elektroniskā veidā uz Pasūtītāja e-pasta adresi (</w:t>
            </w:r>
            <w:proofErr w:type="spellStart"/>
            <w:r w:rsidRPr="00812B04">
              <w:rPr>
                <w:color w:val="000000"/>
                <w:lang w:val="lv-LV"/>
              </w:rPr>
              <w:t>rekini@conexus.lv</w:t>
            </w:r>
            <w:proofErr w:type="spellEnd"/>
            <w:r w:rsidRPr="00812B04">
              <w:rPr>
                <w:color w:val="000000"/>
                <w:lang w:val="lv-LV"/>
              </w:rPr>
              <w:t>).</w:t>
            </w:r>
          </w:p>
        </w:tc>
        <w:tc>
          <w:tcPr>
            <w:tcW w:w="4111" w:type="dxa"/>
            <w:gridSpan w:val="2"/>
            <w:tcBorders>
              <w:top w:val="single" w:sz="4" w:space="0" w:color="000000"/>
              <w:left w:val="single" w:sz="4" w:space="0" w:color="000000"/>
              <w:bottom w:val="single" w:sz="4" w:space="0" w:color="000000"/>
              <w:right w:val="single" w:sz="4" w:space="0" w:color="000000"/>
            </w:tcBorders>
          </w:tcPr>
          <w:p w14:paraId="6AC22187" w14:textId="77777777" w:rsidR="00022AA7" w:rsidRPr="00812B04" w:rsidRDefault="00022AA7" w:rsidP="0090238E">
            <w:pPr>
              <w:spacing w:line="259" w:lineRule="auto"/>
              <w:ind w:left="108"/>
              <w:rPr>
                <w:i/>
                <w:color w:val="000000"/>
                <w:lang w:val="lv-LV"/>
              </w:rPr>
            </w:pPr>
            <w:r w:rsidRPr="00812B04">
              <w:rPr>
                <w:i/>
                <w:color w:val="000000"/>
                <w:lang w:val="lv-LV"/>
              </w:rPr>
              <w:t>Pretendents apraksta, kā tiks izpildīta prasība.</w:t>
            </w:r>
          </w:p>
        </w:tc>
      </w:tr>
      <w:tr w:rsidR="00022AA7" w:rsidRPr="00812B04" w14:paraId="0C21A25A" w14:textId="77777777" w:rsidTr="0090238E">
        <w:tblPrEx>
          <w:tblCellMar>
            <w:top w:w="7" w:type="dxa"/>
            <w:left w:w="0" w:type="dxa"/>
            <w:bottom w:w="0" w:type="dxa"/>
            <w:right w:w="36" w:type="dxa"/>
          </w:tblCellMar>
        </w:tblPrEx>
        <w:trPr>
          <w:trHeight w:val="1139"/>
        </w:trPr>
        <w:tc>
          <w:tcPr>
            <w:tcW w:w="988" w:type="dxa"/>
            <w:tcBorders>
              <w:top w:val="single" w:sz="4" w:space="0" w:color="000000"/>
              <w:left w:val="single" w:sz="4" w:space="0" w:color="000000"/>
              <w:bottom w:val="single" w:sz="4" w:space="0" w:color="000000"/>
              <w:right w:val="single" w:sz="4" w:space="0" w:color="000000"/>
            </w:tcBorders>
          </w:tcPr>
          <w:p w14:paraId="25B9DCD5" w14:textId="77777777" w:rsidR="00022AA7" w:rsidRPr="00812B04" w:rsidRDefault="00022AA7" w:rsidP="0090238E">
            <w:pPr>
              <w:spacing w:line="259" w:lineRule="auto"/>
              <w:ind w:left="107"/>
              <w:rPr>
                <w:color w:val="000000"/>
                <w:lang w:val="lv-LV"/>
              </w:rPr>
            </w:pPr>
            <w:r w:rsidRPr="00812B04">
              <w:rPr>
                <w:color w:val="000000"/>
                <w:lang w:val="lv-LV"/>
              </w:rPr>
              <w:t>5.12.</w:t>
            </w:r>
          </w:p>
        </w:tc>
        <w:tc>
          <w:tcPr>
            <w:tcW w:w="4111" w:type="dxa"/>
            <w:tcBorders>
              <w:top w:val="single" w:sz="4" w:space="0" w:color="000000"/>
              <w:left w:val="single" w:sz="4" w:space="0" w:color="000000"/>
              <w:bottom w:val="single" w:sz="4" w:space="0" w:color="000000"/>
              <w:right w:val="single" w:sz="4" w:space="0" w:color="000000"/>
            </w:tcBorders>
          </w:tcPr>
          <w:p w14:paraId="66599C50" w14:textId="77777777" w:rsidR="00022AA7" w:rsidRPr="00812B04" w:rsidRDefault="00022AA7" w:rsidP="0090238E">
            <w:pPr>
              <w:spacing w:line="259" w:lineRule="auto"/>
              <w:ind w:left="106" w:right="73"/>
              <w:jc w:val="both"/>
              <w:rPr>
                <w:color w:val="000000"/>
                <w:lang w:val="lv-LV"/>
              </w:rPr>
            </w:pPr>
            <w:r w:rsidRPr="00812B04">
              <w:rPr>
                <w:color w:val="000000"/>
                <w:lang w:val="lv-LV"/>
              </w:rPr>
              <w:t>Pēc iepriekšēja Pasūtītāja pieprasījuma pretendents nodrošina rēķina sagatavošanu angļu valodā.</w:t>
            </w:r>
          </w:p>
        </w:tc>
        <w:tc>
          <w:tcPr>
            <w:tcW w:w="4111" w:type="dxa"/>
            <w:gridSpan w:val="2"/>
            <w:tcBorders>
              <w:top w:val="single" w:sz="4" w:space="0" w:color="000000"/>
              <w:left w:val="single" w:sz="4" w:space="0" w:color="000000"/>
              <w:bottom w:val="single" w:sz="4" w:space="0" w:color="000000"/>
              <w:right w:val="single" w:sz="4" w:space="0" w:color="000000"/>
            </w:tcBorders>
          </w:tcPr>
          <w:p w14:paraId="16CE871A" w14:textId="77777777" w:rsidR="00022AA7" w:rsidRPr="00812B04" w:rsidRDefault="00022AA7" w:rsidP="0090238E">
            <w:pPr>
              <w:spacing w:line="259" w:lineRule="auto"/>
              <w:ind w:left="108"/>
              <w:rPr>
                <w:i/>
                <w:color w:val="000000"/>
                <w:lang w:val="lv-LV"/>
              </w:rPr>
            </w:pPr>
            <w:r w:rsidRPr="00812B04">
              <w:rPr>
                <w:i/>
                <w:color w:val="000000"/>
                <w:lang w:val="lv-LV"/>
              </w:rPr>
              <w:t>Pretendents apraksta, kā tiks izpildīta prasība.</w:t>
            </w:r>
          </w:p>
        </w:tc>
      </w:tr>
      <w:tr w:rsidR="00022AA7" w:rsidRPr="00812B04" w14:paraId="190D7720" w14:textId="77777777" w:rsidTr="0090238E">
        <w:tblPrEx>
          <w:tblCellMar>
            <w:top w:w="7" w:type="dxa"/>
            <w:left w:w="0" w:type="dxa"/>
            <w:bottom w:w="0" w:type="dxa"/>
            <w:right w:w="36" w:type="dxa"/>
          </w:tblCellMar>
        </w:tblPrEx>
        <w:trPr>
          <w:trHeight w:val="2174"/>
        </w:trPr>
        <w:tc>
          <w:tcPr>
            <w:tcW w:w="988" w:type="dxa"/>
            <w:tcBorders>
              <w:top w:val="single" w:sz="4" w:space="0" w:color="000000"/>
              <w:left w:val="single" w:sz="4" w:space="0" w:color="000000"/>
              <w:bottom w:val="single" w:sz="4" w:space="0" w:color="000000"/>
              <w:right w:val="single" w:sz="4" w:space="0" w:color="000000"/>
            </w:tcBorders>
          </w:tcPr>
          <w:p w14:paraId="015E0920" w14:textId="77777777" w:rsidR="00022AA7" w:rsidRPr="00812B04" w:rsidRDefault="00022AA7" w:rsidP="0090238E">
            <w:pPr>
              <w:spacing w:line="259" w:lineRule="auto"/>
              <w:ind w:left="107"/>
              <w:rPr>
                <w:color w:val="000000"/>
                <w:lang w:val="lv-LV"/>
              </w:rPr>
            </w:pPr>
            <w:r w:rsidRPr="00812B04">
              <w:rPr>
                <w:color w:val="000000"/>
                <w:lang w:val="lv-LV"/>
              </w:rPr>
              <w:t>5.13.</w:t>
            </w:r>
          </w:p>
        </w:tc>
        <w:tc>
          <w:tcPr>
            <w:tcW w:w="4111" w:type="dxa"/>
            <w:tcBorders>
              <w:top w:val="single" w:sz="4" w:space="0" w:color="000000"/>
              <w:left w:val="single" w:sz="4" w:space="0" w:color="000000"/>
              <w:bottom w:val="single" w:sz="4" w:space="0" w:color="000000"/>
              <w:right w:val="single" w:sz="4" w:space="0" w:color="000000"/>
            </w:tcBorders>
          </w:tcPr>
          <w:p w14:paraId="0F90CD78" w14:textId="77777777" w:rsidR="00022AA7" w:rsidRPr="00812B04" w:rsidRDefault="00022AA7" w:rsidP="0090238E">
            <w:pPr>
              <w:spacing w:line="259" w:lineRule="auto"/>
              <w:ind w:left="106" w:right="73"/>
              <w:jc w:val="both"/>
              <w:rPr>
                <w:color w:val="000000"/>
                <w:lang w:val="lv-LV"/>
              </w:rPr>
            </w:pPr>
            <w:r w:rsidRPr="00812B04">
              <w:rPr>
                <w:color w:val="000000"/>
                <w:lang w:val="lv-LV"/>
              </w:rPr>
              <w:t>Pretendents apņemas ievērot no Pasūtītāja saņemtās informācijas konfidencialitāti, neizpaust šādu informāciju trešajām personām, izņemot normatīvajos aktos noteiktos gadījumus.</w:t>
            </w:r>
          </w:p>
        </w:tc>
        <w:tc>
          <w:tcPr>
            <w:tcW w:w="4111" w:type="dxa"/>
            <w:gridSpan w:val="2"/>
            <w:tcBorders>
              <w:top w:val="single" w:sz="4" w:space="0" w:color="000000"/>
              <w:left w:val="single" w:sz="4" w:space="0" w:color="000000"/>
              <w:bottom w:val="single" w:sz="4" w:space="0" w:color="000000"/>
              <w:right w:val="single" w:sz="4" w:space="0" w:color="000000"/>
            </w:tcBorders>
          </w:tcPr>
          <w:p w14:paraId="41273AF4" w14:textId="77777777" w:rsidR="00022AA7" w:rsidRPr="00812B04" w:rsidRDefault="00022AA7" w:rsidP="0090238E">
            <w:pPr>
              <w:spacing w:line="259" w:lineRule="auto"/>
              <w:ind w:left="108"/>
              <w:rPr>
                <w:i/>
                <w:color w:val="000000"/>
                <w:lang w:val="lv-LV"/>
              </w:rPr>
            </w:pPr>
            <w:r w:rsidRPr="00812B04">
              <w:rPr>
                <w:i/>
                <w:color w:val="000000"/>
                <w:lang w:val="lv-LV"/>
              </w:rPr>
              <w:t>Pretendents apraksta, kā tiks izpildīta prasība.</w:t>
            </w:r>
          </w:p>
        </w:tc>
      </w:tr>
      <w:tr w:rsidR="00022AA7" w:rsidRPr="00812B04" w14:paraId="571E268F" w14:textId="77777777" w:rsidTr="0090238E">
        <w:tblPrEx>
          <w:tblCellMar>
            <w:top w:w="7" w:type="dxa"/>
            <w:left w:w="0" w:type="dxa"/>
            <w:bottom w:w="0" w:type="dxa"/>
            <w:right w:w="36" w:type="dxa"/>
          </w:tblCellMar>
        </w:tblPrEx>
        <w:trPr>
          <w:trHeight w:val="629"/>
        </w:trPr>
        <w:tc>
          <w:tcPr>
            <w:tcW w:w="6853" w:type="dxa"/>
            <w:gridSpan w:val="3"/>
            <w:tcBorders>
              <w:top w:val="single" w:sz="4" w:space="0" w:color="000000"/>
              <w:left w:val="single" w:sz="4" w:space="0" w:color="000000"/>
              <w:bottom w:val="single" w:sz="4" w:space="0" w:color="000000"/>
              <w:right w:val="nil"/>
            </w:tcBorders>
            <w:shd w:val="clear" w:color="auto" w:fill="F2F2F2"/>
            <w:vAlign w:val="bottom"/>
          </w:tcPr>
          <w:p w14:paraId="349FC591" w14:textId="77777777" w:rsidR="00022AA7" w:rsidRPr="00812B04" w:rsidRDefault="00022AA7" w:rsidP="0090238E">
            <w:pPr>
              <w:spacing w:line="259" w:lineRule="auto"/>
              <w:ind w:left="107"/>
              <w:rPr>
                <w:color w:val="000000"/>
                <w:lang w:val="lv-LV"/>
              </w:rPr>
            </w:pPr>
            <w:r w:rsidRPr="00812B04">
              <w:rPr>
                <w:b/>
                <w:color w:val="000000"/>
                <w:lang w:val="lv-LV"/>
              </w:rPr>
              <w:t>6.</w:t>
            </w:r>
            <w:r w:rsidRPr="00812B04">
              <w:rPr>
                <w:rFonts w:eastAsia="Arial"/>
                <w:b/>
                <w:color w:val="000000"/>
                <w:lang w:val="lv-LV"/>
              </w:rPr>
              <w:t xml:space="preserve"> </w:t>
            </w:r>
            <w:r w:rsidRPr="00812B04">
              <w:rPr>
                <w:b/>
                <w:color w:val="000000"/>
                <w:lang w:val="lv-LV"/>
              </w:rPr>
              <w:t xml:space="preserve">Papildpakalpojumi </w:t>
            </w:r>
          </w:p>
        </w:tc>
        <w:tc>
          <w:tcPr>
            <w:tcW w:w="2357" w:type="dxa"/>
            <w:tcBorders>
              <w:top w:val="single" w:sz="4" w:space="0" w:color="000000"/>
              <w:left w:val="nil"/>
              <w:bottom w:val="single" w:sz="4" w:space="0" w:color="000000"/>
              <w:right w:val="single" w:sz="4" w:space="0" w:color="000000"/>
            </w:tcBorders>
            <w:shd w:val="clear" w:color="auto" w:fill="F2F2F2"/>
          </w:tcPr>
          <w:p w14:paraId="706B1554" w14:textId="77777777" w:rsidR="00022AA7" w:rsidRPr="00812B04" w:rsidRDefault="00022AA7" w:rsidP="0090238E">
            <w:pPr>
              <w:spacing w:after="160" w:line="259" w:lineRule="auto"/>
              <w:rPr>
                <w:color w:val="000000"/>
                <w:lang w:val="lv-LV"/>
              </w:rPr>
            </w:pPr>
          </w:p>
        </w:tc>
      </w:tr>
      <w:tr w:rsidR="00022AA7" w:rsidRPr="00812B04" w14:paraId="1422CCD3" w14:textId="77777777" w:rsidTr="0090238E">
        <w:tblPrEx>
          <w:tblCellMar>
            <w:top w:w="7" w:type="dxa"/>
            <w:left w:w="0" w:type="dxa"/>
            <w:bottom w:w="0" w:type="dxa"/>
            <w:right w:w="36" w:type="dxa"/>
          </w:tblCellMar>
        </w:tblPrEx>
        <w:trPr>
          <w:trHeight w:val="615"/>
        </w:trPr>
        <w:tc>
          <w:tcPr>
            <w:tcW w:w="988" w:type="dxa"/>
            <w:tcBorders>
              <w:top w:val="single" w:sz="4" w:space="0" w:color="000000"/>
              <w:left w:val="single" w:sz="4" w:space="0" w:color="000000"/>
              <w:bottom w:val="single" w:sz="4" w:space="0" w:color="000000"/>
              <w:right w:val="single" w:sz="4" w:space="0" w:color="000000"/>
            </w:tcBorders>
          </w:tcPr>
          <w:p w14:paraId="3ABA1D48" w14:textId="77777777" w:rsidR="00022AA7" w:rsidRPr="00812B04" w:rsidRDefault="00022AA7" w:rsidP="0090238E">
            <w:pPr>
              <w:spacing w:line="259" w:lineRule="auto"/>
              <w:ind w:left="107"/>
              <w:rPr>
                <w:color w:val="000000"/>
                <w:lang w:val="lv-LV"/>
              </w:rPr>
            </w:pPr>
            <w:r w:rsidRPr="00812B04">
              <w:rPr>
                <w:color w:val="000000"/>
                <w:lang w:val="lv-LV"/>
              </w:rPr>
              <w:t xml:space="preserve">6.1. </w:t>
            </w:r>
          </w:p>
        </w:tc>
        <w:tc>
          <w:tcPr>
            <w:tcW w:w="4111" w:type="dxa"/>
            <w:tcBorders>
              <w:top w:val="single" w:sz="4" w:space="0" w:color="000000"/>
              <w:left w:val="single" w:sz="4" w:space="0" w:color="000000"/>
              <w:bottom w:val="single" w:sz="4" w:space="0" w:color="000000"/>
              <w:right w:val="single" w:sz="4" w:space="0" w:color="000000"/>
            </w:tcBorders>
          </w:tcPr>
          <w:p w14:paraId="11022B20" w14:textId="77777777" w:rsidR="00022AA7" w:rsidRPr="00812B04" w:rsidRDefault="00022AA7" w:rsidP="0090238E">
            <w:pPr>
              <w:spacing w:line="259" w:lineRule="auto"/>
              <w:ind w:left="106" w:right="75"/>
              <w:jc w:val="both"/>
              <w:rPr>
                <w:color w:val="000000"/>
                <w:lang w:val="lv-LV"/>
              </w:rPr>
            </w:pPr>
            <w:r w:rsidRPr="00812B04">
              <w:rPr>
                <w:color w:val="000000"/>
                <w:lang w:val="lv-LV"/>
              </w:rPr>
              <w:t>Pretendents var piedāvāt papildpakalpojumus, kas nav minēti iepriekšējos punktos un kas veicinātu pakalpojuma saņemšanas procesa optimizāciju un ērtumu, un kurus Pasūtītājs pēc savas izvēles un vajadzības ir tiesīgs izmantot līguma izpildes laikā.</w:t>
            </w:r>
          </w:p>
        </w:tc>
        <w:tc>
          <w:tcPr>
            <w:tcW w:w="4111" w:type="dxa"/>
            <w:gridSpan w:val="2"/>
            <w:tcBorders>
              <w:top w:val="single" w:sz="4" w:space="0" w:color="000000"/>
              <w:left w:val="single" w:sz="4" w:space="0" w:color="000000"/>
              <w:bottom w:val="single" w:sz="4" w:space="0" w:color="000000"/>
              <w:right w:val="single" w:sz="4" w:space="0" w:color="000000"/>
            </w:tcBorders>
          </w:tcPr>
          <w:p w14:paraId="1B3D278B" w14:textId="77777777" w:rsidR="00022AA7" w:rsidRPr="00812B04" w:rsidRDefault="00022AA7" w:rsidP="0090238E">
            <w:pPr>
              <w:spacing w:line="259" w:lineRule="auto"/>
              <w:ind w:left="108"/>
              <w:rPr>
                <w:color w:val="000000"/>
                <w:lang w:val="lv-LV"/>
              </w:rPr>
            </w:pPr>
            <w:r w:rsidRPr="00812B04">
              <w:rPr>
                <w:i/>
                <w:color w:val="000000"/>
                <w:lang w:val="lv-LV"/>
              </w:rPr>
              <w:t xml:space="preserve">Pretendents </w:t>
            </w:r>
            <w:r w:rsidRPr="00812B04">
              <w:rPr>
                <w:i/>
                <w:color w:val="000000"/>
                <w:lang w:val="lv-LV"/>
              </w:rPr>
              <w:tab/>
              <w:t xml:space="preserve">apraksta </w:t>
            </w:r>
            <w:r w:rsidRPr="00812B04">
              <w:rPr>
                <w:i/>
                <w:color w:val="000000"/>
                <w:lang w:val="lv-LV"/>
              </w:rPr>
              <w:tab/>
              <w:t>piedāvātos papildpakalpojumus.</w:t>
            </w:r>
          </w:p>
        </w:tc>
      </w:tr>
    </w:tbl>
    <w:p w14:paraId="16187F84" w14:textId="77777777" w:rsidR="00022AA7" w:rsidRDefault="00022AA7" w:rsidP="00022AA7">
      <w:pPr>
        <w:spacing w:after="23" w:line="259" w:lineRule="auto"/>
        <w:ind w:left="43"/>
        <w:rPr>
          <w:color w:val="000000"/>
          <w:szCs w:val="22"/>
        </w:rPr>
      </w:pPr>
      <w:r w:rsidRPr="00812B04">
        <w:rPr>
          <w:color w:val="000000"/>
          <w:szCs w:val="22"/>
        </w:rPr>
        <w:t xml:space="preserve"> </w:t>
      </w:r>
    </w:p>
    <w:p w14:paraId="44E09BA8" w14:textId="77777777" w:rsidR="00022AA7" w:rsidRPr="00812B04" w:rsidRDefault="00022AA7" w:rsidP="00022AA7">
      <w:pPr>
        <w:spacing w:after="23" w:line="259" w:lineRule="auto"/>
        <w:ind w:left="43"/>
        <w:rPr>
          <w:color w:val="000000"/>
          <w:szCs w:val="22"/>
        </w:rPr>
      </w:pPr>
    </w:p>
    <w:p w14:paraId="77C0586A" w14:textId="77777777" w:rsidR="00022AA7" w:rsidRPr="00812B04" w:rsidRDefault="00022AA7" w:rsidP="00022AA7">
      <w:pPr>
        <w:ind w:left="-6" w:right="51" w:firstLine="432"/>
        <w:jc w:val="both"/>
        <w:rPr>
          <w:color w:val="000000"/>
          <w:szCs w:val="22"/>
        </w:rPr>
      </w:pPr>
      <w:r w:rsidRPr="00812B04">
        <w:rPr>
          <w:color w:val="000000"/>
          <w:szCs w:val="22"/>
        </w:rPr>
        <w:t xml:space="preserve">Lai iepirkuma komisija izvērtētu pretendentu spējas piedāvāt Pasūtītājam izdevīgākos komandējumu organizēšanas pakalpojumus, pretendents sagatavo piedāvājumu Pasūtītāja </w:t>
      </w:r>
      <w:r w:rsidRPr="00812B04">
        <w:rPr>
          <w:color w:val="000000"/>
          <w:szCs w:val="22"/>
        </w:rPr>
        <w:lastRenderedPageBreak/>
        <w:t xml:space="preserve">darbinieka komandējuma nodrošināšanai (vienai personai), pamatojoties uz 2. tabulā aprakstīto teorētisko uzdevumu un ievērojot visus paredzētos papildnosacījumus. </w:t>
      </w:r>
    </w:p>
    <w:p w14:paraId="290CD94A" w14:textId="77777777" w:rsidR="00022AA7" w:rsidRPr="00812B04" w:rsidRDefault="00022AA7" w:rsidP="00022AA7">
      <w:pPr>
        <w:ind w:left="-6" w:right="51" w:firstLine="432"/>
        <w:jc w:val="both"/>
        <w:rPr>
          <w:color w:val="000000"/>
          <w:szCs w:val="22"/>
        </w:rPr>
      </w:pPr>
    </w:p>
    <w:p w14:paraId="6CF8AC3E" w14:textId="77777777" w:rsidR="00022AA7" w:rsidRPr="00812B04" w:rsidRDefault="00022AA7" w:rsidP="00022AA7">
      <w:pPr>
        <w:ind w:left="-6" w:right="51" w:firstLine="432"/>
        <w:jc w:val="both"/>
        <w:rPr>
          <w:color w:val="000000"/>
          <w:szCs w:val="22"/>
        </w:rPr>
      </w:pPr>
    </w:p>
    <w:p w14:paraId="1AF4C7DA" w14:textId="77777777" w:rsidR="00022AA7" w:rsidRPr="00812B04" w:rsidRDefault="00022AA7" w:rsidP="00022AA7">
      <w:pPr>
        <w:ind w:left="-6" w:right="51" w:firstLine="432"/>
        <w:jc w:val="both"/>
        <w:rPr>
          <w:b/>
          <w:sz w:val="22"/>
          <w:szCs w:val="22"/>
          <w:lang w:eastAsia="x-none"/>
        </w:rPr>
      </w:pPr>
      <w:r w:rsidRPr="00812B04">
        <w:rPr>
          <w:b/>
          <w:bCs/>
          <w:color w:val="000000"/>
          <w:szCs w:val="22"/>
        </w:rPr>
        <w:t>P</w:t>
      </w:r>
      <w:r w:rsidRPr="00812B04">
        <w:rPr>
          <w:b/>
          <w:bCs/>
          <w:lang w:eastAsia="x-none"/>
        </w:rPr>
        <w:t>RETEN</w:t>
      </w:r>
      <w:r w:rsidRPr="00812B04">
        <w:rPr>
          <w:b/>
          <w:lang w:eastAsia="x-none"/>
        </w:rPr>
        <w:t>DENTA PIEDĀVĀJUMS KONKRĒTU UZDEVUMU IZPILDĒ</w:t>
      </w:r>
    </w:p>
    <w:p w14:paraId="3BA3BD74" w14:textId="77777777" w:rsidR="00022AA7" w:rsidRPr="00812B04" w:rsidRDefault="00022AA7" w:rsidP="00022AA7">
      <w:pPr>
        <w:keepNext/>
        <w:keepLines/>
        <w:spacing w:line="259" w:lineRule="auto"/>
        <w:outlineLvl w:val="1"/>
        <w:rPr>
          <w:b/>
          <w:color w:val="000000"/>
          <w:sz w:val="28"/>
          <w:szCs w:val="22"/>
        </w:rPr>
      </w:pPr>
    </w:p>
    <w:tbl>
      <w:tblPr>
        <w:tblW w:w="9400" w:type="dxa"/>
        <w:tblInd w:w="93" w:type="dxa"/>
        <w:tblLook w:val="04A0" w:firstRow="1" w:lastRow="0" w:firstColumn="1" w:lastColumn="0" w:noHBand="0" w:noVBand="1"/>
      </w:tblPr>
      <w:tblGrid>
        <w:gridCol w:w="787"/>
        <w:gridCol w:w="2918"/>
        <w:gridCol w:w="2196"/>
        <w:gridCol w:w="13"/>
        <w:gridCol w:w="2203"/>
        <w:gridCol w:w="7"/>
        <w:gridCol w:w="1276"/>
      </w:tblGrid>
      <w:tr w:rsidR="00022AA7" w:rsidRPr="00812B04" w14:paraId="09E3804B" w14:textId="77777777" w:rsidTr="0090238E">
        <w:trPr>
          <w:trHeight w:val="70"/>
        </w:trPr>
        <w:tc>
          <w:tcPr>
            <w:tcW w:w="787" w:type="dxa"/>
            <w:tcBorders>
              <w:top w:val="single" w:sz="4" w:space="0" w:color="auto"/>
              <w:left w:val="single" w:sz="4" w:space="0" w:color="auto"/>
              <w:bottom w:val="single" w:sz="4" w:space="0" w:color="auto"/>
              <w:right w:val="single" w:sz="4" w:space="0" w:color="auto"/>
            </w:tcBorders>
            <w:shd w:val="clear" w:color="auto" w:fill="FBE4D5" w:themeFill="accent2" w:themeFillTint="33"/>
            <w:hideMark/>
          </w:tcPr>
          <w:p w14:paraId="13A7DB04" w14:textId="77777777" w:rsidR="00022AA7" w:rsidRPr="00812B04" w:rsidRDefault="00022AA7" w:rsidP="0090238E">
            <w:pPr>
              <w:widowControl w:val="0"/>
              <w:jc w:val="both"/>
              <w:rPr>
                <w:b/>
                <w:bCs/>
                <w:i/>
                <w:iCs/>
                <w:lang w:eastAsia="x-none"/>
              </w:rPr>
            </w:pPr>
            <w:r w:rsidRPr="00812B04">
              <w:rPr>
                <w:b/>
                <w:bCs/>
                <w:i/>
                <w:iCs/>
                <w:lang w:eastAsia="x-none"/>
              </w:rPr>
              <w:t> Nr.</w:t>
            </w:r>
          </w:p>
        </w:tc>
        <w:tc>
          <w:tcPr>
            <w:tcW w:w="2918" w:type="dxa"/>
            <w:tcBorders>
              <w:top w:val="single" w:sz="4" w:space="0" w:color="auto"/>
              <w:left w:val="nil"/>
              <w:bottom w:val="single" w:sz="4" w:space="0" w:color="auto"/>
              <w:right w:val="single" w:sz="4" w:space="0" w:color="auto"/>
            </w:tcBorders>
            <w:shd w:val="clear" w:color="auto" w:fill="FBE4D5" w:themeFill="accent2" w:themeFillTint="33"/>
            <w:hideMark/>
          </w:tcPr>
          <w:p w14:paraId="2989F40F" w14:textId="77777777" w:rsidR="00022AA7" w:rsidRPr="00812B04" w:rsidRDefault="00022AA7" w:rsidP="0090238E">
            <w:pPr>
              <w:widowControl w:val="0"/>
              <w:jc w:val="both"/>
              <w:rPr>
                <w:b/>
                <w:bCs/>
                <w:i/>
                <w:iCs/>
                <w:lang w:eastAsia="x-none"/>
              </w:rPr>
            </w:pPr>
            <w:r w:rsidRPr="00812B04">
              <w:rPr>
                <w:b/>
                <w:bCs/>
                <w:i/>
                <w:iCs/>
                <w:lang w:eastAsia="x-none"/>
              </w:rPr>
              <w:t>Darba uzdevums  (situācijas risinājums)</w:t>
            </w:r>
          </w:p>
        </w:tc>
        <w:tc>
          <w:tcPr>
            <w:tcW w:w="2209" w:type="dxa"/>
            <w:gridSpan w:val="2"/>
            <w:tcBorders>
              <w:top w:val="single" w:sz="4" w:space="0" w:color="auto"/>
              <w:left w:val="nil"/>
              <w:bottom w:val="single" w:sz="4" w:space="0" w:color="auto"/>
              <w:right w:val="single" w:sz="4" w:space="0" w:color="auto"/>
            </w:tcBorders>
            <w:shd w:val="clear" w:color="auto" w:fill="FBE4D5" w:themeFill="accent2" w:themeFillTint="33"/>
            <w:hideMark/>
          </w:tcPr>
          <w:p w14:paraId="2C64A17E" w14:textId="77777777" w:rsidR="00022AA7" w:rsidRPr="00812B04" w:rsidRDefault="00022AA7" w:rsidP="0090238E">
            <w:pPr>
              <w:widowControl w:val="0"/>
              <w:jc w:val="both"/>
              <w:rPr>
                <w:b/>
                <w:bCs/>
                <w:i/>
                <w:iCs/>
                <w:lang w:eastAsia="x-none"/>
              </w:rPr>
            </w:pPr>
            <w:r w:rsidRPr="00812B04">
              <w:rPr>
                <w:b/>
                <w:bCs/>
                <w:i/>
                <w:iCs/>
                <w:lang w:eastAsia="x-none"/>
              </w:rPr>
              <w:t>Pretendenta piedāvājums</w:t>
            </w:r>
          </w:p>
          <w:p w14:paraId="2B942189" w14:textId="77777777" w:rsidR="00022AA7" w:rsidRPr="00812B04" w:rsidRDefault="00022AA7" w:rsidP="0090238E">
            <w:pPr>
              <w:widowControl w:val="0"/>
              <w:jc w:val="both"/>
              <w:rPr>
                <w:b/>
                <w:bCs/>
                <w:i/>
                <w:iCs/>
                <w:lang w:eastAsia="x-none"/>
              </w:rPr>
            </w:pPr>
            <w:r w:rsidRPr="00812B04">
              <w:rPr>
                <w:b/>
                <w:bCs/>
                <w:i/>
                <w:iCs/>
                <w:lang w:eastAsia="x-none"/>
              </w:rPr>
              <w:t>(1 izdevīgākais variants)</w:t>
            </w:r>
          </w:p>
        </w:tc>
        <w:tc>
          <w:tcPr>
            <w:tcW w:w="2203" w:type="dxa"/>
            <w:tcBorders>
              <w:top w:val="single" w:sz="4" w:space="0" w:color="auto"/>
              <w:left w:val="single" w:sz="4" w:space="0" w:color="auto"/>
              <w:bottom w:val="single" w:sz="4" w:space="0" w:color="auto"/>
              <w:right w:val="single" w:sz="4" w:space="0" w:color="auto"/>
            </w:tcBorders>
            <w:shd w:val="clear" w:color="auto" w:fill="FBE4D5" w:themeFill="accent2" w:themeFillTint="33"/>
            <w:hideMark/>
          </w:tcPr>
          <w:p w14:paraId="6CD75889" w14:textId="77777777" w:rsidR="00022AA7" w:rsidRPr="00812B04" w:rsidRDefault="00022AA7" w:rsidP="0090238E">
            <w:pPr>
              <w:widowControl w:val="0"/>
              <w:jc w:val="both"/>
              <w:rPr>
                <w:b/>
                <w:bCs/>
                <w:i/>
                <w:iCs/>
                <w:lang w:eastAsia="x-none"/>
              </w:rPr>
            </w:pPr>
            <w:r w:rsidRPr="00812B04">
              <w:rPr>
                <w:b/>
                <w:bCs/>
                <w:i/>
                <w:iCs/>
                <w:lang w:eastAsia="x-none"/>
              </w:rPr>
              <w:t>Izmaksu pozīcijas</w:t>
            </w:r>
          </w:p>
        </w:tc>
        <w:tc>
          <w:tcPr>
            <w:tcW w:w="1283" w:type="dxa"/>
            <w:gridSpan w:val="2"/>
            <w:tcBorders>
              <w:top w:val="single" w:sz="4" w:space="0" w:color="auto"/>
              <w:left w:val="nil"/>
              <w:bottom w:val="single" w:sz="4" w:space="0" w:color="auto"/>
              <w:right w:val="single" w:sz="4" w:space="0" w:color="auto"/>
            </w:tcBorders>
            <w:shd w:val="clear" w:color="auto" w:fill="FBE4D5" w:themeFill="accent2" w:themeFillTint="33"/>
            <w:hideMark/>
          </w:tcPr>
          <w:p w14:paraId="1C6C82D2" w14:textId="77777777" w:rsidR="00022AA7" w:rsidRPr="00812B04" w:rsidRDefault="00022AA7" w:rsidP="0090238E">
            <w:pPr>
              <w:widowControl w:val="0"/>
              <w:jc w:val="both"/>
              <w:rPr>
                <w:b/>
                <w:bCs/>
                <w:i/>
                <w:iCs/>
                <w:lang w:eastAsia="x-none"/>
              </w:rPr>
            </w:pPr>
            <w:r w:rsidRPr="00812B04">
              <w:rPr>
                <w:b/>
                <w:bCs/>
                <w:i/>
                <w:iCs/>
                <w:lang w:eastAsia="x-none"/>
              </w:rPr>
              <w:t xml:space="preserve">Piedāvāta cena (EUR, neieskaitot PVN) </w:t>
            </w:r>
          </w:p>
        </w:tc>
      </w:tr>
      <w:tr w:rsidR="00022AA7" w:rsidRPr="00812B04" w14:paraId="1A3D00FE" w14:textId="77777777" w:rsidTr="0090238E">
        <w:trPr>
          <w:trHeight w:val="300"/>
        </w:trPr>
        <w:tc>
          <w:tcPr>
            <w:tcW w:w="787" w:type="dxa"/>
            <w:vMerge w:val="restart"/>
            <w:tcBorders>
              <w:top w:val="nil"/>
              <w:left w:val="single" w:sz="4" w:space="0" w:color="auto"/>
              <w:right w:val="single" w:sz="4" w:space="0" w:color="auto"/>
            </w:tcBorders>
            <w:hideMark/>
          </w:tcPr>
          <w:p w14:paraId="77BD7417" w14:textId="77777777" w:rsidR="00022AA7" w:rsidRPr="00812B04" w:rsidRDefault="00022AA7" w:rsidP="0090238E">
            <w:pPr>
              <w:widowControl w:val="0"/>
              <w:jc w:val="both"/>
              <w:rPr>
                <w:lang w:eastAsia="x-none"/>
              </w:rPr>
            </w:pPr>
            <w:r w:rsidRPr="00812B04">
              <w:rPr>
                <w:lang w:eastAsia="x-none"/>
              </w:rPr>
              <w:t>1.</w:t>
            </w:r>
          </w:p>
        </w:tc>
        <w:tc>
          <w:tcPr>
            <w:tcW w:w="2918" w:type="dxa"/>
            <w:vMerge w:val="restart"/>
            <w:tcBorders>
              <w:top w:val="nil"/>
              <w:left w:val="single" w:sz="4" w:space="0" w:color="auto"/>
              <w:right w:val="single" w:sz="4" w:space="0" w:color="auto"/>
            </w:tcBorders>
            <w:hideMark/>
          </w:tcPr>
          <w:p w14:paraId="3A1B950F" w14:textId="77777777" w:rsidR="00022AA7" w:rsidRPr="00812B04" w:rsidRDefault="00022AA7" w:rsidP="0090238E">
            <w:pPr>
              <w:widowControl w:val="0"/>
              <w:jc w:val="both"/>
              <w:rPr>
                <w:b/>
                <w:u w:val="single"/>
                <w:lang w:eastAsia="x-none"/>
              </w:rPr>
            </w:pPr>
            <w:r w:rsidRPr="00812B04">
              <w:rPr>
                <w:b/>
                <w:lang w:eastAsia="x-none"/>
              </w:rPr>
              <w:t xml:space="preserve">Komandējums uz </w:t>
            </w:r>
            <w:proofErr w:type="spellStart"/>
            <w:r w:rsidRPr="00AD5D96">
              <w:rPr>
                <w:b/>
              </w:rPr>
              <w:t>Ettlinge</w:t>
            </w:r>
            <w:r>
              <w:rPr>
                <w:b/>
              </w:rPr>
              <w:t>n</w:t>
            </w:r>
            <w:proofErr w:type="spellEnd"/>
            <w:r w:rsidRPr="00E816D9">
              <w:rPr>
                <w:b/>
                <w:lang w:eastAsia="x-none"/>
              </w:rPr>
              <w:t>,</w:t>
            </w:r>
            <w:r>
              <w:rPr>
                <w:b/>
                <w:lang w:eastAsia="x-none"/>
              </w:rPr>
              <w:t xml:space="preserve"> Vācija</w:t>
            </w:r>
            <w:r w:rsidRPr="00812B04">
              <w:rPr>
                <w:b/>
                <w:lang w:eastAsia="x-none"/>
              </w:rPr>
              <w:br/>
              <w:t xml:space="preserve">Transporta veids: </w:t>
            </w:r>
            <w:r w:rsidRPr="00812B04">
              <w:rPr>
                <w:b/>
                <w:i/>
                <w:lang w:eastAsia="x-none"/>
              </w:rPr>
              <w:t>aviotransport</w:t>
            </w:r>
            <w:r>
              <w:rPr>
                <w:b/>
                <w:i/>
                <w:lang w:eastAsia="x-none"/>
              </w:rPr>
              <w:t xml:space="preserve">s </w:t>
            </w:r>
            <w:r w:rsidRPr="00812B04">
              <w:rPr>
                <w:b/>
                <w:i/>
                <w:lang w:eastAsia="x-none"/>
              </w:rPr>
              <w:t>(ekonomiskā klase</w:t>
            </w:r>
            <w:r>
              <w:rPr>
                <w:b/>
                <w:i/>
                <w:lang w:eastAsia="x-none"/>
              </w:rPr>
              <w:t xml:space="preserve">), sabiedriskais transports </w:t>
            </w:r>
            <w:r w:rsidRPr="00812B04">
              <w:rPr>
                <w:b/>
                <w:lang w:eastAsia="x-none"/>
              </w:rPr>
              <w:br/>
            </w:r>
            <w:r w:rsidRPr="00812B04">
              <w:rPr>
                <w:b/>
                <w:u w:val="single"/>
                <w:lang w:eastAsia="x-none"/>
              </w:rPr>
              <w:t>1 persona</w:t>
            </w:r>
          </w:p>
          <w:p w14:paraId="4F324048" w14:textId="77777777" w:rsidR="00022AA7" w:rsidRPr="00812B04" w:rsidRDefault="00022AA7" w:rsidP="0090238E">
            <w:pPr>
              <w:widowControl w:val="0"/>
              <w:jc w:val="both"/>
              <w:rPr>
                <w:lang w:eastAsia="x-none"/>
              </w:rPr>
            </w:pPr>
            <w:r w:rsidRPr="00812B04">
              <w:rPr>
                <w:lang w:eastAsia="x-none"/>
              </w:rPr>
              <w:br/>
            </w:r>
            <w:r w:rsidRPr="00812B04">
              <w:rPr>
                <w:b/>
                <w:lang w:eastAsia="x-none"/>
              </w:rPr>
              <w:t xml:space="preserve">Izlidošana </w:t>
            </w:r>
            <w:r w:rsidRPr="00812B04">
              <w:rPr>
                <w:lang w:eastAsia="x-none"/>
              </w:rPr>
              <w:br/>
              <w:t xml:space="preserve">Datums: </w:t>
            </w:r>
            <w:r>
              <w:rPr>
                <w:lang w:eastAsia="x-none"/>
              </w:rPr>
              <w:t>18</w:t>
            </w:r>
            <w:r w:rsidRPr="00812B04">
              <w:rPr>
                <w:lang w:eastAsia="x-none"/>
              </w:rPr>
              <w:t>.04.2023</w:t>
            </w:r>
            <w:r w:rsidRPr="00812B04">
              <w:rPr>
                <w:lang w:eastAsia="x-none"/>
              </w:rPr>
              <w:br/>
              <w:t xml:space="preserve">izlidošanas laiks </w:t>
            </w:r>
            <w:r>
              <w:rPr>
                <w:lang w:eastAsia="x-none"/>
              </w:rPr>
              <w:t>– rīta puse</w:t>
            </w:r>
            <w:r w:rsidRPr="00812B04">
              <w:rPr>
                <w:lang w:eastAsia="x-none"/>
              </w:rPr>
              <w:t>, bez bagāžas</w:t>
            </w:r>
            <w:r w:rsidRPr="00812B04">
              <w:rPr>
                <w:lang w:eastAsia="x-none"/>
              </w:rPr>
              <w:br/>
            </w:r>
          </w:p>
          <w:p w14:paraId="55D8F035" w14:textId="77777777" w:rsidR="00022AA7" w:rsidRPr="00812B04" w:rsidRDefault="00022AA7" w:rsidP="0090238E">
            <w:pPr>
              <w:widowControl w:val="0"/>
              <w:rPr>
                <w:b/>
                <w:lang w:eastAsia="x-none"/>
              </w:rPr>
            </w:pPr>
          </w:p>
          <w:p w14:paraId="7E840A3A" w14:textId="77777777" w:rsidR="00022AA7" w:rsidRPr="00812B04" w:rsidRDefault="00022AA7" w:rsidP="0090238E">
            <w:pPr>
              <w:widowControl w:val="0"/>
              <w:rPr>
                <w:lang w:eastAsia="x-none"/>
              </w:rPr>
            </w:pPr>
            <w:r w:rsidRPr="00812B04">
              <w:rPr>
                <w:b/>
                <w:lang w:eastAsia="x-none"/>
              </w:rPr>
              <w:t>Pasākuma norises vieta:</w:t>
            </w:r>
            <w:r w:rsidRPr="00812B04">
              <w:rPr>
                <w:lang w:eastAsia="x-none"/>
              </w:rPr>
              <w:br/>
            </w:r>
            <w:proofErr w:type="spellStart"/>
            <w:r>
              <w:t>Nobelstrasse</w:t>
            </w:r>
            <w:proofErr w:type="spellEnd"/>
            <w:r>
              <w:t xml:space="preserve"> 18, D-76275, </w:t>
            </w:r>
            <w:proofErr w:type="spellStart"/>
            <w:r>
              <w:t>Ettlingen</w:t>
            </w:r>
            <w:proofErr w:type="spellEnd"/>
            <w:r>
              <w:t xml:space="preserve">, </w:t>
            </w:r>
            <w:proofErr w:type="spellStart"/>
            <w:r>
              <w:t>Germany</w:t>
            </w:r>
            <w:proofErr w:type="spellEnd"/>
          </w:p>
          <w:p w14:paraId="2A893F45" w14:textId="77777777" w:rsidR="00022AA7" w:rsidRPr="00812B04" w:rsidRDefault="00022AA7" w:rsidP="0090238E">
            <w:pPr>
              <w:widowControl w:val="0"/>
              <w:rPr>
                <w:b/>
                <w:lang w:eastAsia="x-none"/>
              </w:rPr>
            </w:pPr>
            <w:r w:rsidRPr="00812B04">
              <w:rPr>
                <w:lang w:eastAsia="x-none"/>
              </w:rPr>
              <w:br/>
            </w:r>
            <w:r w:rsidRPr="00812B04">
              <w:rPr>
                <w:b/>
                <w:lang w:eastAsia="x-none"/>
              </w:rPr>
              <w:t>Viesnīca:</w:t>
            </w:r>
            <w:r w:rsidRPr="00812B04">
              <w:rPr>
                <w:lang w:eastAsia="x-none"/>
              </w:rPr>
              <w:br/>
              <w:t xml:space="preserve">Viesnīcas lokācijas vieta – </w:t>
            </w:r>
            <w:proofErr w:type="spellStart"/>
            <w:r>
              <w:rPr>
                <w:lang w:eastAsia="x-none"/>
              </w:rPr>
              <w:t>4</w:t>
            </w:r>
            <w:r w:rsidRPr="00812B04">
              <w:rPr>
                <w:lang w:eastAsia="x-none"/>
              </w:rPr>
              <w:t>km</w:t>
            </w:r>
            <w:proofErr w:type="spellEnd"/>
            <w:r w:rsidRPr="00812B04">
              <w:rPr>
                <w:lang w:eastAsia="x-none"/>
              </w:rPr>
              <w:t xml:space="preserve"> rādiusā no pasākuma norises vietas.</w:t>
            </w:r>
            <w:r w:rsidRPr="00812B04">
              <w:rPr>
                <w:lang w:eastAsia="x-none"/>
              </w:rPr>
              <w:br/>
              <w:t>Prasības viesnīcai: 4* viesnīca, vienvietīgs numurs, ar brokastīm</w:t>
            </w:r>
            <w:r w:rsidRPr="00812B04">
              <w:rPr>
                <w:lang w:eastAsia="x-none"/>
              </w:rPr>
              <w:br/>
            </w:r>
            <w:r>
              <w:rPr>
                <w:lang w:eastAsia="x-none"/>
              </w:rPr>
              <w:t xml:space="preserve">Trīs </w:t>
            </w:r>
            <w:r w:rsidRPr="00812B04">
              <w:rPr>
                <w:lang w:eastAsia="x-none"/>
              </w:rPr>
              <w:t xml:space="preserve">naktis: </w:t>
            </w:r>
            <w:r>
              <w:rPr>
                <w:lang w:eastAsia="x-none"/>
              </w:rPr>
              <w:t>18</w:t>
            </w:r>
            <w:r w:rsidRPr="00812B04">
              <w:rPr>
                <w:lang w:eastAsia="x-none"/>
              </w:rPr>
              <w:t>.04.2023-</w:t>
            </w:r>
            <w:r>
              <w:rPr>
                <w:lang w:eastAsia="x-none"/>
              </w:rPr>
              <w:t>21</w:t>
            </w:r>
            <w:r w:rsidRPr="00812B04">
              <w:rPr>
                <w:lang w:eastAsia="x-none"/>
              </w:rPr>
              <w:t>.04.2023</w:t>
            </w:r>
            <w:r w:rsidRPr="00812B04">
              <w:rPr>
                <w:b/>
                <w:lang w:eastAsia="x-none"/>
              </w:rPr>
              <w:t xml:space="preserve"> </w:t>
            </w:r>
          </w:p>
          <w:p w14:paraId="6E4CF8A1" w14:textId="77777777" w:rsidR="00022AA7" w:rsidRPr="00812B04" w:rsidRDefault="00022AA7" w:rsidP="0090238E">
            <w:pPr>
              <w:widowControl w:val="0"/>
              <w:rPr>
                <w:b/>
                <w:lang w:eastAsia="x-none"/>
              </w:rPr>
            </w:pPr>
          </w:p>
          <w:p w14:paraId="19EB2C08" w14:textId="77777777" w:rsidR="00022AA7" w:rsidRPr="00812B04" w:rsidRDefault="00022AA7" w:rsidP="0090238E">
            <w:pPr>
              <w:widowControl w:val="0"/>
              <w:rPr>
                <w:lang w:eastAsia="x-none"/>
              </w:rPr>
            </w:pPr>
            <w:r w:rsidRPr="00812B04">
              <w:rPr>
                <w:b/>
                <w:lang w:eastAsia="x-none"/>
              </w:rPr>
              <w:t>Atlidošana</w:t>
            </w:r>
            <w:r w:rsidRPr="00812B04">
              <w:rPr>
                <w:lang w:eastAsia="x-none"/>
              </w:rPr>
              <w:br/>
              <w:t xml:space="preserve">Datums: </w:t>
            </w:r>
            <w:r>
              <w:rPr>
                <w:lang w:eastAsia="x-none"/>
              </w:rPr>
              <w:t>21</w:t>
            </w:r>
            <w:r w:rsidRPr="00812B04">
              <w:rPr>
                <w:lang w:eastAsia="x-none"/>
              </w:rPr>
              <w:t>.04.2023</w:t>
            </w:r>
            <w:r w:rsidRPr="00812B04">
              <w:rPr>
                <w:lang w:eastAsia="x-none"/>
              </w:rPr>
              <w:br/>
              <w:t xml:space="preserve">izlidošanas laiks plkst. </w:t>
            </w:r>
            <w:r>
              <w:rPr>
                <w:lang w:eastAsia="x-none"/>
              </w:rPr>
              <w:t>’pēcpusdiena</w:t>
            </w:r>
            <w:r w:rsidRPr="00812B04">
              <w:rPr>
                <w:lang w:eastAsia="x-none"/>
              </w:rPr>
              <w:t>, bez bagāžas</w:t>
            </w:r>
          </w:p>
        </w:tc>
        <w:tc>
          <w:tcPr>
            <w:tcW w:w="2209" w:type="dxa"/>
            <w:gridSpan w:val="2"/>
            <w:vMerge w:val="restart"/>
            <w:tcBorders>
              <w:top w:val="single" w:sz="4" w:space="0" w:color="auto"/>
              <w:left w:val="nil"/>
              <w:right w:val="single" w:sz="4" w:space="0" w:color="auto"/>
            </w:tcBorders>
            <w:hideMark/>
          </w:tcPr>
          <w:p w14:paraId="6E04E5FA" w14:textId="77777777" w:rsidR="00022AA7" w:rsidRPr="00812B04" w:rsidRDefault="00022AA7" w:rsidP="0090238E">
            <w:pPr>
              <w:widowControl w:val="0"/>
              <w:jc w:val="both"/>
              <w:rPr>
                <w:i/>
                <w:lang w:eastAsia="x-none"/>
              </w:rPr>
            </w:pPr>
            <w:r w:rsidRPr="00812B04">
              <w:rPr>
                <w:i/>
                <w:lang w:eastAsia="x-none"/>
              </w:rPr>
              <w:t>Norāda piedāvātos avio reisus (izlidošanas, ielidošanas laikus)</w:t>
            </w:r>
            <w:r>
              <w:rPr>
                <w:i/>
                <w:lang w:eastAsia="x-none"/>
              </w:rPr>
              <w:t xml:space="preserve">; sabiedriskā transporta izmantošanas nianses, lai nokļūtu viesnīcā </w:t>
            </w:r>
            <w:r w:rsidRPr="00812B04">
              <w:rPr>
                <w:i/>
                <w:lang w:eastAsia="x-none"/>
              </w:rPr>
              <w:t xml:space="preserve"> un informāciju par piedāvāto viesnīcu (nosaukums, atrašanās vieta), apdrošināšanas polisi</w:t>
            </w:r>
          </w:p>
        </w:tc>
        <w:tc>
          <w:tcPr>
            <w:tcW w:w="2203" w:type="dxa"/>
            <w:tcBorders>
              <w:top w:val="nil"/>
              <w:left w:val="single" w:sz="4" w:space="0" w:color="auto"/>
              <w:bottom w:val="single" w:sz="4" w:space="0" w:color="auto"/>
              <w:right w:val="single" w:sz="4" w:space="0" w:color="auto"/>
            </w:tcBorders>
            <w:hideMark/>
          </w:tcPr>
          <w:p w14:paraId="4CF79511" w14:textId="77777777" w:rsidR="00022AA7" w:rsidRPr="005243A2" w:rsidRDefault="00022AA7" w:rsidP="0090238E">
            <w:pPr>
              <w:widowControl w:val="0"/>
              <w:rPr>
                <w:lang w:eastAsia="x-none"/>
              </w:rPr>
            </w:pPr>
            <w:r w:rsidRPr="005243A2">
              <w:rPr>
                <w:lang w:eastAsia="x-none"/>
              </w:rPr>
              <w:t xml:space="preserve">Avio biļete Rīga - </w:t>
            </w:r>
            <w:proofErr w:type="spellStart"/>
            <w:r w:rsidRPr="005267CD">
              <w:rPr>
                <w:b/>
              </w:rPr>
              <w:t>Ettlingen</w:t>
            </w:r>
            <w:proofErr w:type="spellEnd"/>
            <w:r w:rsidRPr="005243A2">
              <w:rPr>
                <w:lang w:eastAsia="x-none"/>
              </w:rPr>
              <w:t xml:space="preserve"> (1 persona)</w:t>
            </w:r>
          </w:p>
        </w:tc>
        <w:tc>
          <w:tcPr>
            <w:tcW w:w="1283" w:type="dxa"/>
            <w:gridSpan w:val="2"/>
            <w:tcBorders>
              <w:top w:val="nil"/>
              <w:left w:val="nil"/>
              <w:bottom w:val="single" w:sz="4" w:space="0" w:color="auto"/>
              <w:right w:val="single" w:sz="4" w:space="0" w:color="auto"/>
            </w:tcBorders>
            <w:hideMark/>
          </w:tcPr>
          <w:p w14:paraId="511E80B8" w14:textId="77777777" w:rsidR="00022AA7" w:rsidRPr="005243A2" w:rsidRDefault="00022AA7" w:rsidP="0090238E">
            <w:pPr>
              <w:widowControl w:val="0"/>
              <w:jc w:val="both"/>
              <w:rPr>
                <w:lang w:eastAsia="x-none"/>
              </w:rPr>
            </w:pPr>
            <w:r w:rsidRPr="005243A2">
              <w:rPr>
                <w:lang w:eastAsia="x-none"/>
              </w:rPr>
              <w:t> </w:t>
            </w:r>
          </w:p>
        </w:tc>
      </w:tr>
      <w:tr w:rsidR="00022AA7" w:rsidRPr="00812B04" w14:paraId="71F6BF31" w14:textId="77777777" w:rsidTr="0090238E">
        <w:trPr>
          <w:trHeight w:val="300"/>
        </w:trPr>
        <w:tc>
          <w:tcPr>
            <w:tcW w:w="0" w:type="auto"/>
            <w:vMerge/>
            <w:tcBorders>
              <w:left w:val="single" w:sz="4" w:space="0" w:color="auto"/>
              <w:right w:val="single" w:sz="4" w:space="0" w:color="auto"/>
            </w:tcBorders>
            <w:vAlign w:val="center"/>
            <w:hideMark/>
          </w:tcPr>
          <w:p w14:paraId="315BC433" w14:textId="77777777" w:rsidR="00022AA7" w:rsidRPr="00812B04" w:rsidRDefault="00022AA7" w:rsidP="0090238E">
            <w:pPr>
              <w:rPr>
                <w:lang w:eastAsia="x-none"/>
              </w:rPr>
            </w:pPr>
          </w:p>
        </w:tc>
        <w:tc>
          <w:tcPr>
            <w:tcW w:w="0" w:type="auto"/>
            <w:vMerge/>
            <w:tcBorders>
              <w:left w:val="single" w:sz="4" w:space="0" w:color="auto"/>
              <w:right w:val="single" w:sz="4" w:space="0" w:color="auto"/>
            </w:tcBorders>
            <w:vAlign w:val="center"/>
            <w:hideMark/>
          </w:tcPr>
          <w:p w14:paraId="2882ADA6" w14:textId="77777777" w:rsidR="00022AA7" w:rsidRPr="00812B04" w:rsidRDefault="00022AA7" w:rsidP="0090238E">
            <w:pPr>
              <w:rPr>
                <w:lang w:eastAsia="x-none"/>
              </w:rPr>
            </w:pPr>
          </w:p>
        </w:tc>
        <w:tc>
          <w:tcPr>
            <w:tcW w:w="0" w:type="auto"/>
            <w:gridSpan w:val="2"/>
            <w:vMerge/>
            <w:tcBorders>
              <w:left w:val="nil"/>
              <w:right w:val="single" w:sz="4" w:space="0" w:color="auto"/>
            </w:tcBorders>
            <w:vAlign w:val="center"/>
            <w:hideMark/>
          </w:tcPr>
          <w:p w14:paraId="384C79F8" w14:textId="77777777" w:rsidR="00022AA7" w:rsidRPr="00812B04" w:rsidRDefault="00022AA7" w:rsidP="0090238E">
            <w:pPr>
              <w:rPr>
                <w:i/>
                <w:lang w:eastAsia="x-none"/>
              </w:rPr>
            </w:pPr>
          </w:p>
        </w:tc>
        <w:tc>
          <w:tcPr>
            <w:tcW w:w="2203" w:type="dxa"/>
            <w:tcBorders>
              <w:top w:val="nil"/>
              <w:left w:val="single" w:sz="4" w:space="0" w:color="auto"/>
              <w:bottom w:val="single" w:sz="4" w:space="0" w:color="auto"/>
              <w:right w:val="single" w:sz="4" w:space="0" w:color="auto"/>
            </w:tcBorders>
            <w:hideMark/>
          </w:tcPr>
          <w:p w14:paraId="68EFEF91" w14:textId="77777777" w:rsidR="00022AA7" w:rsidRPr="005243A2" w:rsidRDefault="00022AA7" w:rsidP="0090238E">
            <w:pPr>
              <w:widowControl w:val="0"/>
              <w:rPr>
                <w:lang w:eastAsia="x-none"/>
              </w:rPr>
            </w:pPr>
            <w:r w:rsidRPr="005243A2">
              <w:rPr>
                <w:lang w:eastAsia="x-none"/>
              </w:rPr>
              <w:t xml:space="preserve">Avio biļete </w:t>
            </w:r>
            <w:proofErr w:type="spellStart"/>
            <w:r w:rsidRPr="005267CD">
              <w:rPr>
                <w:b/>
              </w:rPr>
              <w:t>Ettlingen</w:t>
            </w:r>
            <w:proofErr w:type="spellEnd"/>
            <w:r w:rsidRPr="005243A2">
              <w:rPr>
                <w:lang w:eastAsia="x-none"/>
              </w:rPr>
              <w:t xml:space="preserve"> - Rīga (1 persona)</w:t>
            </w:r>
          </w:p>
        </w:tc>
        <w:tc>
          <w:tcPr>
            <w:tcW w:w="1283" w:type="dxa"/>
            <w:gridSpan w:val="2"/>
            <w:tcBorders>
              <w:top w:val="nil"/>
              <w:left w:val="nil"/>
              <w:bottom w:val="single" w:sz="4" w:space="0" w:color="auto"/>
              <w:right w:val="single" w:sz="4" w:space="0" w:color="auto"/>
            </w:tcBorders>
            <w:hideMark/>
          </w:tcPr>
          <w:p w14:paraId="57C66AA9" w14:textId="77777777" w:rsidR="00022AA7" w:rsidRPr="005243A2" w:rsidRDefault="00022AA7" w:rsidP="0090238E">
            <w:pPr>
              <w:widowControl w:val="0"/>
              <w:jc w:val="both"/>
              <w:rPr>
                <w:lang w:eastAsia="x-none"/>
              </w:rPr>
            </w:pPr>
            <w:r w:rsidRPr="005243A2">
              <w:rPr>
                <w:lang w:eastAsia="x-none"/>
              </w:rPr>
              <w:t> </w:t>
            </w:r>
          </w:p>
        </w:tc>
      </w:tr>
      <w:tr w:rsidR="00022AA7" w:rsidRPr="00812B04" w14:paraId="045B9D61" w14:textId="77777777" w:rsidTr="0090238E">
        <w:trPr>
          <w:trHeight w:val="510"/>
        </w:trPr>
        <w:tc>
          <w:tcPr>
            <w:tcW w:w="0" w:type="auto"/>
            <w:vMerge/>
            <w:tcBorders>
              <w:left w:val="single" w:sz="4" w:space="0" w:color="auto"/>
              <w:right w:val="single" w:sz="4" w:space="0" w:color="auto"/>
            </w:tcBorders>
            <w:vAlign w:val="center"/>
            <w:hideMark/>
          </w:tcPr>
          <w:p w14:paraId="2211A6ED" w14:textId="77777777" w:rsidR="00022AA7" w:rsidRPr="00812B04" w:rsidRDefault="00022AA7" w:rsidP="0090238E">
            <w:pPr>
              <w:rPr>
                <w:lang w:eastAsia="x-none"/>
              </w:rPr>
            </w:pPr>
          </w:p>
        </w:tc>
        <w:tc>
          <w:tcPr>
            <w:tcW w:w="0" w:type="auto"/>
            <w:vMerge/>
            <w:tcBorders>
              <w:left w:val="single" w:sz="4" w:space="0" w:color="auto"/>
              <w:right w:val="single" w:sz="4" w:space="0" w:color="auto"/>
            </w:tcBorders>
            <w:vAlign w:val="center"/>
            <w:hideMark/>
          </w:tcPr>
          <w:p w14:paraId="1A3D89C6" w14:textId="77777777" w:rsidR="00022AA7" w:rsidRPr="00812B04" w:rsidRDefault="00022AA7" w:rsidP="0090238E">
            <w:pPr>
              <w:rPr>
                <w:lang w:eastAsia="x-none"/>
              </w:rPr>
            </w:pPr>
          </w:p>
        </w:tc>
        <w:tc>
          <w:tcPr>
            <w:tcW w:w="0" w:type="auto"/>
            <w:gridSpan w:val="2"/>
            <w:vMerge/>
            <w:tcBorders>
              <w:left w:val="nil"/>
              <w:right w:val="single" w:sz="4" w:space="0" w:color="auto"/>
            </w:tcBorders>
            <w:vAlign w:val="center"/>
            <w:hideMark/>
          </w:tcPr>
          <w:p w14:paraId="45DB22D5" w14:textId="77777777" w:rsidR="00022AA7" w:rsidRPr="00812B04" w:rsidRDefault="00022AA7" w:rsidP="0090238E">
            <w:pPr>
              <w:rPr>
                <w:i/>
                <w:lang w:eastAsia="x-none"/>
              </w:rPr>
            </w:pPr>
          </w:p>
        </w:tc>
        <w:tc>
          <w:tcPr>
            <w:tcW w:w="2203" w:type="dxa"/>
            <w:tcBorders>
              <w:top w:val="nil"/>
              <w:left w:val="single" w:sz="4" w:space="0" w:color="auto"/>
              <w:bottom w:val="single" w:sz="4" w:space="0" w:color="auto"/>
              <w:right w:val="single" w:sz="4" w:space="0" w:color="auto"/>
            </w:tcBorders>
            <w:hideMark/>
          </w:tcPr>
          <w:p w14:paraId="02D41E2C" w14:textId="77777777" w:rsidR="00022AA7" w:rsidRPr="005243A2" w:rsidRDefault="00022AA7" w:rsidP="0090238E">
            <w:pPr>
              <w:widowControl w:val="0"/>
              <w:rPr>
                <w:lang w:eastAsia="x-none"/>
              </w:rPr>
            </w:pPr>
            <w:r w:rsidRPr="005243A2">
              <w:rPr>
                <w:lang w:eastAsia="x-none"/>
              </w:rPr>
              <w:t>Aviobiļešu tiešajam reisam  (ekonomiskā klase) rezervēšana, noformēšana un piegāde (1 persona)</w:t>
            </w:r>
          </w:p>
        </w:tc>
        <w:tc>
          <w:tcPr>
            <w:tcW w:w="1283" w:type="dxa"/>
            <w:gridSpan w:val="2"/>
            <w:tcBorders>
              <w:top w:val="nil"/>
              <w:left w:val="nil"/>
              <w:bottom w:val="single" w:sz="4" w:space="0" w:color="auto"/>
              <w:right w:val="single" w:sz="4" w:space="0" w:color="auto"/>
            </w:tcBorders>
            <w:hideMark/>
          </w:tcPr>
          <w:p w14:paraId="1E963AD4" w14:textId="77777777" w:rsidR="00022AA7" w:rsidRPr="005243A2" w:rsidRDefault="00022AA7" w:rsidP="0090238E">
            <w:pPr>
              <w:widowControl w:val="0"/>
              <w:jc w:val="both"/>
              <w:rPr>
                <w:lang w:eastAsia="x-none"/>
              </w:rPr>
            </w:pPr>
            <w:r w:rsidRPr="005243A2">
              <w:rPr>
                <w:lang w:eastAsia="x-none"/>
              </w:rPr>
              <w:t> </w:t>
            </w:r>
          </w:p>
        </w:tc>
      </w:tr>
      <w:tr w:rsidR="00022AA7" w:rsidRPr="00812B04" w14:paraId="4FD5117E" w14:textId="77777777" w:rsidTr="0090238E">
        <w:trPr>
          <w:trHeight w:val="300"/>
        </w:trPr>
        <w:tc>
          <w:tcPr>
            <w:tcW w:w="0" w:type="auto"/>
            <w:vMerge/>
            <w:tcBorders>
              <w:left w:val="single" w:sz="4" w:space="0" w:color="auto"/>
              <w:right w:val="single" w:sz="4" w:space="0" w:color="auto"/>
            </w:tcBorders>
            <w:vAlign w:val="center"/>
            <w:hideMark/>
          </w:tcPr>
          <w:p w14:paraId="49B14BDC" w14:textId="77777777" w:rsidR="00022AA7" w:rsidRPr="00812B04" w:rsidRDefault="00022AA7" w:rsidP="0090238E">
            <w:pPr>
              <w:rPr>
                <w:lang w:eastAsia="x-none"/>
              </w:rPr>
            </w:pPr>
          </w:p>
        </w:tc>
        <w:tc>
          <w:tcPr>
            <w:tcW w:w="0" w:type="auto"/>
            <w:vMerge/>
            <w:tcBorders>
              <w:left w:val="single" w:sz="4" w:space="0" w:color="auto"/>
              <w:right w:val="single" w:sz="4" w:space="0" w:color="auto"/>
            </w:tcBorders>
            <w:vAlign w:val="center"/>
            <w:hideMark/>
          </w:tcPr>
          <w:p w14:paraId="31B8048C" w14:textId="77777777" w:rsidR="00022AA7" w:rsidRPr="00812B04" w:rsidRDefault="00022AA7" w:rsidP="0090238E">
            <w:pPr>
              <w:rPr>
                <w:lang w:eastAsia="x-none"/>
              </w:rPr>
            </w:pPr>
          </w:p>
        </w:tc>
        <w:tc>
          <w:tcPr>
            <w:tcW w:w="0" w:type="auto"/>
            <w:gridSpan w:val="2"/>
            <w:vMerge/>
            <w:tcBorders>
              <w:left w:val="nil"/>
              <w:right w:val="single" w:sz="4" w:space="0" w:color="auto"/>
            </w:tcBorders>
            <w:vAlign w:val="center"/>
            <w:hideMark/>
          </w:tcPr>
          <w:p w14:paraId="7B934F97" w14:textId="77777777" w:rsidR="00022AA7" w:rsidRPr="00812B04" w:rsidRDefault="00022AA7" w:rsidP="0090238E">
            <w:pPr>
              <w:rPr>
                <w:i/>
                <w:lang w:eastAsia="x-none"/>
              </w:rPr>
            </w:pPr>
          </w:p>
        </w:tc>
        <w:tc>
          <w:tcPr>
            <w:tcW w:w="2203" w:type="dxa"/>
            <w:tcBorders>
              <w:top w:val="nil"/>
              <w:left w:val="single" w:sz="4" w:space="0" w:color="auto"/>
              <w:bottom w:val="single" w:sz="4" w:space="0" w:color="auto"/>
              <w:right w:val="single" w:sz="4" w:space="0" w:color="auto"/>
            </w:tcBorders>
            <w:hideMark/>
          </w:tcPr>
          <w:p w14:paraId="5D6140CD" w14:textId="77777777" w:rsidR="00022AA7" w:rsidRPr="005243A2" w:rsidRDefault="00022AA7" w:rsidP="0090238E">
            <w:pPr>
              <w:widowControl w:val="0"/>
              <w:rPr>
                <w:lang w:eastAsia="x-none"/>
              </w:rPr>
            </w:pPr>
            <w:r w:rsidRPr="005243A2">
              <w:rPr>
                <w:lang w:eastAsia="x-none"/>
              </w:rPr>
              <w:t>Viesnīcas rezervēšana pilsētā</w:t>
            </w:r>
          </w:p>
        </w:tc>
        <w:tc>
          <w:tcPr>
            <w:tcW w:w="1283" w:type="dxa"/>
            <w:gridSpan w:val="2"/>
            <w:tcBorders>
              <w:top w:val="nil"/>
              <w:left w:val="nil"/>
              <w:bottom w:val="single" w:sz="4" w:space="0" w:color="auto"/>
              <w:right w:val="single" w:sz="4" w:space="0" w:color="auto"/>
            </w:tcBorders>
            <w:hideMark/>
          </w:tcPr>
          <w:p w14:paraId="76FFD681" w14:textId="77777777" w:rsidR="00022AA7" w:rsidRPr="005243A2" w:rsidRDefault="00022AA7" w:rsidP="0090238E">
            <w:pPr>
              <w:widowControl w:val="0"/>
              <w:jc w:val="both"/>
              <w:rPr>
                <w:lang w:eastAsia="x-none"/>
              </w:rPr>
            </w:pPr>
            <w:r w:rsidRPr="005243A2">
              <w:rPr>
                <w:lang w:eastAsia="x-none"/>
              </w:rPr>
              <w:t> </w:t>
            </w:r>
          </w:p>
        </w:tc>
      </w:tr>
      <w:tr w:rsidR="00022AA7" w:rsidRPr="00812B04" w14:paraId="030D777B" w14:textId="77777777" w:rsidTr="0090238E">
        <w:trPr>
          <w:trHeight w:val="300"/>
        </w:trPr>
        <w:tc>
          <w:tcPr>
            <w:tcW w:w="0" w:type="auto"/>
            <w:vMerge/>
            <w:tcBorders>
              <w:left w:val="single" w:sz="4" w:space="0" w:color="auto"/>
              <w:right w:val="single" w:sz="4" w:space="0" w:color="auto"/>
            </w:tcBorders>
            <w:vAlign w:val="center"/>
            <w:hideMark/>
          </w:tcPr>
          <w:p w14:paraId="3C0CE7B7" w14:textId="77777777" w:rsidR="00022AA7" w:rsidRPr="00812B04" w:rsidRDefault="00022AA7" w:rsidP="0090238E">
            <w:pPr>
              <w:rPr>
                <w:lang w:eastAsia="x-none"/>
              </w:rPr>
            </w:pPr>
          </w:p>
        </w:tc>
        <w:tc>
          <w:tcPr>
            <w:tcW w:w="0" w:type="auto"/>
            <w:vMerge/>
            <w:tcBorders>
              <w:left w:val="single" w:sz="4" w:space="0" w:color="auto"/>
              <w:right w:val="single" w:sz="4" w:space="0" w:color="auto"/>
            </w:tcBorders>
            <w:vAlign w:val="center"/>
            <w:hideMark/>
          </w:tcPr>
          <w:p w14:paraId="56222242" w14:textId="77777777" w:rsidR="00022AA7" w:rsidRPr="00812B04" w:rsidRDefault="00022AA7" w:rsidP="0090238E">
            <w:pPr>
              <w:rPr>
                <w:lang w:eastAsia="x-none"/>
              </w:rPr>
            </w:pPr>
          </w:p>
        </w:tc>
        <w:tc>
          <w:tcPr>
            <w:tcW w:w="0" w:type="auto"/>
            <w:gridSpan w:val="2"/>
            <w:vMerge/>
            <w:tcBorders>
              <w:left w:val="nil"/>
              <w:right w:val="single" w:sz="4" w:space="0" w:color="auto"/>
            </w:tcBorders>
            <w:vAlign w:val="center"/>
            <w:hideMark/>
          </w:tcPr>
          <w:p w14:paraId="76892274" w14:textId="77777777" w:rsidR="00022AA7" w:rsidRPr="00812B04" w:rsidRDefault="00022AA7" w:rsidP="0090238E">
            <w:pPr>
              <w:rPr>
                <w:i/>
                <w:lang w:eastAsia="x-none"/>
              </w:rPr>
            </w:pPr>
          </w:p>
        </w:tc>
        <w:tc>
          <w:tcPr>
            <w:tcW w:w="2203" w:type="dxa"/>
            <w:tcBorders>
              <w:top w:val="nil"/>
              <w:left w:val="single" w:sz="4" w:space="0" w:color="auto"/>
              <w:bottom w:val="single" w:sz="4" w:space="0" w:color="auto"/>
              <w:right w:val="single" w:sz="4" w:space="0" w:color="auto"/>
            </w:tcBorders>
            <w:hideMark/>
          </w:tcPr>
          <w:p w14:paraId="05FBAC3D" w14:textId="77777777" w:rsidR="00022AA7" w:rsidRPr="005243A2" w:rsidRDefault="00022AA7" w:rsidP="0090238E">
            <w:pPr>
              <w:widowControl w:val="0"/>
              <w:rPr>
                <w:lang w:eastAsia="x-none"/>
              </w:rPr>
            </w:pPr>
            <w:r w:rsidRPr="005243A2">
              <w:rPr>
                <w:lang w:eastAsia="x-none"/>
              </w:rPr>
              <w:t>Viesnīca pilsētā (3 naktis, 1 persona)</w:t>
            </w:r>
          </w:p>
        </w:tc>
        <w:tc>
          <w:tcPr>
            <w:tcW w:w="1283" w:type="dxa"/>
            <w:gridSpan w:val="2"/>
            <w:tcBorders>
              <w:top w:val="nil"/>
              <w:left w:val="nil"/>
              <w:bottom w:val="single" w:sz="4" w:space="0" w:color="auto"/>
              <w:right w:val="single" w:sz="4" w:space="0" w:color="auto"/>
            </w:tcBorders>
            <w:hideMark/>
          </w:tcPr>
          <w:p w14:paraId="230B4973" w14:textId="77777777" w:rsidR="00022AA7" w:rsidRPr="005243A2" w:rsidRDefault="00022AA7" w:rsidP="0090238E">
            <w:pPr>
              <w:widowControl w:val="0"/>
              <w:jc w:val="both"/>
              <w:rPr>
                <w:lang w:eastAsia="x-none"/>
              </w:rPr>
            </w:pPr>
            <w:r w:rsidRPr="005243A2">
              <w:rPr>
                <w:lang w:eastAsia="x-none"/>
              </w:rPr>
              <w:t> </w:t>
            </w:r>
          </w:p>
        </w:tc>
      </w:tr>
      <w:tr w:rsidR="00022AA7" w:rsidRPr="00812B04" w14:paraId="395DA77C" w14:textId="77777777" w:rsidTr="0090238E">
        <w:trPr>
          <w:trHeight w:val="510"/>
        </w:trPr>
        <w:tc>
          <w:tcPr>
            <w:tcW w:w="0" w:type="auto"/>
            <w:vMerge/>
            <w:tcBorders>
              <w:left w:val="single" w:sz="4" w:space="0" w:color="auto"/>
              <w:right w:val="single" w:sz="4" w:space="0" w:color="auto"/>
            </w:tcBorders>
            <w:vAlign w:val="center"/>
            <w:hideMark/>
          </w:tcPr>
          <w:p w14:paraId="36AD4DBA" w14:textId="77777777" w:rsidR="00022AA7" w:rsidRPr="00812B04" w:rsidRDefault="00022AA7" w:rsidP="0090238E">
            <w:pPr>
              <w:rPr>
                <w:lang w:eastAsia="x-none"/>
              </w:rPr>
            </w:pPr>
          </w:p>
        </w:tc>
        <w:tc>
          <w:tcPr>
            <w:tcW w:w="0" w:type="auto"/>
            <w:vMerge/>
            <w:tcBorders>
              <w:left w:val="single" w:sz="4" w:space="0" w:color="auto"/>
              <w:right w:val="single" w:sz="4" w:space="0" w:color="auto"/>
            </w:tcBorders>
            <w:vAlign w:val="center"/>
            <w:hideMark/>
          </w:tcPr>
          <w:p w14:paraId="318B9A36" w14:textId="77777777" w:rsidR="00022AA7" w:rsidRPr="00812B04" w:rsidRDefault="00022AA7" w:rsidP="0090238E">
            <w:pPr>
              <w:rPr>
                <w:lang w:eastAsia="x-none"/>
              </w:rPr>
            </w:pPr>
          </w:p>
        </w:tc>
        <w:tc>
          <w:tcPr>
            <w:tcW w:w="0" w:type="auto"/>
            <w:gridSpan w:val="2"/>
            <w:vMerge/>
            <w:tcBorders>
              <w:left w:val="nil"/>
              <w:right w:val="single" w:sz="4" w:space="0" w:color="auto"/>
            </w:tcBorders>
            <w:vAlign w:val="center"/>
            <w:hideMark/>
          </w:tcPr>
          <w:p w14:paraId="53A7D897" w14:textId="77777777" w:rsidR="00022AA7" w:rsidRPr="00812B04" w:rsidRDefault="00022AA7" w:rsidP="0090238E">
            <w:pPr>
              <w:rPr>
                <w:i/>
                <w:lang w:eastAsia="x-none"/>
              </w:rPr>
            </w:pPr>
          </w:p>
        </w:tc>
        <w:tc>
          <w:tcPr>
            <w:tcW w:w="2203" w:type="dxa"/>
            <w:tcBorders>
              <w:top w:val="nil"/>
              <w:left w:val="single" w:sz="4" w:space="0" w:color="auto"/>
              <w:bottom w:val="single" w:sz="4" w:space="0" w:color="auto"/>
              <w:right w:val="single" w:sz="4" w:space="0" w:color="auto"/>
            </w:tcBorders>
            <w:hideMark/>
          </w:tcPr>
          <w:p w14:paraId="692D03ED" w14:textId="77777777" w:rsidR="00022AA7" w:rsidRPr="005243A2" w:rsidRDefault="00022AA7" w:rsidP="0090238E">
            <w:pPr>
              <w:widowControl w:val="0"/>
              <w:rPr>
                <w:lang w:eastAsia="x-none"/>
              </w:rPr>
            </w:pPr>
            <w:r w:rsidRPr="005243A2">
              <w:rPr>
                <w:lang w:eastAsia="x-none"/>
              </w:rPr>
              <w:t xml:space="preserve">Ceļojuma apdrošināšanas polises noformēšana un piegāde </w:t>
            </w:r>
          </w:p>
        </w:tc>
        <w:tc>
          <w:tcPr>
            <w:tcW w:w="1283" w:type="dxa"/>
            <w:gridSpan w:val="2"/>
            <w:tcBorders>
              <w:top w:val="nil"/>
              <w:left w:val="nil"/>
              <w:bottom w:val="single" w:sz="4" w:space="0" w:color="auto"/>
              <w:right w:val="single" w:sz="4" w:space="0" w:color="auto"/>
            </w:tcBorders>
            <w:hideMark/>
          </w:tcPr>
          <w:p w14:paraId="7EFC8A96" w14:textId="77777777" w:rsidR="00022AA7" w:rsidRPr="005243A2" w:rsidRDefault="00022AA7" w:rsidP="0090238E">
            <w:pPr>
              <w:widowControl w:val="0"/>
              <w:jc w:val="both"/>
              <w:rPr>
                <w:lang w:eastAsia="x-none"/>
              </w:rPr>
            </w:pPr>
            <w:r w:rsidRPr="005243A2">
              <w:rPr>
                <w:lang w:eastAsia="x-none"/>
              </w:rPr>
              <w:t> </w:t>
            </w:r>
          </w:p>
        </w:tc>
      </w:tr>
      <w:tr w:rsidR="00022AA7" w:rsidRPr="00812B04" w14:paraId="19D44EDB" w14:textId="77777777" w:rsidTr="0090238E">
        <w:trPr>
          <w:trHeight w:val="70"/>
        </w:trPr>
        <w:tc>
          <w:tcPr>
            <w:tcW w:w="0" w:type="auto"/>
            <w:vMerge/>
            <w:tcBorders>
              <w:left w:val="single" w:sz="4" w:space="0" w:color="auto"/>
              <w:right w:val="single" w:sz="4" w:space="0" w:color="auto"/>
            </w:tcBorders>
            <w:vAlign w:val="center"/>
            <w:hideMark/>
          </w:tcPr>
          <w:p w14:paraId="58EF17C9" w14:textId="77777777" w:rsidR="00022AA7" w:rsidRPr="00812B04" w:rsidRDefault="00022AA7" w:rsidP="0090238E">
            <w:pPr>
              <w:rPr>
                <w:lang w:eastAsia="x-none"/>
              </w:rPr>
            </w:pPr>
          </w:p>
        </w:tc>
        <w:tc>
          <w:tcPr>
            <w:tcW w:w="0" w:type="auto"/>
            <w:vMerge/>
            <w:tcBorders>
              <w:left w:val="single" w:sz="4" w:space="0" w:color="auto"/>
              <w:right w:val="single" w:sz="4" w:space="0" w:color="auto"/>
            </w:tcBorders>
            <w:vAlign w:val="center"/>
            <w:hideMark/>
          </w:tcPr>
          <w:p w14:paraId="67706EC1" w14:textId="77777777" w:rsidR="00022AA7" w:rsidRPr="00812B04" w:rsidRDefault="00022AA7" w:rsidP="0090238E">
            <w:pPr>
              <w:rPr>
                <w:lang w:eastAsia="x-none"/>
              </w:rPr>
            </w:pPr>
          </w:p>
        </w:tc>
        <w:tc>
          <w:tcPr>
            <w:tcW w:w="0" w:type="auto"/>
            <w:gridSpan w:val="2"/>
            <w:vMerge/>
            <w:tcBorders>
              <w:left w:val="nil"/>
              <w:right w:val="single" w:sz="4" w:space="0" w:color="auto"/>
            </w:tcBorders>
            <w:vAlign w:val="center"/>
            <w:hideMark/>
          </w:tcPr>
          <w:p w14:paraId="5F55E22A" w14:textId="77777777" w:rsidR="00022AA7" w:rsidRPr="00812B04" w:rsidRDefault="00022AA7" w:rsidP="0090238E">
            <w:pPr>
              <w:rPr>
                <w:i/>
                <w:lang w:eastAsia="x-none"/>
              </w:rPr>
            </w:pPr>
          </w:p>
        </w:tc>
        <w:tc>
          <w:tcPr>
            <w:tcW w:w="2203" w:type="dxa"/>
            <w:tcBorders>
              <w:top w:val="single" w:sz="4" w:space="0" w:color="auto"/>
              <w:left w:val="single" w:sz="4" w:space="0" w:color="auto"/>
              <w:bottom w:val="single" w:sz="4" w:space="0" w:color="auto"/>
              <w:right w:val="single" w:sz="4" w:space="0" w:color="auto"/>
            </w:tcBorders>
            <w:hideMark/>
          </w:tcPr>
          <w:p w14:paraId="7CD24F5A" w14:textId="77777777" w:rsidR="00022AA7" w:rsidRPr="005243A2" w:rsidRDefault="00022AA7" w:rsidP="0090238E">
            <w:pPr>
              <w:widowControl w:val="0"/>
              <w:rPr>
                <w:lang w:eastAsia="x-none"/>
              </w:rPr>
            </w:pPr>
            <w:r w:rsidRPr="005243A2">
              <w:rPr>
                <w:lang w:eastAsia="x-none"/>
              </w:rPr>
              <w:t>Ceļojuma apdrošināšanas polise</w:t>
            </w:r>
          </w:p>
        </w:tc>
        <w:tc>
          <w:tcPr>
            <w:tcW w:w="1283" w:type="dxa"/>
            <w:gridSpan w:val="2"/>
            <w:tcBorders>
              <w:top w:val="single" w:sz="4" w:space="0" w:color="auto"/>
              <w:left w:val="nil"/>
              <w:bottom w:val="single" w:sz="4" w:space="0" w:color="auto"/>
              <w:right w:val="single" w:sz="4" w:space="0" w:color="auto"/>
            </w:tcBorders>
            <w:hideMark/>
          </w:tcPr>
          <w:p w14:paraId="2B3B37B1" w14:textId="77777777" w:rsidR="00022AA7" w:rsidRPr="005243A2" w:rsidRDefault="00022AA7" w:rsidP="0090238E">
            <w:pPr>
              <w:widowControl w:val="0"/>
              <w:jc w:val="both"/>
              <w:rPr>
                <w:lang w:eastAsia="x-none"/>
              </w:rPr>
            </w:pPr>
            <w:r w:rsidRPr="005243A2">
              <w:rPr>
                <w:lang w:eastAsia="x-none"/>
              </w:rPr>
              <w:t> </w:t>
            </w:r>
          </w:p>
        </w:tc>
      </w:tr>
      <w:tr w:rsidR="00022AA7" w:rsidRPr="00812B04" w14:paraId="4264A877" w14:textId="77777777" w:rsidTr="0090238E">
        <w:trPr>
          <w:trHeight w:val="686"/>
        </w:trPr>
        <w:tc>
          <w:tcPr>
            <w:tcW w:w="0" w:type="auto"/>
            <w:vMerge/>
            <w:tcBorders>
              <w:left w:val="single" w:sz="4" w:space="0" w:color="auto"/>
              <w:right w:val="single" w:sz="4" w:space="0" w:color="auto"/>
            </w:tcBorders>
            <w:vAlign w:val="center"/>
            <w:hideMark/>
          </w:tcPr>
          <w:p w14:paraId="00E1DAF7" w14:textId="77777777" w:rsidR="00022AA7" w:rsidRPr="00812B04" w:rsidRDefault="00022AA7" w:rsidP="0090238E">
            <w:pPr>
              <w:rPr>
                <w:lang w:eastAsia="x-none"/>
              </w:rPr>
            </w:pPr>
          </w:p>
        </w:tc>
        <w:tc>
          <w:tcPr>
            <w:tcW w:w="0" w:type="auto"/>
            <w:vMerge/>
            <w:tcBorders>
              <w:left w:val="single" w:sz="4" w:space="0" w:color="auto"/>
              <w:right w:val="single" w:sz="4" w:space="0" w:color="auto"/>
            </w:tcBorders>
            <w:vAlign w:val="center"/>
            <w:hideMark/>
          </w:tcPr>
          <w:p w14:paraId="7399DA11" w14:textId="77777777" w:rsidR="00022AA7" w:rsidRPr="00812B04" w:rsidRDefault="00022AA7" w:rsidP="0090238E">
            <w:pPr>
              <w:rPr>
                <w:lang w:eastAsia="x-none"/>
              </w:rPr>
            </w:pPr>
          </w:p>
        </w:tc>
        <w:tc>
          <w:tcPr>
            <w:tcW w:w="2209" w:type="dxa"/>
            <w:gridSpan w:val="2"/>
            <w:vMerge/>
            <w:tcBorders>
              <w:left w:val="nil"/>
              <w:right w:val="single" w:sz="4" w:space="0" w:color="auto"/>
            </w:tcBorders>
          </w:tcPr>
          <w:p w14:paraId="704FC20C" w14:textId="77777777" w:rsidR="00022AA7" w:rsidRPr="00812B04" w:rsidRDefault="00022AA7" w:rsidP="0090238E">
            <w:pPr>
              <w:widowControl w:val="0"/>
              <w:jc w:val="both"/>
              <w:rPr>
                <w:lang w:eastAsia="x-none"/>
              </w:rPr>
            </w:pPr>
          </w:p>
        </w:tc>
        <w:tc>
          <w:tcPr>
            <w:tcW w:w="2210" w:type="dxa"/>
            <w:gridSpan w:val="2"/>
            <w:tcBorders>
              <w:top w:val="single" w:sz="4" w:space="0" w:color="auto"/>
              <w:left w:val="single" w:sz="4" w:space="0" w:color="auto"/>
              <w:bottom w:val="single" w:sz="4" w:space="0" w:color="auto"/>
              <w:right w:val="single" w:sz="4" w:space="0" w:color="auto"/>
            </w:tcBorders>
          </w:tcPr>
          <w:p w14:paraId="3ED4461D" w14:textId="77777777" w:rsidR="00022AA7" w:rsidRPr="005243A2" w:rsidRDefault="00022AA7" w:rsidP="0090238E">
            <w:pPr>
              <w:widowControl w:val="0"/>
              <w:jc w:val="both"/>
              <w:rPr>
                <w:lang w:eastAsia="x-none"/>
              </w:rPr>
            </w:pPr>
            <w:r w:rsidRPr="005267CD">
              <w:rPr>
                <w:b/>
                <w:i/>
                <w:lang w:eastAsia="x-none"/>
              </w:rPr>
              <w:t>Sabiedriskais transports</w:t>
            </w:r>
          </w:p>
        </w:tc>
        <w:tc>
          <w:tcPr>
            <w:tcW w:w="1276" w:type="dxa"/>
            <w:tcBorders>
              <w:top w:val="single" w:sz="4" w:space="0" w:color="auto"/>
              <w:left w:val="single" w:sz="4" w:space="0" w:color="auto"/>
              <w:bottom w:val="single" w:sz="4" w:space="0" w:color="auto"/>
              <w:right w:val="single" w:sz="4" w:space="0" w:color="auto"/>
            </w:tcBorders>
          </w:tcPr>
          <w:p w14:paraId="709294D5" w14:textId="77777777" w:rsidR="00022AA7" w:rsidRPr="00812B04" w:rsidRDefault="00022AA7" w:rsidP="0090238E">
            <w:pPr>
              <w:widowControl w:val="0"/>
              <w:jc w:val="both"/>
              <w:rPr>
                <w:lang w:eastAsia="x-none"/>
              </w:rPr>
            </w:pPr>
          </w:p>
        </w:tc>
      </w:tr>
      <w:tr w:rsidR="00022AA7" w:rsidRPr="00812B04" w14:paraId="13D719D6" w14:textId="77777777" w:rsidTr="0090238E">
        <w:trPr>
          <w:trHeight w:val="1440"/>
        </w:trPr>
        <w:tc>
          <w:tcPr>
            <w:tcW w:w="0" w:type="auto"/>
            <w:vMerge/>
            <w:tcBorders>
              <w:left w:val="single" w:sz="4" w:space="0" w:color="auto"/>
              <w:bottom w:val="single" w:sz="4" w:space="0" w:color="auto"/>
              <w:right w:val="single" w:sz="4" w:space="0" w:color="auto"/>
            </w:tcBorders>
            <w:vAlign w:val="center"/>
          </w:tcPr>
          <w:p w14:paraId="2A9FA517" w14:textId="77777777" w:rsidR="00022AA7" w:rsidRPr="00812B04" w:rsidRDefault="00022AA7" w:rsidP="0090238E">
            <w:pPr>
              <w:rPr>
                <w:lang w:eastAsia="x-none"/>
              </w:rPr>
            </w:pPr>
          </w:p>
        </w:tc>
        <w:tc>
          <w:tcPr>
            <w:tcW w:w="0" w:type="auto"/>
            <w:vMerge/>
            <w:tcBorders>
              <w:left w:val="single" w:sz="4" w:space="0" w:color="auto"/>
              <w:bottom w:val="single" w:sz="4" w:space="0" w:color="auto"/>
              <w:right w:val="single" w:sz="4" w:space="0" w:color="auto"/>
            </w:tcBorders>
            <w:vAlign w:val="center"/>
          </w:tcPr>
          <w:p w14:paraId="498D1E40" w14:textId="77777777" w:rsidR="00022AA7" w:rsidRPr="00812B04" w:rsidRDefault="00022AA7" w:rsidP="0090238E">
            <w:pPr>
              <w:rPr>
                <w:lang w:eastAsia="x-none"/>
              </w:rPr>
            </w:pPr>
          </w:p>
        </w:tc>
        <w:tc>
          <w:tcPr>
            <w:tcW w:w="2209" w:type="dxa"/>
            <w:gridSpan w:val="2"/>
            <w:vMerge/>
            <w:tcBorders>
              <w:left w:val="nil"/>
              <w:bottom w:val="single" w:sz="4" w:space="0" w:color="auto"/>
              <w:right w:val="single" w:sz="4" w:space="0" w:color="auto"/>
            </w:tcBorders>
          </w:tcPr>
          <w:p w14:paraId="45CE4E3F" w14:textId="77777777" w:rsidR="00022AA7" w:rsidRPr="00812B04" w:rsidRDefault="00022AA7" w:rsidP="0090238E">
            <w:pPr>
              <w:widowControl w:val="0"/>
              <w:jc w:val="both"/>
              <w:rPr>
                <w:lang w:eastAsia="x-none"/>
              </w:rPr>
            </w:pPr>
          </w:p>
        </w:tc>
        <w:tc>
          <w:tcPr>
            <w:tcW w:w="3486" w:type="dxa"/>
            <w:gridSpan w:val="3"/>
            <w:tcBorders>
              <w:top w:val="single" w:sz="4" w:space="0" w:color="auto"/>
              <w:left w:val="single" w:sz="4" w:space="0" w:color="auto"/>
              <w:bottom w:val="single" w:sz="4" w:space="0" w:color="auto"/>
              <w:right w:val="single" w:sz="4" w:space="0" w:color="auto"/>
            </w:tcBorders>
          </w:tcPr>
          <w:p w14:paraId="169CAE4A" w14:textId="77777777" w:rsidR="00022AA7" w:rsidRPr="00812B04" w:rsidRDefault="00022AA7" w:rsidP="0090238E">
            <w:pPr>
              <w:widowControl w:val="0"/>
              <w:jc w:val="both"/>
              <w:rPr>
                <w:lang w:eastAsia="x-none"/>
              </w:rPr>
            </w:pPr>
          </w:p>
        </w:tc>
      </w:tr>
      <w:tr w:rsidR="00022AA7" w:rsidRPr="00812B04" w14:paraId="7B1EA743" w14:textId="77777777" w:rsidTr="0090238E">
        <w:trPr>
          <w:trHeight w:val="315"/>
        </w:trPr>
        <w:tc>
          <w:tcPr>
            <w:tcW w:w="5901" w:type="dxa"/>
            <w:gridSpan w:val="3"/>
            <w:tcBorders>
              <w:top w:val="nil"/>
              <w:left w:val="single" w:sz="4" w:space="0" w:color="auto"/>
              <w:bottom w:val="single" w:sz="4" w:space="0" w:color="auto"/>
              <w:right w:val="single" w:sz="4" w:space="0" w:color="auto"/>
            </w:tcBorders>
            <w:hideMark/>
          </w:tcPr>
          <w:p w14:paraId="3E06EF20" w14:textId="77777777" w:rsidR="00022AA7" w:rsidRPr="00812B04" w:rsidRDefault="00022AA7" w:rsidP="0090238E">
            <w:pPr>
              <w:widowControl w:val="0"/>
              <w:jc w:val="both"/>
              <w:rPr>
                <w:b/>
                <w:bCs/>
                <w:lang w:eastAsia="x-none"/>
              </w:rPr>
            </w:pPr>
            <w:r w:rsidRPr="00812B04">
              <w:rPr>
                <w:lang w:eastAsia="x-none"/>
              </w:rPr>
              <w:t> </w:t>
            </w:r>
          </w:p>
        </w:tc>
        <w:tc>
          <w:tcPr>
            <w:tcW w:w="2216" w:type="dxa"/>
            <w:gridSpan w:val="2"/>
            <w:tcBorders>
              <w:top w:val="single" w:sz="4" w:space="0" w:color="auto"/>
              <w:left w:val="nil"/>
              <w:bottom w:val="single" w:sz="4" w:space="0" w:color="auto"/>
              <w:right w:val="single" w:sz="4" w:space="0" w:color="000000"/>
            </w:tcBorders>
            <w:shd w:val="clear" w:color="auto" w:fill="FBE4D5" w:themeFill="accent2" w:themeFillTint="33"/>
            <w:hideMark/>
          </w:tcPr>
          <w:p w14:paraId="2B1063EF" w14:textId="77777777" w:rsidR="00022AA7" w:rsidRPr="00812B04" w:rsidRDefault="00022AA7" w:rsidP="0090238E">
            <w:pPr>
              <w:widowControl w:val="0"/>
              <w:jc w:val="both"/>
              <w:rPr>
                <w:b/>
                <w:bCs/>
                <w:lang w:eastAsia="x-none"/>
              </w:rPr>
            </w:pPr>
            <w:r w:rsidRPr="00812B04">
              <w:rPr>
                <w:b/>
                <w:bCs/>
                <w:lang w:eastAsia="x-none"/>
              </w:rPr>
              <w:t>Kopā</w:t>
            </w:r>
          </w:p>
        </w:tc>
        <w:tc>
          <w:tcPr>
            <w:tcW w:w="1283" w:type="dxa"/>
            <w:gridSpan w:val="2"/>
            <w:tcBorders>
              <w:top w:val="nil"/>
              <w:left w:val="nil"/>
              <w:bottom w:val="single" w:sz="4" w:space="0" w:color="auto"/>
              <w:right w:val="single" w:sz="4" w:space="0" w:color="auto"/>
            </w:tcBorders>
            <w:shd w:val="clear" w:color="auto" w:fill="FBE4D5" w:themeFill="accent2" w:themeFillTint="33"/>
            <w:hideMark/>
          </w:tcPr>
          <w:p w14:paraId="2ED6A257" w14:textId="77777777" w:rsidR="00022AA7" w:rsidRPr="00812B04" w:rsidRDefault="00022AA7" w:rsidP="0090238E">
            <w:pPr>
              <w:widowControl w:val="0"/>
              <w:jc w:val="both"/>
              <w:rPr>
                <w:b/>
                <w:bCs/>
                <w:lang w:eastAsia="x-none"/>
              </w:rPr>
            </w:pPr>
            <w:r w:rsidRPr="00812B04">
              <w:rPr>
                <w:b/>
                <w:bCs/>
                <w:lang w:eastAsia="x-none"/>
              </w:rPr>
              <w:t> </w:t>
            </w:r>
          </w:p>
        </w:tc>
      </w:tr>
      <w:tr w:rsidR="00022AA7" w:rsidRPr="00812B04" w14:paraId="1ACC6774" w14:textId="77777777" w:rsidTr="0090238E">
        <w:trPr>
          <w:trHeight w:val="315"/>
        </w:trPr>
        <w:tc>
          <w:tcPr>
            <w:tcW w:w="787" w:type="dxa"/>
            <w:vMerge w:val="restart"/>
            <w:tcBorders>
              <w:top w:val="single" w:sz="4" w:space="0" w:color="auto"/>
              <w:left w:val="single" w:sz="4" w:space="0" w:color="auto"/>
              <w:bottom w:val="single" w:sz="4" w:space="0" w:color="auto"/>
              <w:right w:val="single" w:sz="4" w:space="0" w:color="auto"/>
            </w:tcBorders>
            <w:hideMark/>
          </w:tcPr>
          <w:p w14:paraId="6203B65D" w14:textId="77777777" w:rsidR="00022AA7" w:rsidRPr="00812B04" w:rsidRDefault="00022AA7" w:rsidP="0090238E">
            <w:pPr>
              <w:widowControl w:val="0"/>
              <w:jc w:val="both"/>
              <w:rPr>
                <w:lang w:eastAsia="x-none"/>
              </w:rPr>
            </w:pPr>
            <w:r w:rsidRPr="00812B04">
              <w:rPr>
                <w:lang w:eastAsia="x-none"/>
              </w:rPr>
              <w:t>2.</w:t>
            </w:r>
          </w:p>
        </w:tc>
        <w:tc>
          <w:tcPr>
            <w:tcW w:w="2918" w:type="dxa"/>
            <w:vMerge w:val="restart"/>
            <w:tcBorders>
              <w:top w:val="single" w:sz="4" w:space="0" w:color="auto"/>
              <w:left w:val="single" w:sz="4" w:space="0" w:color="auto"/>
              <w:bottom w:val="single" w:sz="4" w:space="0" w:color="auto"/>
              <w:right w:val="single" w:sz="4" w:space="0" w:color="auto"/>
            </w:tcBorders>
            <w:hideMark/>
          </w:tcPr>
          <w:p w14:paraId="437805E5" w14:textId="77777777" w:rsidR="00022AA7" w:rsidRPr="00812B04" w:rsidRDefault="00022AA7" w:rsidP="0090238E">
            <w:pPr>
              <w:widowControl w:val="0"/>
              <w:jc w:val="both"/>
              <w:rPr>
                <w:b/>
                <w:lang w:eastAsia="x-none"/>
              </w:rPr>
            </w:pPr>
            <w:r w:rsidRPr="005267CD">
              <w:rPr>
                <w:b/>
                <w:lang w:eastAsia="x-none"/>
              </w:rPr>
              <w:t>Komandējums uz Parīze, Francija</w:t>
            </w:r>
            <w:r w:rsidRPr="005267CD">
              <w:rPr>
                <w:b/>
                <w:lang w:eastAsia="x-none"/>
              </w:rPr>
              <w:br/>
              <w:t xml:space="preserve">Transporta veids: </w:t>
            </w:r>
            <w:r w:rsidRPr="005267CD">
              <w:rPr>
                <w:b/>
                <w:i/>
                <w:lang w:eastAsia="x-none"/>
              </w:rPr>
              <w:t>aviotransports</w:t>
            </w:r>
            <w:r w:rsidRPr="005267CD">
              <w:rPr>
                <w:b/>
                <w:lang w:eastAsia="x-none"/>
              </w:rPr>
              <w:br/>
            </w:r>
            <w:r w:rsidRPr="005267CD">
              <w:rPr>
                <w:b/>
                <w:u w:val="single"/>
                <w:lang w:eastAsia="x-none"/>
              </w:rPr>
              <w:t>1 persona</w:t>
            </w:r>
          </w:p>
          <w:p w14:paraId="6E87028C" w14:textId="77777777" w:rsidR="00022AA7" w:rsidRPr="00812B04" w:rsidRDefault="00022AA7" w:rsidP="0090238E">
            <w:pPr>
              <w:widowControl w:val="0"/>
              <w:jc w:val="both"/>
              <w:rPr>
                <w:lang w:eastAsia="x-none"/>
              </w:rPr>
            </w:pPr>
            <w:r w:rsidRPr="00812B04">
              <w:rPr>
                <w:lang w:eastAsia="x-none"/>
              </w:rPr>
              <w:lastRenderedPageBreak/>
              <w:br/>
            </w:r>
            <w:r w:rsidRPr="00812B04">
              <w:rPr>
                <w:b/>
                <w:lang w:eastAsia="x-none"/>
              </w:rPr>
              <w:t xml:space="preserve">Izlidošana uz </w:t>
            </w:r>
            <w:r>
              <w:rPr>
                <w:b/>
                <w:lang w:eastAsia="x-none"/>
              </w:rPr>
              <w:t>Parīze</w:t>
            </w:r>
            <w:r w:rsidRPr="00812B04">
              <w:rPr>
                <w:b/>
                <w:lang w:eastAsia="x-none"/>
              </w:rPr>
              <w:t xml:space="preserve"> (Rīga -&gt; </w:t>
            </w:r>
            <w:r>
              <w:rPr>
                <w:b/>
                <w:lang w:eastAsia="x-none"/>
              </w:rPr>
              <w:t>Parīze</w:t>
            </w:r>
            <w:r w:rsidRPr="00812B04">
              <w:rPr>
                <w:b/>
                <w:lang w:eastAsia="x-none"/>
              </w:rPr>
              <w:t>)</w:t>
            </w:r>
            <w:r w:rsidRPr="00812B04">
              <w:rPr>
                <w:lang w:eastAsia="x-none"/>
              </w:rPr>
              <w:br/>
              <w:t xml:space="preserve">Datums: </w:t>
            </w:r>
            <w:r>
              <w:rPr>
                <w:lang w:eastAsia="x-none"/>
              </w:rPr>
              <w:t>21</w:t>
            </w:r>
            <w:r w:rsidRPr="00812B04">
              <w:rPr>
                <w:lang w:eastAsia="x-none"/>
              </w:rPr>
              <w:t>.0</w:t>
            </w:r>
            <w:r>
              <w:rPr>
                <w:lang w:eastAsia="x-none"/>
              </w:rPr>
              <w:t>3</w:t>
            </w:r>
            <w:r w:rsidRPr="00812B04">
              <w:rPr>
                <w:lang w:eastAsia="x-none"/>
              </w:rPr>
              <w:t>.2023</w:t>
            </w:r>
            <w:r w:rsidRPr="00812B04">
              <w:rPr>
                <w:lang w:eastAsia="x-none"/>
              </w:rPr>
              <w:br/>
              <w:t xml:space="preserve">izlidošanas laiks no Rīgas lidosta </w:t>
            </w:r>
          </w:p>
          <w:p w14:paraId="4C79A554" w14:textId="77777777" w:rsidR="00022AA7" w:rsidRPr="00812B04" w:rsidRDefault="00022AA7" w:rsidP="0090238E">
            <w:pPr>
              <w:widowControl w:val="0"/>
              <w:jc w:val="both"/>
              <w:rPr>
                <w:lang w:eastAsia="x-none"/>
              </w:rPr>
            </w:pPr>
            <w:r w:rsidRPr="00812B04">
              <w:rPr>
                <w:lang w:eastAsia="x-none"/>
              </w:rPr>
              <w:t xml:space="preserve">plkst. 6:00 – plkst. </w:t>
            </w:r>
            <w:proofErr w:type="spellStart"/>
            <w:r w:rsidRPr="00812B04">
              <w:rPr>
                <w:lang w:eastAsia="x-none"/>
              </w:rPr>
              <w:t>12:00</w:t>
            </w:r>
            <w:r>
              <w:rPr>
                <w:lang w:eastAsia="x-none"/>
              </w:rPr>
              <w:t>,Tiešais</w:t>
            </w:r>
            <w:proofErr w:type="spellEnd"/>
            <w:r>
              <w:rPr>
                <w:lang w:eastAsia="x-none"/>
              </w:rPr>
              <w:t xml:space="preserve"> reiss: Rīgas lidosta - Parīze</w:t>
            </w:r>
          </w:p>
          <w:p w14:paraId="71C853B7" w14:textId="77777777" w:rsidR="00022AA7" w:rsidRPr="00812B04" w:rsidRDefault="00022AA7" w:rsidP="0090238E">
            <w:pPr>
              <w:widowControl w:val="0"/>
              <w:jc w:val="both"/>
              <w:rPr>
                <w:b/>
                <w:lang w:eastAsia="x-none"/>
              </w:rPr>
            </w:pPr>
          </w:p>
          <w:p w14:paraId="2D408945" w14:textId="77777777" w:rsidR="00022AA7" w:rsidRDefault="00022AA7" w:rsidP="0090238E">
            <w:pPr>
              <w:textAlignment w:val="baseline"/>
              <w:rPr>
                <w:rFonts w:cstheme="minorHAnsi"/>
                <w:sz w:val="22"/>
                <w:szCs w:val="22"/>
                <w:lang w:val="en-GB" w:eastAsia="fr-FR"/>
              </w:rPr>
            </w:pPr>
            <w:r w:rsidRPr="00812B04">
              <w:rPr>
                <w:b/>
                <w:lang w:eastAsia="x-none"/>
              </w:rPr>
              <w:t>Pasākuma norises vieta:</w:t>
            </w:r>
            <w:r w:rsidRPr="00812B04">
              <w:rPr>
                <w:lang w:eastAsia="x-none"/>
              </w:rPr>
              <w:t xml:space="preserve"> </w:t>
            </w:r>
            <w:r w:rsidRPr="00812B04">
              <w:rPr>
                <w:lang w:eastAsia="x-none"/>
              </w:rPr>
              <w:br/>
            </w:r>
            <w:r>
              <w:rPr>
                <w:rFonts w:cstheme="minorHAnsi"/>
                <w:lang w:val="en-GB" w:eastAsia="fr-FR"/>
              </w:rPr>
              <w:t xml:space="preserve">12 rue Raoul </w:t>
            </w:r>
            <w:proofErr w:type="spellStart"/>
            <w:r>
              <w:rPr>
                <w:rFonts w:cstheme="minorHAnsi"/>
                <w:lang w:val="en-GB" w:eastAsia="fr-FR"/>
              </w:rPr>
              <w:t>Nordling</w:t>
            </w:r>
            <w:proofErr w:type="spellEnd"/>
            <w:r>
              <w:rPr>
                <w:rFonts w:cstheme="minorHAnsi"/>
                <w:lang w:val="en-GB" w:eastAsia="fr-FR"/>
              </w:rPr>
              <w:t xml:space="preserve"> 92270 </w:t>
            </w:r>
            <w:proofErr w:type="spellStart"/>
            <w:r>
              <w:rPr>
                <w:rFonts w:cstheme="minorHAnsi"/>
                <w:lang w:val="en-GB" w:eastAsia="fr-FR"/>
              </w:rPr>
              <w:t>Bois</w:t>
            </w:r>
            <w:proofErr w:type="spellEnd"/>
            <w:r>
              <w:rPr>
                <w:rFonts w:cstheme="minorHAnsi"/>
                <w:lang w:val="en-GB" w:eastAsia="fr-FR"/>
              </w:rPr>
              <w:t xml:space="preserve"> Colombes  </w:t>
            </w:r>
          </w:p>
          <w:p w14:paraId="1FDEE43A" w14:textId="77777777" w:rsidR="00022AA7" w:rsidRPr="00812B04" w:rsidRDefault="00022AA7" w:rsidP="0090238E">
            <w:pPr>
              <w:widowControl w:val="0"/>
              <w:jc w:val="both"/>
              <w:rPr>
                <w:lang w:eastAsia="x-none"/>
              </w:rPr>
            </w:pPr>
            <w:r w:rsidRPr="00812B04">
              <w:rPr>
                <w:lang w:eastAsia="x-none"/>
              </w:rPr>
              <w:br/>
            </w:r>
            <w:r w:rsidRPr="00812B04">
              <w:rPr>
                <w:b/>
                <w:lang w:eastAsia="x-none"/>
              </w:rPr>
              <w:t>Viesnīca:</w:t>
            </w:r>
          </w:p>
          <w:p w14:paraId="44E63579" w14:textId="77777777" w:rsidR="00022AA7" w:rsidRPr="00812B04" w:rsidRDefault="00022AA7" w:rsidP="0090238E">
            <w:pPr>
              <w:widowControl w:val="0"/>
              <w:rPr>
                <w:lang w:eastAsia="x-none"/>
              </w:rPr>
            </w:pPr>
            <w:r w:rsidRPr="00812B04">
              <w:rPr>
                <w:lang w:eastAsia="x-none"/>
              </w:rPr>
              <w:t xml:space="preserve">Viesnīcas lokācijas vieta – </w:t>
            </w:r>
            <w:r>
              <w:rPr>
                <w:lang w:eastAsia="x-none"/>
              </w:rPr>
              <w:t>5</w:t>
            </w:r>
            <w:r w:rsidRPr="00812B04">
              <w:rPr>
                <w:lang w:eastAsia="x-none"/>
              </w:rPr>
              <w:t xml:space="preserve"> km rādiusā no pasākuma norises vietas.</w:t>
            </w:r>
            <w:r w:rsidRPr="00812B04">
              <w:rPr>
                <w:lang w:eastAsia="x-none"/>
              </w:rPr>
              <w:br/>
              <w:t>Prasības viesnīcai: 3* viesnīca, vienvietīgs numurs, ar brokastīm.</w:t>
            </w:r>
            <w:r w:rsidRPr="00812B04">
              <w:rPr>
                <w:lang w:eastAsia="x-none"/>
              </w:rPr>
              <w:br/>
            </w:r>
            <w:r>
              <w:rPr>
                <w:lang w:eastAsia="x-none"/>
              </w:rPr>
              <w:t>Divas</w:t>
            </w:r>
            <w:r w:rsidRPr="00812B04">
              <w:rPr>
                <w:lang w:eastAsia="x-none"/>
              </w:rPr>
              <w:t xml:space="preserve"> naktis: </w:t>
            </w:r>
            <w:r>
              <w:rPr>
                <w:lang w:eastAsia="x-none"/>
              </w:rPr>
              <w:t>21</w:t>
            </w:r>
            <w:r w:rsidRPr="00812B04">
              <w:rPr>
                <w:lang w:eastAsia="x-none"/>
              </w:rPr>
              <w:t>.0</w:t>
            </w:r>
            <w:r>
              <w:rPr>
                <w:lang w:eastAsia="x-none"/>
              </w:rPr>
              <w:t>3</w:t>
            </w:r>
            <w:r w:rsidRPr="00812B04">
              <w:rPr>
                <w:lang w:eastAsia="x-none"/>
              </w:rPr>
              <w:t>.2023-</w:t>
            </w:r>
            <w:r>
              <w:rPr>
                <w:lang w:eastAsia="x-none"/>
              </w:rPr>
              <w:t>23</w:t>
            </w:r>
            <w:r w:rsidRPr="00812B04">
              <w:rPr>
                <w:lang w:eastAsia="x-none"/>
              </w:rPr>
              <w:t>.0</w:t>
            </w:r>
            <w:r>
              <w:rPr>
                <w:lang w:eastAsia="x-none"/>
              </w:rPr>
              <w:t>3</w:t>
            </w:r>
            <w:r w:rsidRPr="00812B04">
              <w:rPr>
                <w:lang w:eastAsia="x-none"/>
              </w:rPr>
              <w:t>.2023</w:t>
            </w:r>
            <w:r w:rsidRPr="00812B04">
              <w:rPr>
                <w:lang w:eastAsia="x-none"/>
              </w:rPr>
              <w:br/>
            </w:r>
          </w:p>
          <w:p w14:paraId="4E9E49D5" w14:textId="77777777" w:rsidR="00022AA7" w:rsidRPr="00812B04" w:rsidRDefault="00022AA7" w:rsidP="0090238E">
            <w:pPr>
              <w:widowControl w:val="0"/>
              <w:jc w:val="both"/>
              <w:rPr>
                <w:lang w:eastAsia="x-none"/>
              </w:rPr>
            </w:pPr>
            <w:r w:rsidRPr="00812B04">
              <w:rPr>
                <w:b/>
                <w:lang w:eastAsia="x-none"/>
              </w:rPr>
              <w:t>Atlidošana</w:t>
            </w:r>
            <w:r w:rsidRPr="00812B04">
              <w:rPr>
                <w:lang w:eastAsia="x-none"/>
              </w:rPr>
              <w:br/>
              <w:t xml:space="preserve">Datums: </w:t>
            </w:r>
            <w:r>
              <w:rPr>
                <w:lang w:eastAsia="x-none"/>
              </w:rPr>
              <w:t>23.</w:t>
            </w:r>
            <w:r w:rsidRPr="00812B04">
              <w:rPr>
                <w:lang w:eastAsia="x-none"/>
              </w:rPr>
              <w:t>0</w:t>
            </w:r>
            <w:r>
              <w:rPr>
                <w:lang w:eastAsia="x-none"/>
              </w:rPr>
              <w:t>3</w:t>
            </w:r>
            <w:r w:rsidRPr="00812B04">
              <w:rPr>
                <w:lang w:eastAsia="x-none"/>
              </w:rPr>
              <w:t>.2023</w:t>
            </w:r>
            <w:r w:rsidRPr="00812B04">
              <w:rPr>
                <w:lang w:eastAsia="x-none"/>
              </w:rPr>
              <w:br/>
              <w:t xml:space="preserve">izlidošanas laiks plkst. </w:t>
            </w:r>
            <w:r>
              <w:rPr>
                <w:lang w:eastAsia="x-none"/>
              </w:rPr>
              <w:t>13</w:t>
            </w:r>
            <w:r w:rsidRPr="00812B04">
              <w:rPr>
                <w:lang w:eastAsia="x-none"/>
              </w:rPr>
              <w:t xml:space="preserve">:00 – plkst. </w:t>
            </w:r>
            <w:r>
              <w:rPr>
                <w:lang w:eastAsia="x-none"/>
              </w:rPr>
              <w:t>18</w:t>
            </w:r>
            <w:r w:rsidRPr="00812B04">
              <w:rPr>
                <w:lang w:eastAsia="x-none"/>
              </w:rPr>
              <w:t>:00, bez bagāžas</w:t>
            </w:r>
            <w:r>
              <w:rPr>
                <w:lang w:eastAsia="x-none"/>
              </w:rPr>
              <w:t>, ar pārsēšanos Parīze-Rīgas lidosta</w:t>
            </w:r>
          </w:p>
        </w:tc>
        <w:tc>
          <w:tcPr>
            <w:tcW w:w="2209" w:type="dxa"/>
            <w:gridSpan w:val="2"/>
            <w:vMerge w:val="restart"/>
            <w:tcBorders>
              <w:top w:val="single" w:sz="4" w:space="0" w:color="auto"/>
              <w:left w:val="nil"/>
              <w:right w:val="single" w:sz="4" w:space="0" w:color="auto"/>
            </w:tcBorders>
            <w:hideMark/>
          </w:tcPr>
          <w:p w14:paraId="29835948" w14:textId="77777777" w:rsidR="00022AA7" w:rsidRPr="00812B04" w:rsidRDefault="00022AA7" w:rsidP="0090238E">
            <w:pPr>
              <w:widowControl w:val="0"/>
              <w:jc w:val="both"/>
              <w:rPr>
                <w:i/>
                <w:lang w:eastAsia="x-none"/>
              </w:rPr>
            </w:pPr>
            <w:r w:rsidRPr="00812B04">
              <w:rPr>
                <w:i/>
                <w:lang w:eastAsia="x-none"/>
              </w:rPr>
              <w:lastRenderedPageBreak/>
              <w:t xml:space="preserve">Norāda piedāvātos avio reisus (izlidošanas, ielidošanas laikus) un informāciju par </w:t>
            </w:r>
            <w:r w:rsidRPr="00812B04">
              <w:rPr>
                <w:i/>
                <w:lang w:eastAsia="x-none"/>
              </w:rPr>
              <w:lastRenderedPageBreak/>
              <w:t>piedāvāto viesnīcu (nosaukums, atrašanās vieta), apdrošināšanas polisi</w:t>
            </w:r>
          </w:p>
        </w:tc>
        <w:tc>
          <w:tcPr>
            <w:tcW w:w="2203" w:type="dxa"/>
            <w:tcBorders>
              <w:top w:val="single" w:sz="4" w:space="0" w:color="auto"/>
              <w:left w:val="single" w:sz="4" w:space="0" w:color="auto"/>
              <w:bottom w:val="single" w:sz="4" w:space="0" w:color="auto"/>
              <w:right w:val="single" w:sz="4" w:space="0" w:color="auto"/>
            </w:tcBorders>
            <w:hideMark/>
          </w:tcPr>
          <w:p w14:paraId="2F04DE06" w14:textId="77777777" w:rsidR="00022AA7" w:rsidRPr="00812B04" w:rsidRDefault="00022AA7" w:rsidP="0090238E">
            <w:pPr>
              <w:widowControl w:val="0"/>
              <w:jc w:val="both"/>
              <w:rPr>
                <w:lang w:eastAsia="x-none"/>
              </w:rPr>
            </w:pPr>
            <w:r w:rsidRPr="00812B04">
              <w:rPr>
                <w:lang w:eastAsia="x-none"/>
              </w:rPr>
              <w:lastRenderedPageBreak/>
              <w:t xml:space="preserve">Avio biļete Rīga - </w:t>
            </w:r>
            <w:r>
              <w:rPr>
                <w:lang w:eastAsia="x-none"/>
              </w:rPr>
              <w:t>Parīze</w:t>
            </w:r>
            <w:r w:rsidRPr="00812B04">
              <w:rPr>
                <w:lang w:eastAsia="x-none"/>
              </w:rPr>
              <w:t xml:space="preserve"> (1 persona)</w:t>
            </w:r>
          </w:p>
        </w:tc>
        <w:tc>
          <w:tcPr>
            <w:tcW w:w="1283" w:type="dxa"/>
            <w:gridSpan w:val="2"/>
            <w:tcBorders>
              <w:top w:val="single" w:sz="4" w:space="0" w:color="auto"/>
              <w:left w:val="nil"/>
              <w:bottom w:val="single" w:sz="4" w:space="0" w:color="auto"/>
              <w:right w:val="single" w:sz="4" w:space="0" w:color="auto"/>
            </w:tcBorders>
            <w:hideMark/>
          </w:tcPr>
          <w:p w14:paraId="68C64EDD" w14:textId="77777777" w:rsidR="00022AA7" w:rsidRPr="00812B04" w:rsidRDefault="00022AA7" w:rsidP="0090238E">
            <w:pPr>
              <w:widowControl w:val="0"/>
              <w:jc w:val="both"/>
              <w:rPr>
                <w:lang w:eastAsia="x-none"/>
              </w:rPr>
            </w:pPr>
            <w:r w:rsidRPr="00812B04">
              <w:rPr>
                <w:lang w:eastAsia="x-none"/>
              </w:rPr>
              <w:t> </w:t>
            </w:r>
          </w:p>
        </w:tc>
      </w:tr>
      <w:tr w:rsidR="00022AA7" w:rsidRPr="00812B04" w14:paraId="6380C60A" w14:textId="77777777" w:rsidTr="0090238E">
        <w:trPr>
          <w:trHeight w:val="58"/>
        </w:trPr>
        <w:tc>
          <w:tcPr>
            <w:tcW w:w="0" w:type="auto"/>
            <w:vMerge/>
            <w:tcBorders>
              <w:top w:val="nil"/>
              <w:left w:val="single" w:sz="4" w:space="0" w:color="auto"/>
              <w:bottom w:val="single" w:sz="4" w:space="0" w:color="auto"/>
              <w:right w:val="single" w:sz="4" w:space="0" w:color="auto"/>
            </w:tcBorders>
            <w:vAlign w:val="center"/>
            <w:hideMark/>
          </w:tcPr>
          <w:p w14:paraId="2EA98796" w14:textId="77777777" w:rsidR="00022AA7" w:rsidRPr="00812B04" w:rsidRDefault="00022AA7" w:rsidP="0090238E">
            <w:pPr>
              <w:rPr>
                <w:lang w:eastAsia="x-none"/>
              </w:rPr>
            </w:pPr>
          </w:p>
        </w:tc>
        <w:tc>
          <w:tcPr>
            <w:tcW w:w="0" w:type="auto"/>
            <w:vMerge/>
            <w:tcBorders>
              <w:top w:val="nil"/>
              <w:left w:val="single" w:sz="4" w:space="0" w:color="auto"/>
              <w:bottom w:val="single" w:sz="4" w:space="0" w:color="auto"/>
              <w:right w:val="single" w:sz="4" w:space="0" w:color="auto"/>
            </w:tcBorders>
            <w:vAlign w:val="center"/>
            <w:hideMark/>
          </w:tcPr>
          <w:p w14:paraId="38C3530B" w14:textId="77777777" w:rsidR="00022AA7" w:rsidRPr="00812B04" w:rsidRDefault="00022AA7" w:rsidP="0090238E">
            <w:pPr>
              <w:rPr>
                <w:lang w:eastAsia="x-none"/>
              </w:rPr>
            </w:pPr>
          </w:p>
        </w:tc>
        <w:tc>
          <w:tcPr>
            <w:tcW w:w="0" w:type="auto"/>
            <w:gridSpan w:val="2"/>
            <w:vMerge/>
            <w:tcBorders>
              <w:left w:val="nil"/>
              <w:right w:val="single" w:sz="4" w:space="0" w:color="auto"/>
            </w:tcBorders>
            <w:vAlign w:val="center"/>
            <w:hideMark/>
          </w:tcPr>
          <w:p w14:paraId="3855A6C3" w14:textId="77777777" w:rsidR="00022AA7" w:rsidRPr="00812B04" w:rsidRDefault="00022AA7" w:rsidP="0090238E">
            <w:pPr>
              <w:rPr>
                <w:i/>
                <w:lang w:eastAsia="x-none"/>
              </w:rPr>
            </w:pPr>
          </w:p>
        </w:tc>
        <w:tc>
          <w:tcPr>
            <w:tcW w:w="2203" w:type="dxa"/>
            <w:tcBorders>
              <w:top w:val="single" w:sz="4" w:space="0" w:color="auto"/>
              <w:left w:val="single" w:sz="4" w:space="0" w:color="auto"/>
              <w:bottom w:val="single" w:sz="4" w:space="0" w:color="auto"/>
              <w:right w:val="single" w:sz="4" w:space="0" w:color="auto"/>
            </w:tcBorders>
            <w:hideMark/>
          </w:tcPr>
          <w:p w14:paraId="48EB518B" w14:textId="77777777" w:rsidR="00022AA7" w:rsidRPr="00812B04" w:rsidRDefault="00022AA7" w:rsidP="0090238E">
            <w:pPr>
              <w:widowControl w:val="0"/>
              <w:jc w:val="both"/>
              <w:rPr>
                <w:lang w:eastAsia="x-none"/>
              </w:rPr>
            </w:pPr>
            <w:r w:rsidRPr="00812B04">
              <w:rPr>
                <w:lang w:eastAsia="x-none"/>
              </w:rPr>
              <w:t xml:space="preserve">Avio biļete </w:t>
            </w:r>
            <w:r>
              <w:rPr>
                <w:lang w:eastAsia="x-none"/>
              </w:rPr>
              <w:t>Parīze</w:t>
            </w:r>
            <w:r w:rsidRPr="00812B04">
              <w:rPr>
                <w:lang w:eastAsia="x-none"/>
              </w:rPr>
              <w:t>- Rīga  (1 persona)</w:t>
            </w:r>
          </w:p>
        </w:tc>
        <w:tc>
          <w:tcPr>
            <w:tcW w:w="1283" w:type="dxa"/>
            <w:gridSpan w:val="2"/>
            <w:tcBorders>
              <w:top w:val="single" w:sz="4" w:space="0" w:color="auto"/>
              <w:left w:val="nil"/>
              <w:bottom w:val="single" w:sz="4" w:space="0" w:color="auto"/>
              <w:right w:val="single" w:sz="4" w:space="0" w:color="auto"/>
            </w:tcBorders>
            <w:hideMark/>
          </w:tcPr>
          <w:p w14:paraId="06A41F03" w14:textId="77777777" w:rsidR="00022AA7" w:rsidRPr="00812B04" w:rsidRDefault="00022AA7" w:rsidP="0090238E">
            <w:pPr>
              <w:widowControl w:val="0"/>
              <w:jc w:val="both"/>
              <w:rPr>
                <w:lang w:eastAsia="x-none"/>
              </w:rPr>
            </w:pPr>
            <w:r w:rsidRPr="00812B04">
              <w:rPr>
                <w:lang w:eastAsia="x-none"/>
              </w:rPr>
              <w:t> </w:t>
            </w:r>
          </w:p>
          <w:p w14:paraId="61465D93" w14:textId="77777777" w:rsidR="00022AA7" w:rsidRPr="00812B04" w:rsidRDefault="00022AA7" w:rsidP="0090238E">
            <w:pPr>
              <w:widowControl w:val="0"/>
              <w:jc w:val="both"/>
              <w:rPr>
                <w:lang w:eastAsia="x-none"/>
              </w:rPr>
            </w:pPr>
            <w:r w:rsidRPr="00812B04">
              <w:rPr>
                <w:lang w:eastAsia="x-none"/>
              </w:rPr>
              <w:t> </w:t>
            </w:r>
          </w:p>
        </w:tc>
      </w:tr>
      <w:tr w:rsidR="00022AA7" w:rsidRPr="00812B04" w14:paraId="1544EBA6" w14:textId="77777777" w:rsidTr="0090238E">
        <w:trPr>
          <w:trHeight w:val="510"/>
        </w:trPr>
        <w:tc>
          <w:tcPr>
            <w:tcW w:w="0" w:type="auto"/>
            <w:vMerge/>
            <w:tcBorders>
              <w:top w:val="nil"/>
              <w:left w:val="single" w:sz="4" w:space="0" w:color="auto"/>
              <w:bottom w:val="single" w:sz="4" w:space="0" w:color="auto"/>
              <w:right w:val="single" w:sz="4" w:space="0" w:color="auto"/>
            </w:tcBorders>
            <w:vAlign w:val="center"/>
            <w:hideMark/>
          </w:tcPr>
          <w:p w14:paraId="5E3A4E37" w14:textId="77777777" w:rsidR="00022AA7" w:rsidRPr="00812B04" w:rsidRDefault="00022AA7" w:rsidP="0090238E">
            <w:pPr>
              <w:rPr>
                <w:lang w:eastAsia="x-none"/>
              </w:rPr>
            </w:pPr>
          </w:p>
        </w:tc>
        <w:tc>
          <w:tcPr>
            <w:tcW w:w="0" w:type="auto"/>
            <w:vMerge/>
            <w:tcBorders>
              <w:top w:val="nil"/>
              <w:left w:val="single" w:sz="4" w:space="0" w:color="auto"/>
              <w:bottom w:val="single" w:sz="4" w:space="0" w:color="auto"/>
              <w:right w:val="single" w:sz="4" w:space="0" w:color="auto"/>
            </w:tcBorders>
            <w:vAlign w:val="center"/>
            <w:hideMark/>
          </w:tcPr>
          <w:p w14:paraId="7DD772FC" w14:textId="77777777" w:rsidR="00022AA7" w:rsidRPr="00812B04" w:rsidRDefault="00022AA7" w:rsidP="0090238E">
            <w:pPr>
              <w:rPr>
                <w:lang w:eastAsia="x-none"/>
              </w:rPr>
            </w:pPr>
          </w:p>
        </w:tc>
        <w:tc>
          <w:tcPr>
            <w:tcW w:w="0" w:type="auto"/>
            <w:gridSpan w:val="2"/>
            <w:vMerge/>
            <w:tcBorders>
              <w:left w:val="nil"/>
              <w:right w:val="single" w:sz="4" w:space="0" w:color="auto"/>
            </w:tcBorders>
            <w:vAlign w:val="center"/>
            <w:hideMark/>
          </w:tcPr>
          <w:p w14:paraId="4D633A09" w14:textId="77777777" w:rsidR="00022AA7" w:rsidRPr="00812B04" w:rsidRDefault="00022AA7" w:rsidP="0090238E">
            <w:pPr>
              <w:rPr>
                <w:i/>
                <w:lang w:eastAsia="x-none"/>
              </w:rPr>
            </w:pPr>
          </w:p>
        </w:tc>
        <w:tc>
          <w:tcPr>
            <w:tcW w:w="2203" w:type="dxa"/>
            <w:tcBorders>
              <w:top w:val="single" w:sz="4" w:space="0" w:color="auto"/>
              <w:left w:val="single" w:sz="4" w:space="0" w:color="auto"/>
              <w:bottom w:val="single" w:sz="4" w:space="0" w:color="auto"/>
              <w:right w:val="single" w:sz="4" w:space="0" w:color="auto"/>
            </w:tcBorders>
            <w:hideMark/>
          </w:tcPr>
          <w:p w14:paraId="72B65B49" w14:textId="77777777" w:rsidR="00022AA7" w:rsidRPr="00812B04" w:rsidRDefault="00022AA7" w:rsidP="0090238E">
            <w:pPr>
              <w:widowControl w:val="0"/>
              <w:jc w:val="both"/>
              <w:rPr>
                <w:lang w:eastAsia="x-none"/>
              </w:rPr>
            </w:pPr>
            <w:r w:rsidRPr="00812B04">
              <w:rPr>
                <w:lang w:eastAsia="x-none"/>
              </w:rPr>
              <w:t xml:space="preserve">Aviobiļešu tiešajam </w:t>
            </w:r>
            <w:r w:rsidRPr="00812B04">
              <w:rPr>
                <w:lang w:eastAsia="x-none"/>
              </w:rPr>
              <w:lastRenderedPageBreak/>
              <w:t>reisam  (ekonomiskā klase) rezervēšana, noformēšana un piegāde (1 persona)</w:t>
            </w:r>
          </w:p>
        </w:tc>
        <w:tc>
          <w:tcPr>
            <w:tcW w:w="1283" w:type="dxa"/>
            <w:gridSpan w:val="2"/>
            <w:tcBorders>
              <w:top w:val="single" w:sz="4" w:space="0" w:color="auto"/>
              <w:left w:val="nil"/>
              <w:bottom w:val="single" w:sz="4" w:space="0" w:color="auto"/>
              <w:right w:val="single" w:sz="4" w:space="0" w:color="auto"/>
            </w:tcBorders>
            <w:hideMark/>
          </w:tcPr>
          <w:p w14:paraId="58D8EE90" w14:textId="77777777" w:rsidR="00022AA7" w:rsidRPr="00812B04" w:rsidRDefault="00022AA7" w:rsidP="0090238E">
            <w:pPr>
              <w:widowControl w:val="0"/>
              <w:jc w:val="both"/>
              <w:rPr>
                <w:lang w:eastAsia="x-none"/>
              </w:rPr>
            </w:pPr>
            <w:r w:rsidRPr="00812B04">
              <w:rPr>
                <w:lang w:eastAsia="x-none"/>
              </w:rPr>
              <w:lastRenderedPageBreak/>
              <w:t> </w:t>
            </w:r>
          </w:p>
        </w:tc>
      </w:tr>
      <w:tr w:rsidR="00022AA7" w:rsidRPr="00812B04" w14:paraId="694B0F7F" w14:textId="77777777" w:rsidTr="0090238E">
        <w:trPr>
          <w:trHeight w:val="510"/>
        </w:trPr>
        <w:tc>
          <w:tcPr>
            <w:tcW w:w="0" w:type="auto"/>
            <w:vMerge/>
            <w:tcBorders>
              <w:top w:val="nil"/>
              <w:left w:val="single" w:sz="4" w:space="0" w:color="auto"/>
              <w:bottom w:val="single" w:sz="4" w:space="0" w:color="auto"/>
              <w:right w:val="single" w:sz="4" w:space="0" w:color="auto"/>
            </w:tcBorders>
            <w:vAlign w:val="center"/>
            <w:hideMark/>
          </w:tcPr>
          <w:p w14:paraId="1010F0E9" w14:textId="77777777" w:rsidR="00022AA7" w:rsidRPr="00812B04" w:rsidRDefault="00022AA7" w:rsidP="0090238E">
            <w:pPr>
              <w:rPr>
                <w:lang w:eastAsia="x-none"/>
              </w:rPr>
            </w:pPr>
          </w:p>
        </w:tc>
        <w:tc>
          <w:tcPr>
            <w:tcW w:w="0" w:type="auto"/>
            <w:vMerge/>
            <w:tcBorders>
              <w:top w:val="nil"/>
              <w:left w:val="single" w:sz="4" w:space="0" w:color="auto"/>
              <w:bottom w:val="single" w:sz="4" w:space="0" w:color="auto"/>
              <w:right w:val="single" w:sz="4" w:space="0" w:color="auto"/>
            </w:tcBorders>
            <w:vAlign w:val="center"/>
            <w:hideMark/>
          </w:tcPr>
          <w:p w14:paraId="74F6D78F" w14:textId="77777777" w:rsidR="00022AA7" w:rsidRPr="00812B04" w:rsidRDefault="00022AA7" w:rsidP="0090238E">
            <w:pPr>
              <w:rPr>
                <w:lang w:eastAsia="x-none"/>
              </w:rPr>
            </w:pPr>
          </w:p>
        </w:tc>
        <w:tc>
          <w:tcPr>
            <w:tcW w:w="0" w:type="auto"/>
            <w:gridSpan w:val="2"/>
            <w:vMerge/>
            <w:tcBorders>
              <w:left w:val="nil"/>
              <w:right w:val="single" w:sz="4" w:space="0" w:color="auto"/>
            </w:tcBorders>
            <w:vAlign w:val="center"/>
            <w:hideMark/>
          </w:tcPr>
          <w:p w14:paraId="3CB87CA4" w14:textId="77777777" w:rsidR="00022AA7" w:rsidRPr="00812B04" w:rsidRDefault="00022AA7" w:rsidP="0090238E">
            <w:pPr>
              <w:rPr>
                <w:i/>
                <w:lang w:eastAsia="x-none"/>
              </w:rPr>
            </w:pPr>
          </w:p>
        </w:tc>
        <w:tc>
          <w:tcPr>
            <w:tcW w:w="2203" w:type="dxa"/>
            <w:tcBorders>
              <w:top w:val="single" w:sz="4" w:space="0" w:color="auto"/>
              <w:left w:val="single" w:sz="4" w:space="0" w:color="auto"/>
              <w:bottom w:val="single" w:sz="4" w:space="0" w:color="auto"/>
              <w:right w:val="single" w:sz="4" w:space="0" w:color="auto"/>
            </w:tcBorders>
            <w:hideMark/>
          </w:tcPr>
          <w:p w14:paraId="0C926471" w14:textId="77777777" w:rsidR="00022AA7" w:rsidRPr="00812B04" w:rsidRDefault="00022AA7" w:rsidP="0090238E">
            <w:pPr>
              <w:widowControl w:val="0"/>
              <w:rPr>
                <w:lang w:eastAsia="x-none"/>
              </w:rPr>
            </w:pPr>
            <w:r w:rsidRPr="00812B04">
              <w:rPr>
                <w:lang w:eastAsia="x-none"/>
              </w:rPr>
              <w:t>Viesnīcas rezervēšana Eiropas valsts pilsētā (</w:t>
            </w:r>
            <w:r>
              <w:rPr>
                <w:lang w:eastAsia="x-none"/>
              </w:rPr>
              <w:t>Parīze</w:t>
            </w:r>
            <w:r w:rsidRPr="00812B04">
              <w:rPr>
                <w:lang w:eastAsia="x-none"/>
              </w:rPr>
              <w:t>, 1 persona, 1 viesnīcas numurs)</w:t>
            </w:r>
          </w:p>
        </w:tc>
        <w:tc>
          <w:tcPr>
            <w:tcW w:w="1283" w:type="dxa"/>
            <w:gridSpan w:val="2"/>
            <w:tcBorders>
              <w:top w:val="single" w:sz="4" w:space="0" w:color="auto"/>
              <w:left w:val="nil"/>
              <w:bottom w:val="single" w:sz="4" w:space="0" w:color="auto"/>
              <w:right w:val="single" w:sz="4" w:space="0" w:color="auto"/>
            </w:tcBorders>
            <w:hideMark/>
          </w:tcPr>
          <w:p w14:paraId="6723F3C1" w14:textId="77777777" w:rsidR="00022AA7" w:rsidRPr="00812B04" w:rsidRDefault="00022AA7" w:rsidP="0090238E">
            <w:pPr>
              <w:widowControl w:val="0"/>
              <w:jc w:val="both"/>
              <w:rPr>
                <w:lang w:eastAsia="x-none"/>
              </w:rPr>
            </w:pPr>
            <w:r w:rsidRPr="00812B04">
              <w:rPr>
                <w:lang w:eastAsia="x-none"/>
              </w:rPr>
              <w:t> </w:t>
            </w:r>
          </w:p>
        </w:tc>
      </w:tr>
      <w:tr w:rsidR="00022AA7" w:rsidRPr="00812B04" w14:paraId="63C5CB6B" w14:textId="77777777" w:rsidTr="0090238E">
        <w:trPr>
          <w:trHeight w:val="58"/>
        </w:trPr>
        <w:tc>
          <w:tcPr>
            <w:tcW w:w="0" w:type="auto"/>
            <w:vMerge/>
            <w:tcBorders>
              <w:top w:val="nil"/>
              <w:left w:val="single" w:sz="4" w:space="0" w:color="auto"/>
              <w:bottom w:val="single" w:sz="4" w:space="0" w:color="auto"/>
              <w:right w:val="single" w:sz="4" w:space="0" w:color="auto"/>
            </w:tcBorders>
            <w:vAlign w:val="center"/>
            <w:hideMark/>
          </w:tcPr>
          <w:p w14:paraId="7F9E79E9" w14:textId="77777777" w:rsidR="00022AA7" w:rsidRPr="00812B04" w:rsidRDefault="00022AA7" w:rsidP="0090238E">
            <w:pPr>
              <w:rPr>
                <w:lang w:eastAsia="x-none"/>
              </w:rPr>
            </w:pPr>
          </w:p>
        </w:tc>
        <w:tc>
          <w:tcPr>
            <w:tcW w:w="0" w:type="auto"/>
            <w:vMerge/>
            <w:tcBorders>
              <w:top w:val="nil"/>
              <w:left w:val="single" w:sz="4" w:space="0" w:color="auto"/>
              <w:bottom w:val="single" w:sz="4" w:space="0" w:color="auto"/>
              <w:right w:val="single" w:sz="4" w:space="0" w:color="auto"/>
            </w:tcBorders>
            <w:vAlign w:val="center"/>
            <w:hideMark/>
          </w:tcPr>
          <w:p w14:paraId="7DB7ECBB" w14:textId="77777777" w:rsidR="00022AA7" w:rsidRPr="00812B04" w:rsidRDefault="00022AA7" w:rsidP="0090238E">
            <w:pPr>
              <w:rPr>
                <w:lang w:eastAsia="x-none"/>
              </w:rPr>
            </w:pPr>
          </w:p>
        </w:tc>
        <w:tc>
          <w:tcPr>
            <w:tcW w:w="0" w:type="auto"/>
            <w:gridSpan w:val="2"/>
            <w:vMerge/>
            <w:tcBorders>
              <w:left w:val="nil"/>
              <w:right w:val="single" w:sz="4" w:space="0" w:color="auto"/>
            </w:tcBorders>
            <w:vAlign w:val="center"/>
            <w:hideMark/>
          </w:tcPr>
          <w:p w14:paraId="1401C356" w14:textId="77777777" w:rsidR="00022AA7" w:rsidRPr="00812B04" w:rsidRDefault="00022AA7" w:rsidP="0090238E">
            <w:pPr>
              <w:rPr>
                <w:i/>
                <w:lang w:eastAsia="x-none"/>
              </w:rPr>
            </w:pPr>
          </w:p>
        </w:tc>
        <w:tc>
          <w:tcPr>
            <w:tcW w:w="2203" w:type="dxa"/>
            <w:tcBorders>
              <w:top w:val="single" w:sz="4" w:space="0" w:color="auto"/>
              <w:left w:val="single" w:sz="4" w:space="0" w:color="auto"/>
              <w:bottom w:val="single" w:sz="4" w:space="0" w:color="auto"/>
              <w:right w:val="single" w:sz="4" w:space="0" w:color="auto"/>
            </w:tcBorders>
            <w:hideMark/>
          </w:tcPr>
          <w:p w14:paraId="22AF8865" w14:textId="77777777" w:rsidR="00022AA7" w:rsidRPr="00812B04" w:rsidRDefault="00022AA7" w:rsidP="0090238E">
            <w:pPr>
              <w:widowControl w:val="0"/>
              <w:jc w:val="both"/>
              <w:rPr>
                <w:lang w:eastAsia="x-none"/>
              </w:rPr>
            </w:pPr>
            <w:r w:rsidRPr="00812B04">
              <w:rPr>
                <w:lang w:eastAsia="x-none"/>
              </w:rPr>
              <w:t>Viesnīca (</w:t>
            </w:r>
            <w:r>
              <w:rPr>
                <w:lang w:eastAsia="x-none"/>
              </w:rPr>
              <w:t>Parīze</w:t>
            </w:r>
            <w:r w:rsidRPr="00812B04">
              <w:rPr>
                <w:lang w:eastAsia="x-none"/>
              </w:rPr>
              <w:t xml:space="preserve">, </w:t>
            </w:r>
            <w:r>
              <w:rPr>
                <w:lang w:eastAsia="x-none"/>
              </w:rPr>
              <w:t>2</w:t>
            </w:r>
            <w:r w:rsidRPr="00812B04">
              <w:rPr>
                <w:lang w:eastAsia="x-none"/>
              </w:rPr>
              <w:t xml:space="preserve"> nakt</w:t>
            </w:r>
            <w:r>
              <w:rPr>
                <w:lang w:eastAsia="x-none"/>
              </w:rPr>
              <w:t>i</w:t>
            </w:r>
            <w:r w:rsidRPr="00812B04">
              <w:rPr>
                <w:lang w:eastAsia="x-none"/>
              </w:rPr>
              <w:t>s, 1 persona, 1 numurs)</w:t>
            </w:r>
          </w:p>
        </w:tc>
        <w:tc>
          <w:tcPr>
            <w:tcW w:w="1283" w:type="dxa"/>
            <w:gridSpan w:val="2"/>
            <w:tcBorders>
              <w:top w:val="single" w:sz="4" w:space="0" w:color="auto"/>
              <w:left w:val="nil"/>
              <w:bottom w:val="single" w:sz="4" w:space="0" w:color="auto"/>
              <w:right w:val="single" w:sz="4" w:space="0" w:color="auto"/>
            </w:tcBorders>
            <w:hideMark/>
          </w:tcPr>
          <w:p w14:paraId="43104F7A" w14:textId="77777777" w:rsidR="00022AA7" w:rsidRPr="00812B04" w:rsidRDefault="00022AA7" w:rsidP="0090238E">
            <w:pPr>
              <w:widowControl w:val="0"/>
              <w:jc w:val="both"/>
              <w:rPr>
                <w:lang w:eastAsia="x-none"/>
              </w:rPr>
            </w:pPr>
            <w:r w:rsidRPr="00812B04">
              <w:rPr>
                <w:lang w:eastAsia="x-none"/>
              </w:rPr>
              <w:t> </w:t>
            </w:r>
          </w:p>
        </w:tc>
      </w:tr>
      <w:tr w:rsidR="00022AA7" w:rsidRPr="00812B04" w14:paraId="1119952C" w14:textId="77777777" w:rsidTr="0090238E">
        <w:trPr>
          <w:trHeight w:val="510"/>
        </w:trPr>
        <w:tc>
          <w:tcPr>
            <w:tcW w:w="0" w:type="auto"/>
            <w:vMerge/>
            <w:tcBorders>
              <w:top w:val="nil"/>
              <w:left w:val="single" w:sz="4" w:space="0" w:color="auto"/>
              <w:bottom w:val="single" w:sz="4" w:space="0" w:color="auto"/>
              <w:right w:val="single" w:sz="4" w:space="0" w:color="auto"/>
            </w:tcBorders>
            <w:vAlign w:val="center"/>
            <w:hideMark/>
          </w:tcPr>
          <w:p w14:paraId="3619A861" w14:textId="77777777" w:rsidR="00022AA7" w:rsidRPr="00812B04" w:rsidRDefault="00022AA7" w:rsidP="0090238E">
            <w:pPr>
              <w:rPr>
                <w:lang w:eastAsia="x-none"/>
              </w:rPr>
            </w:pPr>
          </w:p>
        </w:tc>
        <w:tc>
          <w:tcPr>
            <w:tcW w:w="0" w:type="auto"/>
            <w:vMerge/>
            <w:tcBorders>
              <w:top w:val="nil"/>
              <w:left w:val="single" w:sz="4" w:space="0" w:color="auto"/>
              <w:bottom w:val="single" w:sz="4" w:space="0" w:color="auto"/>
              <w:right w:val="single" w:sz="4" w:space="0" w:color="auto"/>
            </w:tcBorders>
            <w:vAlign w:val="center"/>
            <w:hideMark/>
          </w:tcPr>
          <w:p w14:paraId="115D6948" w14:textId="77777777" w:rsidR="00022AA7" w:rsidRPr="00812B04" w:rsidRDefault="00022AA7" w:rsidP="0090238E">
            <w:pPr>
              <w:rPr>
                <w:lang w:eastAsia="x-none"/>
              </w:rPr>
            </w:pPr>
          </w:p>
        </w:tc>
        <w:tc>
          <w:tcPr>
            <w:tcW w:w="0" w:type="auto"/>
            <w:gridSpan w:val="2"/>
            <w:vMerge/>
            <w:tcBorders>
              <w:left w:val="nil"/>
              <w:right w:val="single" w:sz="4" w:space="0" w:color="auto"/>
            </w:tcBorders>
            <w:vAlign w:val="center"/>
            <w:hideMark/>
          </w:tcPr>
          <w:p w14:paraId="479CB30B" w14:textId="77777777" w:rsidR="00022AA7" w:rsidRPr="00812B04" w:rsidRDefault="00022AA7" w:rsidP="0090238E">
            <w:pPr>
              <w:rPr>
                <w:i/>
                <w:lang w:eastAsia="x-none"/>
              </w:rPr>
            </w:pPr>
          </w:p>
        </w:tc>
        <w:tc>
          <w:tcPr>
            <w:tcW w:w="2203" w:type="dxa"/>
            <w:tcBorders>
              <w:top w:val="single" w:sz="4" w:space="0" w:color="auto"/>
              <w:left w:val="single" w:sz="4" w:space="0" w:color="auto"/>
              <w:bottom w:val="single" w:sz="4" w:space="0" w:color="auto"/>
              <w:right w:val="single" w:sz="4" w:space="0" w:color="auto"/>
            </w:tcBorders>
            <w:hideMark/>
          </w:tcPr>
          <w:p w14:paraId="618D7633" w14:textId="77777777" w:rsidR="00022AA7" w:rsidRPr="00812B04" w:rsidRDefault="00022AA7" w:rsidP="0090238E">
            <w:pPr>
              <w:widowControl w:val="0"/>
              <w:jc w:val="both"/>
              <w:rPr>
                <w:lang w:eastAsia="x-none"/>
              </w:rPr>
            </w:pPr>
            <w:r w:rsidRPr="00812B04">
              <w:rPr>
                <w:lang w:eastAsia="x-none"/>
              </w:rPr>
              <w:t>Ceļojuma apdrošināšanas polises noformēšana un piegāde (1 polise)</w:t>
            </w:r>
          </w:p>
        </w:tc>
        <w:tc>
          <w:tcPr>
            <w:tcW w:w="1283" w:type="dxa"/>
            <w:gridSpan w:val="2"/>
            <w:tcBorders>
              <w:top w:val="single" w:sz="4" w:space="0" w:color="auto"/>
              <w:left w:val="nil"/>
              <w:bottom w:val="single" w:sz="4" w:space="0" w:color="auto"/>
              <w:right w:val="single" w:sz="4" w:space="0" w:color="auto"/>
            </w:tcBorders>
            <w:hideMark/>
          </w:tcPr>
          <w:p w14:paraId="0AFC6E21" w14:textId="77777777" w:rsidR="00022AA7" w:rsidRPr="00812B04" w:rsidRDefault="00022AA7" w:rsidP="0090238E">
            <w:pPr>
              <w:widowControl w:val="0"/>
              <w:jc w:val="both"/>
              <w:rPr>
                <w:lang w:eastAsia="x-none"/>
              </w:rPr>
            </w:pPr>
            <w:r w:rsidRPr="00812B04">
              <w:rPr>
                <w:lang w:eastAsia="x-none"/>
              </w:rPr>
              <w:t> </w:t>
            </w:r>
          </w:p>
        </w:tc>
      </w:tr>
      <w:tr w:rsidR="00022AA7" w:rsidRPr="00812B04" w14:paraId="5BA7D9E4" w14:textId="77777777" w:rsidTr="0090238E">
        <w:trPr>
          <w:trHeight w:val="70"/>
        </w:trPr>
        <w:tc>
          <w:tcPr>
            <w:tcW w:w="0" w:type="auto"/>
            <w:vMerge/>
            <w:tcBorders>
              <w:top w:val="nil"/>
              <w:left w:val="single" w:sz="4" w:space="0" w:color="auto"/>
              <w:bottom w:val="single" w:sz="4" w:space="0" w:color="auto"/>
              <w:right w:val="single" w:sz="4" w:space="0" w:color="auto"/>
            </w:tcBorders>
            <w:vAlign w:val="center"/>
            <w:hideMark/>
          </w:tcPr>
          <w:p w14:paraId="1D7C80C5" w14:textId="77777777" w:rsidR="00022AA7" w:rsidRPr="00812B04" w:rsidRDefault="00022AA7" w:rsidP="0090238E">
            <w:pPr>
              <w:rPr>
                <w:lang w:eastAsia="x-none"/>
              </w:rPr>
            </w:pPr>
          </w:p>
        </w:tc>
        <w:tc>
          <w:tcPr>
            <w:tcW w:w="0" w:type="auto"/>
            <w:vMerge/>
            <w:tcBorders>
              <w:top w:val="nil"/>
              <w:left w:val="single" w:sz="4" w:space="0" w:color="auto"/>
              <w:bottom w:val="single" w:sz="4" w:space="0" w:color="auto"/>
              <w:right w:val="single" w:sz="4" w:space="0" w:color="auto"/>
            </w:tcBorders>
            <w:vAlign w:val="center"/>
            <w:hideMark/>
          </w:tcPr>
          <w:p w14:paraId="4C64B97E" w14:textId="77777777" w:rsidR="00022AA7" w:rsidRPr="00812B04" w:rsidRDefault="00022AA7" w:rsidP="0090238E">
            <w:pPr>
              <w:rPr>
                <w:lang w:eastAsia="x-none"/>
              </w:rPr>
            </w:pPr>
          </w:p>
        </w:tc>
        <w:tc>
          <w:tcPr>
            <w:tcW w:w="0" w:type="auto"/>
            <w:gridSpan w:val="2"/>
            <w:vMerge/>
            <w:tcBorders>
              <w:left w:val="nil"/>
              <w:right w:val="single" w:sz="4" w:space="0" w:color="auto"/>
            </w:tcBorders>
            <w:vAlign w:val="center"/>
            <w:hideMark/>
          </w:tcPr>
          <w:p w14:paraId="4F2CEBE4" w14:textId="77777777" w:rsidR="00022AA7" w:rsidRPr="00812B04" w:rsidRDefault="00022AA7" w:rsidP="0090238E">
            <w:pPr>
              <w:rPr>
                <w:i/>
                <w:lang w:eastAsia="x-none"/>
              </w:rPr>
            </w:pPr>
          </w:p>
        </w:tc>
        <w:tc>
          <w:tcPr>
            <w:tcW w:w="2203" w:type="dxa"/>
            <w:tcBorders>
              <w:top w:val="single" w:sz="4" w:space="0" w:color="auto"/>
              <w:left w:val="single" w:sz="4" w:space="0" w:color="auto"/>
              <w:bottom w:val="single" w:sz="4" w:space="0" w:color="auto"/>
              <w:right w:val="single" w:sz="4" w:space="0" w:color="auto"/>
            </w:tcBorders>
            <w:hideMark/>
          </w:tcPr>
          <w:p w14:paraId="096270DC" w14:textId="77777777" w:rsidR="00022AA7" w:rsidRPr="00812B04" w:rsidRDefault="00022AA7" w:rsidP="0090238E">
            <w:pPr>
              <w:widowControl w:val="0"/>
              <w:jc w:val="both"/>
              <w:rPr>
                <w:lang w:eastAsia="x-none"/>
              </w:rPr>
            </w:pPr>
            <w:r w:rsidRPr="00812B04">
              <w:rPr>
                <w:lang w:eastAsia="x-none"/>
              </w:rPr>
              <w:t>Ceļojuma apdrošināšanas polise (1 polise)</w:t>
            </w:r>
          </w:p>
        </w:tc>
        <w:tc>
          <w:tcPr>
            <w:tcW w:w="1283" w:type="dxa"/>
            <w:gridSpan w:val="2"/>
            <w:tcBorders>
              <w:top w:val="single" w:sz="4" w:space="0" w:color="auto"/>
              <w:left w:val="nil"/>
              <w:bottom w:val="single" w:sz="4" w:space="0" w:color="auto"/>
              <w:right w:val="single" w:sz="4" w:space="0" w:color="auto"/>
            </w:tcBorders>
            <w:hideMark/>
          </w:tcPr>
          <w:p w14:paraId="20905209" w14:textId="77777777" w:rsidR="00022AA7" w:rsidRPr="00812B04" w:rsidRDefault="00022AA7" w:rsidP="0090238E">
            <w:pPr>
              <w:rPr>
                <w:lang w:eastAsia="x-none"/>
              </w:rPr>
            </w:pPr>
          </w:p>
        </w:tc>
      </w:tr>
      <w:tr w:rsidR="00022AA7" w:rsidRPr="00812B04" w14:paraId="4F0B01E6" w14:textId="77777777" w:rsidTr="0090238E">
        <w:trPr>
          <w:trHeight w:val="300"/>
        </w:trPr>
        <w:tc>
          <w:tcPr>
            <w:tcW w:w="0" w:type="auto"/>
            <w:vMerge/>
            <w:tcBorders>
              <w:top w:val="nil"/>
              <w:left w:val="single" w:sz="4" w:space="0" w:color="auto"/>
              <w:bottom w:val="single" w:sz="4" w:space="0" w:color="auto"/>
              <w:right w:val="single" w:sz="4" w:space="0" w:color="auto"/>
            </w:tcBorders>
            <w:vAlign w:val="center"/>
            <w:hideMark/>
          </w:tcPr>
          <w:p w14:paraId="515EE9A0" w14:textId="77777777" w:rsidR="00022AA7" w:rsidRPr="00812B04" w:rsidRDefault="00022AA7" w:rsidP="0090238E">
            <w:pPr>
              <w:rPr>
                <w:lang w:eastAsia="x-none"/>
              </w:rPr>
            </w:pPr>
          </w:p>
        </w:tc>
        <w:tc>
          <w:tcPr>
            <w:tcW w:w="0" w:type="auto"/>
            <w:vMerge/>
            <w:tcBorders>
              <w:top w:val="nil"/>
              <w:left w:val="single" w:sz="4" w:space="0" w:color="auto"/>
              <w:bottom w:val="single" w:sz="4" w:space="0" w:color="auto"/>
              <w:right w:val="single" w:sz="4" w:space="0" w:color="auto"/>
            </w:tcBorders>
            <w:vAlign w:val="center"/>
            <w:hideMark/>
          </w:tcPr>
          <w:p w14:paraId="41358B3F" w14:textId="77777777" w:rsidR="00022AA7" w:rsidRPr="00812B04" w:rsidRDefault="00022AA7" w:rsidP="0090238E">
            <w:pPr>
              <w:rPr>
                <w:lang w:eastAsia="x-none"/>
              </w:rPr>
            </w:pPr>
          </w:p>
        </w:tc>
        <w:tc>
          <w:tcPr>
            <w:tcW w:w="2209" w:type="dxa"/>
            <w:gridSpan w:val="2"/>
            <w:vMerge/>
            <w:tcBorders>
              <w:left w:val="nil"/>
              <w:bottom w:val="single" w:sz="4" w:space="0" w:color="auto"/>
              <w:right w:val="single" w:sz="4" w:space="0" w:color="auto"/>
            </w:tcBorders>
          </w:tcPr>
          <w:p w14:paraId="3E2BCDD9" w14:textId="77777777" w:rsidR="00022AA7" w:rsidRPr="00812B04" w:rsidRDefault="00022AA7" w:rsidP="0090238E">
            <w:pPr>
              <w:widowControl w:val="0"/>
              <w:jc w:val="both"/>
              <w:rPr>
                <w:lang w:eastAsia="x-none"/>
              </w:rPr>
            </w:pPr>
          </w:p>
        </w:tc>
        <w:tc>
          <w:tcPr>
            <w:tcW w:w="3486" w:type="dxa"/>
            <w:gridSpan w:val="3"/>
            <w:tcBorders>
              <w:top w:val="nil"/>
              <w:left w:val="single" w:sz="4" w:space="0" w:color="auto"/>
              <w:bottom w:val="single" w:sz="4" w:space="0" w:color="auto"/>
              <w:right w:val="single" w:sz="4" w:space="0" w:color="auto"/>
            </w:tcBorders>
          </w:tcPr>
          <w:p w14:paraId="3184CF21" w14:textId="77777777" w:rsidR="00022AA7" w:rsidRPr="00812B04" w:rsidRDefault="00022AA7" w:rsidP="0090238E">
            <w:pPr>
              <w:widowControl w:val="0"/>
              <w:jc w:val="both"/>
              <w:rPr>
                <w:lang w:eastAsia="x-none"/>
              </w:rPr>
            </w:pPr>
            <w:r w:rsidRPr="00812B04">
              <w:rPr>
                <w:lang w:eastAsia="x-none"/>
              </w:rPr>
              <w:t> </w:t>
            </w:r>
          </w:p>
        </w:tc>
      </w:tr>
      <w:tr w:rsidR="00022AA7" w:rsidRPr="00812B04" w14:paraId="491DE3B9" w14:textId="77777777" w:rsidTr="0090238E">
        <w:trPr>
          <w:trHeight w:val="315"/>
        </w:trPr>
        <w:tc>
          <w:tcPr>
            <w:tcW w:w="5901" w:type="dxa"/>
            <w:gridSpan w:val="3"/>
            <w:tcBorders>
              <w:top w:val="nil"/>
              <w:left w:val="single" w:sz="4" w:space="0" w:color="auto"/>
              <w:bottom w:val="single" w:sz="4" w:space="0" w:color="auto"/>
              <w:right w:val="single" w:sz="4" w:space="0" w:color="auto"/>
            </w:tcBorders>
            <w:hideMark/>
          </w:tcPr>
          <w:p w14:paraId="7454B762" w14:textId="77777777" w:rsidR="00022AA7" w:rsidRPr="00812B04" w:rsidRDefault="00022AA7" w:rsidP="0090238E">
            <w:pPr>
              <w:widowControl w:val="0"/>
              <w:jc w:val="both"/>
              <w:rPr>
                <w:b/>
                <w:bCs/>
                <w:lang w:eastAsia="x-none"/>
              </w:rPr>
            </w:pPr>
            <w:r w:rsidRPr="00812B04">
              <w:rPr>
                <w:lang w:eastAsia="x-none"/>
              </w:rPr>
              <w:t> </w:t>
            </w:r>
          </w:p>
        </w:tc>
        <w:tc>
          <w:tcPr>
            <w:tcW w:w="2216" w:type="dxa"/>
            <w:gridSpan w:val="2"/>
            <w:tcBorders>
              <w:top w:val="single" w:sz="4" w:space="0" w:color="auto"/>
              <w:left w:val="nil"/>
              <w:bottom w:val="single" w:sz="4" w:space="0" w:color="auto"/>
              <w:right w:val="single" w:sz="4" w:space="0" w:color="000000"/>
            </w:tcBorders>
            <w:shd w:val="clear" w:color="auto" w:fill="FBE4D5" w:themeFill="accent2" w:themeFillTint="33"/>
            <w:hideMark/>
          </w:tcPr>
          <w:p w14:paraId="710C1AD7" w14:textId="77777777" w:rsidR="00022AA7" w:rsidRPr="00812B04" w:rsidRDefault="00022AA7" w:rsidP="0090238E">
            <w:pPr>
              <w:widowControl w:val="0"/>
              <w:jc w:val="both"/>
              <w:rPr>
                <w:b/>
                <w:bCs/>
                <w:lang w:eastAsia="x-none"/>
              </w:rPr>
            </w:pPr>
            <w:r w:rsidRPr="00812B04">
              <w:rPr>
                <w:b/>
                <w:bCs/>
                <w:lang w:eastAsia="x-none"/>
              </w:rPr>
              <w:t>Kopā</w:t>
            </w:r>
          </w:p>
        </w:tc>
        <w:tc>
          <w:tcPr>
            <w:tcW w:w="1283" w:type="dxa"/>
            <w:gridSpan w:val="2"/>
            <w:tcBorders>
              <w:top w:val="nil"/>
              <w:left w:val="nil"/>
              <w:bottom w:val="single" w:sz="4" w:space="0" w:color="auto"/>
              <w:right w:val="single" w:sz="4" w:space="0" w:color="auto"/>
            </w:tcBorders>
            <w:shd w:val="clear" w:color="auto" w:fill="FBE4D5" w:themeFill="accent2" w:themeFillTint="33"/>
            <w:hideMark/>
          </w:tcPr>
          <w:p w14:paraId="786EAE33" w14:textId="77777777" w:rsidR="00022AA7" w:rsidRPr="00812B04" w:rsidRDefault="00022AA7" w:rsidP="0090238E">
            <w:pPr>
              <w:widowControl w:val="0"/>
              <w:jc w:val="both"/>
              <w:rPr>
                <w:b/>
                <w:bCs/>
                <w:lang w:eastAsia="x-none"/>
              </w:rPr>
            </w:pPr>
            <w:r w:rsidRPr="00812B04">
              <w:rPr>
                <w:b/>
                <w:bCs/>
                <w:lang w:eastAsia="x-none"/>
              </w:rPr>
              <w:t> </w:t>
            </w:r>
          </w:p>
        </w:tc>
      </w:tr>
    </w:tbl>
    <w:p w14:paraId="1AB5FA2A" w14:textId="77777777" w:rsidR="00022AA7" w:rsidRPr="00812B04" w:rsidRDefault="00022AA7" w:rsidP="00022AA7">
      <w:pPr>
        <w:widowControl w:val="0"/>
        <w:jc w:val="both"/>
        <w:rPr>
          <w:lang w:eastAsia="x-none"/>
        </w:rPr>
      </w:pPr>
    </w:p>
    <w:tbl>
      <w:tblPr>
        <w:tblW w:w="9400" w:type="dxa"/>
        <w:tblInd w:w="93" w:type="dxa"/>
        <w:tblLook w:val="04A0" w:firstRow="1" w:lastRow="0" w:firstColumn="1" w:lastColumn="0" w:noHBand="0" w:noVBand="1"/>
      </w:tblPr>
      <w:tblGrid>
        <w:gridCol w:w="955"/>
        <w:gridCol w:w="2492"/>
        <w:gridCol w:w="2641"/>
        <w:gridCol w:w="51"/>
        <w:gridCol w:w="2071"/>
        <w:gridCol w:w="1190"/>
      </w:tblGrid>
      <w:tr w:rsidR="00022AA7" w:rsidRPr="00812B04" w14:paraId="434688EC" w14:textId="77777777" w:rsidTr="0090238E">
        <w:trPr>
          <w:trHeight w:val="315"/>
        </w:trPr>
        <w:tc>
          <w:tcPr>
            <w:tcW w:w="955" w:type="dxa"/>
            <w:vMerge w:val="restart"/>
            <w:tcBorders>
              <w:top w:val="single" w:sz="4" w:space="0" w:color="auto"/>
              <w:left w:val="single" w:sz="4" w:space="0" w:color="auto"/>
              <w:bottom w:val="single" w:sz="4" w:space="0" w:color="auto"/>
              <w:right w:val="single" w:sz="4" w:space="0" w:color="auto"/>
            </w:tcBorders>
            <w:hideMark/>
          </w:tcPr>
          <w:p w14:paraId="524ADB73" w14:textId="77777777" w:rsidR="00022AA7" w:rsidRPr="00812B04" w:rsidRDefault="00022AA7" w:rsidP="0090238E">
            <w:pPr>
              <w:widowControl w:val="0"/>
              <w:jc w:val="both"/>
              <w:rPr>
                <w:lang w:eastAsia="x-none"/>
              </w:rPr>
            </w:pPr>
            <w:r>
              <w:rPr>
                <w:lang w:eastAsia="x-none"/>
              </w:rPr>
              <w:t>3.</w:t>
            </w:r>
          </w:p>
        </w:tc>
        <w:tc>
          <w:tcPr>
            <w:tcW w:w="2492" w:type="dxa"/>
            <w:vMerge w:val="restart"/>
            <w:tcBorders>
              <w:top w:val="single" w:sz="4" w:space="0" w:color="auto"/>
              <w:left w:val="single" w:sz="4" w:space="0" w:color="auto"/>
              <w:bottom w:val="single" w:sz="4" w:space="0" w:color="auto"/>
              <w:right w:val="single" w:sz="4" w:space="0" w:color="auto"/>
            </w:tcBorders>
            <w:hideMark/>
          </w:tcPr>
          <w:p w14:paraId="1CD19B7A" w14:textId="77777777" w:rsidR="00022AA7" w:rsidRDefault="00022AA7" w:rsidP="0090238E">
            <w:pPr>
              <w:widowControl w:val="0"/>
              <w:jc w:val="both"/>
              <w:rPr>
                <w:b/>
                <w:lang w:eastAsia="x-none"/>
              </w:rPr>
            </w:pPr>
            <w:r w:rsidRPr="00812B04">
              <w:rPr>
                <w:b/>
                <w:lang w:eastAsia="x-none"/>
              </w:rPr>
              <w:t xml:space="preserve">Komandējums uz </w:t>
            </w:r>
            <w:r>
              <w:rPr>
                <w:b/>
                <w:lang w:eastAsia="x-none"/>
              </w:rPr>
              <w:t>ASV</w:t>
            </w:r>
            <w:r w:rsidRPr="00812B04">
              <w:rPr>
                <w:b/>
                <w:lang w:eastAsia="x-none"/>
              </w:rPr>
              <w:t xml:space="preserve">, </w:t>
            </w:r>
          </w:p>
          <w:p w14:paraId="304662D9" w14:textId="77777777" w:rsidR="00022AA7" w:rsidRPr="00812B04" w:rsidRDefault="00022AA7" w:rsidP="0090238E">
            <w:pPr>
              <w:widowControl w:val="0"/>
              <w:rPr>
                <w:b/>
                <w:u w:val="single"/>
                <w:lang w:eastAsia="x-none"/>
              </w:rPr>
            </w:pPr>
            <w:r>
              <w:rPr>
                <w:b/>
                <w:lang w:eastAsia="x-none"/>
              </w:rPr>
              <w:t xml:space="preserve">San </w:t>
            </w:r>
            <w:proofErr w:type="spellStart"/>
            <w:r>
              <w:rPr>
                <w:b/>
                <w:lang w:eastAsia="x-none"/>
              </w:rPr>
              <w:t>Diego</w:t>
            </w:r>
            <w:proofErr w:type="spellEnd"/>
            <w:r w:rsidRPr="00812B04">
              <w:rPr>
                <w:b/>
                <w:lang w:eastAsia="x-none"/>
              </w:rPr>
              <w:br/>
              <w:t xml:space="preserve">Transporta veids: </w:t>
            </w:r>
            <w:r w:rsidRPr="00812B04">
              <w:rPr>
                <w:b/>
                <w:i/>
                <w:lang w:eastAsia="x-none"/>
              </w:rPr>
              <w:t>aviotransports (ekonomiskā klase)</w:t>
            </w:r>
            <w:r w:rsidRPr="00812B04">
              <w:rPr>
                <w:b/>
                <w:lang w:eastAsia="x-none"/>
              </w:rPr>
              <w:br/>
            </w:r>
            <w:r w:rsidRPr="00812B04">
              <w:rPr>
                <w:b/>
                <w:u w:val="single"/>
                <w:lang w:eastAsia="x-none"/>
              </w:rPr>
              <w:t>1 persona</w:t>
            </w:r>
          </w:p>
          <w:p w14:paraId="174AFC45" w14:textId="77777777" w:rsidR="00022AA7" w:rsidRPr="00812B04" w:rsidRDefault="00022AA7" w:rsidP="0090238E">
            <w:pPr>
              <w:widowControl w:val="0"/>
              <w:jc w:val="both"/>
              <w:rPr>
                <w:lang w:eastAsia="x-none"/>
              </w:rPr>
            </w:pPr>
            <w:r w:rsidRPr="00812B04">
              <w:rPr>
                <w:lang w:eastAsia="x-none"/>
              </w:rPr>
              <w:br/>
            </w:r>
            <w:r w:rsidRPr="00812B04">
              <w:rPr>
                <w:b/>
                <w:lang w:eastAsia="x-none"/>
              </w:rPr>
              <w:t xml:space="preserve">Izlidošana </w:t>
            </w:r>
            <w:r w:rsidRPr="00812B04">
              <w:rPr>
                <w:lang w:eastAsia="x-none"/>
              </w:rPr>
              <w:br/>
              <w:t xml:space="preserve">Datums: </w:t>
            </w:r>
            <w:r>
              <w:rPr>
                <w:lang w:eastAsia="x-none"/>
              </w:rPr>
              <w:t>20</w:t>
            </w:r>
            <w:r w:rsidRPr="00812B04">
              <w:rPr>
                <w:lang w:eastAsia="x-none"/>
              </w:rPr>
              <w:t>.0</w:t>
            </w:r>
            <w:r>
              <w:rPr>
                <w:lang w:eastAsia="x-none"/>
              </w:rPr>
              <w:t>2</w:t>
            </w:r>
            <w:r w:rsidRPr="00812B04">
              <w:rPr>
                <w:lang w:eastAsia="x-none"/>
              </w:rPr>
              <w:t>.2023</w:t>
            </w:r>
            <w:r w:rsidRPr="00812B04">
              <w:rPr>
                <w:lang w:eastAsia="x-none"/>
              </w:rPr>
              <w:br/>
              <w:t xml:space="preserve">izlidošanas laiks plkst. 05:00 – plkst. 12:00, </w:t>
            </w:r>
            <w:r>
              <w:rPr>
                <w:lang w:eastAsia="x-none"/>
              </w:rPr>
              <w:t>ar nododamo bagāžu</w:t>
            </w:r>
            <w:r w:rsidRPr="00812B04">
              <w:rPr>
                <w:lang w:eastAsia="x-none"/>
              </w:rPr>
              <w:br/>
            </w:r>
            <w:r>
              <w:rPr>
                <w:lang w:eastAsia="x-none"/>
              </w:rPr>
              <w:t>Lidojums ne vairāk kā ar divām pārsēšanās reizēm un izdevīgāko ceļošanas maršrutu.</w:t>
            </w:r>
          </w:p>
          <w:p w14:paraId="32BCA9F3" w14:textId="77777777" w:rsidR="00022AA7" w:rsidRPr="00812B04" w:rsidRDefault="00022AA7" w:rsidP="0090238E">
            <w:pPr>
              <w:widowControl w:val="0"/>
              <w:rPr>
                <w:b/>
                <w:lang w:eastAsia="x-none"/>
              </w:rPr>
            </w:pPr>
          </w:p>
          <w:p w14:paraId="0AD0A2AD" w14:textId="77777777" w:rsidR="00022AA7" w:rsidRPr="00812B04" w:rsidRDefault="00022AA7" w:rsidP="0090238E">
            <w:pPr>
              <w:widowControl w:val="0"/>
              <w:rPr>
                <w:lang w:eastAsia="x-none"/>
              </w:rPr>
            </w:pPr>
            <w:r w:rsidRPr="00812B04">
              <w:rPr>
                <w:b/>
                <w:lang w:eastAsia="x-none"/>
              </w:rPr>
              <w:lastRenderedPageBreak/>
              <w:t>Pasākuma norises vieta:</w:t>
            </w:r>
            <w:r w:rsidRPr="00812B04">
              <w:rPr>
                <w:lang w:eastAsia="x-none"/>
              </w:rPr>
              <w:br/>
            </w:r>
            <w:r>
              <w:rPr>
                <w:lang w:eastAsia="x-none"/>
              </w:rPr>
              <w:t xml:space="preserve">San </w:t>
            </w:r>
            <w:proofErr w:type="spellStart"/>
            <w:r>
              <w:rPr>
                <w:lang w:eastAsia="x-none"/>
              </w:rPr>
              <w:t>Diego</w:t>
            </w:r>
            <w:proofErr w:type="spellEnd"/>
            <w:r>
              <w:rPr>
                <w:lang w:eastAsia="x-none"/>
              </w:rPr>
              <w:t xml:space="preserve"> </w:t>
            </w:r>
            <w:proofErr w:type="spellStart"/>
            <w:r>
              <w:rPr>
                <w:lang w:eastAsia="x-none"/>
              </w:rPr>
              <w:t>Convention</w:t>
            </w:r>
            <w:proofErr w:type="spellEnd"/>
            <w:r>
              <w:rPr>
                <w:lang w:eastAsia="x-none"/>
              </w:rPr>
              <w:t xml:space="preserve"> </w:t>
            </w:r>
            <w:proofErr w:type="spellStart"/>
            <w:r>
              <w:rPr>
                <w:lang w:eastAsia="x-none"/>
              </w:rPr>
              <w:t>Center</w:t>
            </w:r>
            <w:proofErr w:type="spellEnd"/>
            <w:r>
              <w:rPr>
                <w:lang w:eastAsia="x-none"/>
              </w:rPr>
              <w:t xml:space="preserve">, </w:t>
            </w:r>
            <w:r w:rsidRPr="00E15848">
              <w:rPr>
                <w:lang w:eastAsia="x-none"/>
              </w:rPr>
              <w:t xml:space="preserve">111 W </w:t>
            </w:r>
            <w:proofErr w:type="spellStart"/>
            <w:r w:rsidRPr="00E15848">
              <w:rPr>
                <w:lang w:eastAsia="x-none"/>
              </w:rPr>
              <w:t>Harbor</w:t>
            </w:r>
            <w:proofErr w:type="spellEnd"/>
            <w:r w:rsidRPr="00E15848">
              <w:rPr>
                <w:lang w:eastAsia="x-none"/>
              </w:rPr>
              <w:t xml:space="preserve"> Dr, San </w:t>
            </w:r>
            <w:proofErr w:type="spellStart"/>
            <w:r w:rsidRPr="00E15848">
              <w:rPr>
                <w:lang w:eastAsia="x-none"/>
              </w:rPr>
              <w:t>Diego</w:t>
            </w:r>
            <w:proofErr w:type="spellEnd"/>
            <w:r w:rsidRPr="00E15848">
              <w:rPr>
                <w:lang w:eastAsia="x-none"/>
              </w:rPr>
              <w:t>, CA 92101, Amerikas Savienotās Valstis</w:t>
            </w:r>
          </w:p>
          <w:p w14:paraId="00FD80B2" w14:textId="77777777" w:rsidR="00022AA7" w:rsidRPr="00812B04" w:rsidRDefault="00022AA7" w:rsidP="0090238E">
            <w:pPr>
              <w:widowControl w:val="0"/>
              <w:rPr>
                <w:b/>
                <w:lang w:eastAsia="x-none"/>
              </w:rPr>
            </w:pPr>
            <w:r w:rsidRPr="00812B04">
              <w:rPr>
                <w:lang w:eastAsia="x-none"/>
              </w:rPr>
              <w:br/>
            </w:r>
            <w:r w:rsidRPr="00812B04">
              <w:rPr>
                <w:b/>
                <w:lang w:eastAsia="x-none"/>
              </w:rPr>
              <w:t>Viesnīca:</w:t>
            </w:r>
            <w:r w:rsidRPr="00812B04">
              <w:rPr>
                <w:lang w:eastAsia="x-none"/>
              </w:rPr>
              <w:br/>
              <w:t>Viesnīcas lokācijas vieta – 2 km rādiusā no pasākuma norises vietas.</w:t>
            </w:r>
            <w:r w:rsidRPr="00812B04">
              <w:rPr>
                <w:lang w:eastAsia="x-none"/>
              </w:rPr>
              <w:br/>
              <w:t>Prasības viesnīcai: 4* viesnīca, vienvietīgs numurs</w:t>
            </w:r>
            <w:r>
              <w:rPr>
                <w:lang w:eastAsia="x-none"/>
              </w:rPr>
              <w:t>.</w:t>
            </w:r>
            <w:r w:rsidRPr="00812B04">
              <w:rPr>
                <w:lang w:eastAsia="x-none"/>
              </w:rPr>
              <w:br/>
            </w:r>
            <w:r>
              <w:rPr>
                <w:lang w:eastAsia="x-none"/>
              </w:rPr>
              <w:t>Piecas</w:t>
            </w:r>
            <w:r w:rsidRPr="00812B04">
              <w:rPr>
                <w:lang w:eastAsia="x-none"/>
              </w:rPr>
              <w:t xml:space="preserve">  naktis: </w:t>
            </w:r>
            <w:r>
              <w:rPr>
                <w:lang w:eastAsia="x-none"/>
              </w:rPr>
              <w:t>20</w:t>
            </w:r>
            <w:r w:rsidRPr="00812B04">
              <w:rPr>
                <w:lang w:eastAsia="x-none"/>
              </w:rPr>
              <w:t>.0</w:t>
            </w:r>
            <w:r>
              <w:rPr>
                <w:lang w:eastAsia="x-none"/>
              </w:rPr>
              <w:t>2</w:t>
            </w:r>
            <w:r w:rsidRPr="00812B04">
              <w:rPr>
                <w:lang w:eastAsia="x-none"/>
              </w:rPr>
              <w:t>.2023-</w:t>
            </w:r>
            <w:r>
              <w:rPr>
                <w:lang w:eastAsia="x-none"/>
              </w:rPr>
              <w:t>25</w:t>
            </w:r>
            <w:r w:rsidRPr="00812B04">
              <w:rPr>
                <w:lang w:eastAsia="x-none"/>
              </w:rPr>
              <w:t>.0</w:t>
            </w:r>
            <w:r>
              <w:rPr>
                <w:lang w:eastAsia="x-none"/>
              </w:rPr>
              <w:t>2</w:t>
            </w:r>
            <w:r w:rsidRPr="00812B04">
              <w:rPr>
                <w:lang w:eastAsia="x-none"/>
              </w:rPr>
              <w:t>.2023</w:t>
            </w:r>
            <w:r w:rsidRPr="00812B04">
              <w:rPr>
                <w:b/>
                <w:lang w:eastAsia="x-none"/>
              </w:rPr>
              <w:t xml:space="preserve"> </w:t>
            </w:r>
          </w:p>
          <w:p w14:paraId="183EE8D6" w14:textId="77777777" w:rsidR="00022AA7" w:rsidRPr="00812B04" w:rsidRDefault="00022AA7" w:rsidP="0090238E">
            <w:pPr>
              <w:widowControl w:val="0"/>
              <w:rPr>
                <w:b/>
                <w:lang w:eastAsia="x-none"/>
              </w:rPr>
            </w:pPr>
          </w:p>
          <w:p w14:paraId="407707C0" w14:textId="77777777" w:rsidR="00022AA7" w:rsidRPr="00812B04" w:rsidRDefault="00022AA7" w:rsidP="0090238E">
            <w:pPr>
              <w:widowControl w:val="0"/>
              <w:jc w:val="both"/>
              <w:rPr>
                <w:lang w:eastAsia="x-none"/>
              </w:rPr>
            </w:pPr>
            <w:r w:rsidRPr="00812B04">
              <w:rPr>
                <w:b/>
                <w:lang w:eastAsia="x-none"/>
              </w:rPr>
              <w:t>Atlidošana</w:t>
            </w:r>
            <w:r w:rsidRPr="00812B04">
              <w:rPr>
                <w:lang w:eastAsia="x-none"/>
              </w:rPr>
              <w:br/>
              <w:t xml:space="preserve">Datums: </w:t>
            </w:r>
            <w:r>
              <w:rPr>
                <w:lang w:eastAsia="x-none"/>
              </w:rPr>
              <w:t>25</w:t>
            </w:r>
            <w:r w:rsidRPr="00812B04">
              <w:rPr>
                <w:lang w:eastAsia="x-none"/>
              </w:rPr>
              <w:t>.0</w:t>
            </w:r>
            <w:r>
              <w:rPr>
                <w:lang w:eastAsia="x-none"/>
              </w:rPr>
              <w:t>2</w:t>
            </w:r>
            <w:r w:rsidRPr="00812B04">
              <w:rPr>
                <w:lang w:eastAsia="x-none"/>
              </w:rPr>
              <w:t>.2023</w:t>
            </w:r>
            <w:r w:rsidRPr="00812B04">
              <w:rPr>
                <w:lang w:eastAsia="x-none"/>
              </w:rPr>
              <w:br/>
              <w:t xml:space="preserve">izlidošanas laiks plkst. </w:t>
            </w:r>
            <w:r>
              <w:rPr>
                <w:lang w:eastAsia="x-none"/>
              </w:rPr>
              <w:t>13</w:t>
            </w:r>
            <w:r w:rsidRPr="00812B04">
              <w:rPr>
                <w:lang w:eastAsia="x-none"/>
              </w:rPr>
              <w:t xml:space="preserve">:00 – plkst. </w:t>
            </w:r>
            <w:r>
              <w:rPr>
                <w:lang w:eastAsia="x-none"/>
              </w:rPr>
              <w:t>19</w:t>
            </w:r>
            <w:r w:rsidRPr="00812B04">
              <w:rPr>
                <w:lang w:eastAsia="x-none"/>
              </w:rPr>
              <w:t>:00,</w:t>
            </w:r>
            <w:r w:rsidRPr="00812B04">
              <w:rPr>
                <w:lang w:eastAsia="x-none"/>
              </w:rPr>
              <w:br/>
            </w:r>
            <w:r>
              <w:rPr>
                <w:lang w:eastAsia="x-none"/>
              </w:rPr>
              <w:t>ar nododamo bagāžu</w:t>
            </w:r>
            <w:r w:rsidRPr="00812B04">
              <w:rPr>
                <w:lang w:eastAsia="x-none"/>
              </w:rPr>
              <w:br/>
            </w:r>
            <w:r>
              <w:rPr>
                <w:lang w:eastAsia="x-none"/>
              </w:rPr>
              <w:t>Lidojums ne vairāk kā ar divām pārsēšanās reizēm un izdevīgāko ceļošanas maršrutu.</w:t>
            </w:r>
          </w:p>
          <w:p w14:paraId="317123F6" w14:textId="77777777" w:rsidR="00022AA7" w:rsidRPr="00812B04" w:rsidRDefault="00022AA7" w:rsidP="0090238E">
            <w:pPr>
              <w:widowControl w:val="0"/>
              <w:jc w:val="both"/>
              <w:rPr>
                <w:lang w:eastAsia="x-none"/>
              </w:rPr>
            </w:pPr>
          </w:p>
        </w:tc>
        <w:tc>
          <w:tcPr>
            <w:tcW w:w="2641" w:type="dxa"/>
            <w:vMerge w:val="restart"/>
            <w:tcBorders>
              <w:top w:val="single" w:sz="4" w:space="0" w:color="auto"/>
              <w:left w:val="nil"/>
              <w:right w:val="single" w:sz="4" w:space="0" w:color="auto"/>
            </w:tcBorders>
            <w:hideMark/>
          </w:tcPr>
          <w:p w14:paraId="5C7D5002" w14:textId="77777777" w:rsidR="00022AA7" w:rsidRPr="00812B04" w:rsidRDefault="00022AA7" w:rsidP="0090238E">
            <w:pPr>
              <w:widowControl w:val="0"/>
              <w:jc w:val="both"/>
              <w:rPr>
                <w:i/>
                <w:lang w:eastAsia="x-none"/>
              </w:rPr>
            </w:pPr>
            <w:r w:rsidRPr="00812B04">
              <w:rPr>
                <w:i/>
                <w:lang w:eastAsia="x-none"/>
              </w:rPr>
              <w:lastRenderedPageBreak/>
              <w:t>Norāda piedāvātos avio reisus (izlidošanas, ielidošanas laikus) un informāciju par piedāvāto viesnīcu (nosaukums, atrašanās vieta), apdrošināšanas polisi</w:t>
            </w:r>
          </w:p>
        </w:tc>
        <w:tc>
          <w:tcPr>
            <w:tcW w:w="2122" w:type="dxa"/>
            <w:gridSpan w:val="2"/>
            <w:tcBorders>
              <w:top w:val="single" w:sz="4" w:space="0" w:color="auto"/>
              <w:left w:val="single" w:sz="4" w:space="0" w:color="auto"/>
              <w:bottom w:val="single" w:sz="4" w:space="0" w:color="auto"/>
              <w:right w:val="single" w:sz="4" w:space="0" w:color="auto"/>
            </w:tcBorders>
            <w:hideMark/>
          </w:tcPr>
          <w:p w14:paraId="4E734D0B" w14:textId="77777777" w:rsidR="00022AA7" w:rsidRPr="00812B04" w:rsidRDefault="00022AA7" w:rsidP="0090238E">
            <w:pPr>
              <w:widowControl w:val="0"/>
              <w:jc w:val="both"/>
              <w:rPr>
                <w:lang w:eastAsia="x-none"/>
              </w:rPr>
            </w:pPr>
            <w:r w:rsidRPr="00812B04">
              <w:rPr>
                <w:lang w:eastAsia="x-none"/>
              </w:rPr>
              <w:t xml:space="preserve">Avio biļete Rīga – </w:t>
            </w:r>
            <w:r>
              <w:rPr>
                <w:lang w:eastAsia="x-none"/>
              </w:rPr>
              <w:t xml:space="preserve">San </w:t>
            </w:r>
            <w:proofErr w:type="spellStart"/>
            <w:r>
              <w:rPr>
                <w:lang w:eastAsia="x-none"/>
              </w:rPr>
              <w:t>Diego</w:t>
            </w:r>
            <w:proofErr w:type="spellEnd"/>
            <w:r w:rsidRPr="00812B04">
              <w:rPr>
                <w:lang w:eastAsia="x-none"/>
              </w:rPr>
              <w:t xml:space="preserve"> (1 persona)</w:t>
            </w:r>
          </w:p>
        </w:tc>
        <w:tc>
          <w:tcPr>
            <w:tcW w:w="1190" w:type="dxa"/>
            <w:tcBorders>
              <w:top w:val="single" w:sz="4" w:space="0" w:color="auto"/>
              <w:left w:val="nil"/>
              <w:bottom w:val="single" w:sz="4" w:space="0" w:color="auto"/>
              <w:right w:val="single" w:sz="4" w:space="0" w:color="auto"/>
            </w:tcBorders>
            <w:hideMark/>
          </w:tcPr>
          <w:p w14:paraId="385F838D" w14:textId="77777777" w:rsidR="00022AA7" w:rsidRPr="00812B04" w:rsidRDefault="00022AA7" w:rsidP="0090238E">
            <w:pPr>
              <w:widowControl w:val="0"/>
              <w:jc w:val="both"/>
              <w:rPr>
                <w:lang w:eastAsia="x-none"/>
              </w:rPr>
            </w:pPr>
            <w:r w:rsidRPr="00812B04">
              <w:rPr>
                <w:lang w:eastAsia="x-none"/>
              </w:rPr>
              <w:t> </w:t>
            </w:r>
          </w:p>
        </w:tc>
      </w:tr>
      <w:tr w:rsidR="00022AA7" w:rsidRPr="00812B04" w14:paraId="7EED5080" w14:textId="77777777" w:rsidTr="0090238E">
        <w:trPr>
          <w:trHeight w:val="58"/>
        </w:trPr>
        <w:tc>
          <w:tcPr>
            <w:tcW w:w="0" w:type="auto"/>
            <w:vMerge/>
            <w:tcBorders>
              <w:top w:val="nil"/>
              <w:left w:val="single" w:sz="4" w:space="0" w:color="auto"/>
              <w:bottom w:val="single" w:sz="4" w:space="0" w:color="auto"/>
              <w:right w:val="single" w:sz="4" w:space="0" w:color="auto"/>
            </w:tcBorders>
            <w:vAlign w:val="center"/>
            <w:hideMark/>
          </w:tcPr>
          <w:p w14:paraId="03FF9144" w14:textId="77777777" w:rsidR="00022AA7" w:rsidRPr="00812B04" w:rsidRDefault="00022AA7" w:rsidP="0090238E">
            <w:pPr>
              <w:rPr>
                <w:lang w:eastAsia="x-none"/>
              </w:rPr>
            </w:pPr>
          </w:p>
        </w:tc>
        <w:tc>
          <w:tcPr>
            <w:tcW w:w="0" w:type="auto"/>
            <w:vMerge/>
            <w:tcBorders>
              <w:top w:val="nil"/>
              <w:left w:val="single" w:sz="4" w:space="0" w:color="auto"/>
              <w:bottom w:val="single" w:sz="4" w:space="0" w:color="auto"/>
              <w:right w:val="single" w:sz="4" w:space="0" w:color="auto"/>
            </w:tcBorders>
            <w:vAlign w:val="center"/>
            <w:hideMark/>
          </w:tcPr>
          <w:p w14:paraId="7E7494C6" w14:textId="77777777" w:rsidR="00022AA7" w:rsidRPr="00812B04" w:rsidRDefault="00022AA7" w:rsidP="0090238E">
            <w:pPr>
              <w:rPr>
                <w:lang w:eastAsia="x-none"/>
              </w:rPr>
            </w:pPr>
          </w:p>
        </w:tc>
        <w:tc>
          <w:tcPr>
            <w:tcW w:w="0" w:type="auto"/>
            <w:vMerge/>
            <w:tcBorders>
              <w:left w:val="nil"/>
              <w:right w:val="single" w:sz="4" w:space="0" w:color="auto"/>
            </w:tcBorders>
            <w:vAlign w:val="center"/>
            <w:hideMark/>
          </w:tcPr>
          <w:p w14:paraId="597C5D2D" w14:textId="77777777" w:rsidR="00022AA7" w:rsidRPr="00812B04" w:rsidRDefault="00022AA7" w:rsidP="0090238E">
            <w:pPr>
              <w:rPr>
                <w:i/>
                <w:lang w:eastAsia="x-none"/>
              </w:rPr>
            </w:pPr>
          </w:p>
        </w:tc>
        <w:tc>
          <w:tcPr>
            <w:tcW w:w="2122" w:type="dxa"/>
            <w:gridSpan w:val="2"/>
            <w:tcBorders>
              <w:top w:val="single" w:sz="4" w:space="0" w:color="auto"/>
              <w:left w:val="single" w:sz="4" w:space="0" w:color="auto"/>
              <w:bottom w:val="single" w:sz="4" w:space="0" w:color="auto"/>
              <w:right w:val="single" w:sz="4" w:space="0" w:color="auto"/>
            </w:tcBorders>
            <w:hideMark/>
          </w:tcPr>
          <w:p w14:paraId="130F5AE5" w14:textId="77777777" w:rsidR="00022AA7" w:rsidRPr="00812B04" w:rsidRDefault="00022AA7" w:rsidP="0090238E">
            <w:pPr>
              <w:widowControl w:val="0"/>
              <w:jc w:val="both"/>
              <w:rPr>
                <w:lang w:eastAsia="x-none"/>
              </w:rPr>
            </w:pPr>
            <w:r w:rsidRPr="00812B04">
              <w:rPr>
                <w:lang w:eastAsia="x-none"/>
              </w:rPr>
              <w:t xml:space="preserve">Avio biļete </w:t>
            </w:r>
            <w:r>
              <w:rPr>
                <w:lang w:eastAsia="x-none"/>
              </w:rPr>
              <w:t xml:space="preserve">San </w:t>
            </w:r>
            <w:proofErr w:type="spellStart"/>
            <w:r>
              <w:rPr>
                <w:lang w:eastAsia="x-none"/>
              </w:rPr>
              <w:t>Diego</w:t>
            </w:r>
            <w:proofErr w:type="spellEnd"/>
            <w:r w:rsidRPr="00812B04">
              <w:rPr>
                <w:lang w:eastAsia="x-none"/>
              </w:rPr>
              <w:t xml:space="preserve"> - Rīga  (1 persona)</w:t>
            </w:r>
          </w:p>
        </w:tc>
        <w:tc>
          <w:tcPr>
            <w:tcW w:w="1190" w:type="dxa"/>
            <w:tcBorders>
              <w:top w:val="single" w:sz="4" w:space="0" w:color="auto"/>
              <w:left w:val="nil"/>
              <w:bottom w:val="single" w:sz="4" w:space="0" w:color="auto"/>
              <w:right w:val="single" w:sz="4" w:space="0" w:color="auto"/>
            </w:tcBorders>
            <w:hideMark/>
          </w:tcPr>
          <w:p w14:paraId="4F1ECAF9" w14:textId="77777777" w:rsidR="00022AA7" w:rsidRPr="00812B04" w:rsidRDefault="00022AA7" w:rsidP="0090238E">
            <w:pPr>
              <w:widowControl w:val="0"/>
              <w:jc w:val="both"/>
              <w:rPr>
                <w:lang w:eastAsia="x-none"/>
              </w:rPr>
            </w:pPr>
            <w:r w:rsidRPr="00812B04">
              <w:rPr>
                <w:lang w:eastAsia="x-none"/>
              </w:rPr>
              <w:t> </w:t>
            </w:r>
          </w:p>
          <w:p w14:paraId="6B5D8CBE" w14:textId="77777777" w:rsidR="00022AA7" w:rsidRPr="00812B04" w:rsidRDefault="00022AA7" w:rsidP="0090238E">
            <w:pPr>
              <w:widowControl w:val="0"/>
              <w:jc w:val="both"/>
              <w:rPr>
                <w:lang w:eastAsia="x-none"/>
              </w:rPr>
            </w:pPr>
            <w:r w:rsidRPr="00812B04">
              <w:rPr>
                <w:lang w:eastAsia="x-none"/>
              </w:rPr>
              <w:t> </w:t>
            </w:r>
          </w:p>
        </w:tc>
      </w:tr>
      <w:tr w:rsidR="00022AA7" w:rsidRPr="00812B04" w14:paraId="253358C1" w14:textId="77777777" w:rsidTr="0090238E">
        <w:trPr>
          <w:trHeight w:val="510"/>
        </w:trPr>
        <w:tc>
          <w:tcPr>
            <w:tcW w:w="0" w:type="auto"/>
            <w:vMerge/>
            <w:tcBorders>
              <w:top w:val="nil"/>
              <w:left w:val="single" w:sz="4" w:space="0" w:color="auto"/>
              <w:bottom w:val="single" w:sz="4" w:space="0" w:color="auto"/>
              <w:right w:val="single" w:sz="4" w:space="0" w:color="auto"/>
            </w:tcBorders>
            <w:vAlign w:val="center"/>
            <w:hideMark/>
          </w:tcPr>
          <w:p w14:paraId="71364BE3" w14:textId="77777777" w:rsidR="00022AA7" w:rsidRPr="00812B04" w:rsidRDefault="00022AA7" w:rsidP="0090238E">
            <w:pPr>
              <w:rPr>
                <w:lang w:eastAsia="x-none"/>
              </w:rPr>
            </w:pPr>
          </w:p>
        </w:tc>
        <w:tc>
          <w:tcPr>
            <w:tcW w:w="0" w:type="auto"/>
            <w:vMerge/>
            <w:tcBorders>
              <w:top w:val="nil"/>
              <w:left w:val="single" w:sz="4" w:space="0" w:color="auto"/>
              <w:bottom w:val="single" w:sz="4" w:space="0" w:color="auto"/>
              <w:right w:val="single" w:sz="4" w:space="0" w:color="auto"/>
            </w:tcBorders>
            <w:vAlign w:val="center"/>
            <w:hideMark/>
          </w:tcPr>
          <w:p w14:paraId="4B0A3A60" w14:textId="77777777" w:rsidR="00022AA7" w:rsidRPr="00812B04" w:rsidRDefault="00022AA7" w:rsidP="0090238E">
            <w:pPr>
              <w:rPr>
                <w:lang w:eastAsia="x-none"/>
              </w:rPr>
            </w:pPr>
          </w:p>
        </w:tc>
        <w:tc>
          <w:tcPr>
            <w:tcW w:w="0" w:type="auto"/>
            <w:vMerge/>
            <w:tcBorders>
              <w:left w:val="nil"/>
              <w:right w:val="single" w:sz="4" w:space="0" w:color="auto"/>
            </w:tcBorders>
            <w:vAlign w:val="center"/>
            <w:hideMark/>
          </w:tcPr>
          <w:p w14:paraId="626E58E7" w14:textId="77777777" w:rsidR="00022AA7" w:rsidRPr="00812B04" w:rsidRDefault="00022AA7" w:rsidP="0090238E">
            <w:pPr>
              <w:rPr>
                <w:i/>
                <w:lang w:eastAsia="x-none"/>
              </w:rPr>
            </w:pPr>
          </w:p>
        </w:tc>
        <w:tc>
          <w:tcPr>
            <w:tcW w:w="2122" w:type="dxa"/>
            <w:gridSpan w:val="2"/>
            <w:tcBorders>
              <w:top w:val="single" w:sz="4" w:space="0" w:color="auto"/>
              <w:left w:val="single" w:sz="4" w:space="0" w:color="auto"/>
              <w:bottom w:val="single" w:sz="4" w:space="0" w:color="auto"/>
              <w:right w:val="single" w:sz="4" w:space="0" w:color="auto"/>
            </w:tcBorders>
            <w:hideMark/>
          </w:tcPr>
          <w:p w14:paraId="3E558290" w14:textId="77777777" w:rsidR="00022AA7" w:rsidRPr="00812B04" w:rsidRDefault="00022AA7" w:rsidP="0090238E">
            <w:pPr>
              <w:widowControl w:val="0"/>
              <w:jc w:val="both"/>
              <w:rPr>
                <w:lang w:eastAsia="x-none"/>
              </w:rPr>
            </w:pPr>
            <w:r w:rsidRPr="00812B04">
              <w:rPr>
                <w:lang w:eastAsia="x-none"/>
              </w:rPr>
              <w:t>Aviobiļešu (ekonomiskā klase) rezervēšana, noformēšana un piegāde (1 persona)</w:t>
            </w:r>
          </w:p>
        </w:tc>
        <w:tc>
          <w:tcPr>
            <w:tcW w:w="1190" w:type="dxa"/>
            <w:tcBorders>
              <w:top w:val="single" w:sz="4" w:space="0" w:color="auto"/>
              <w:left w:val="nil"/>
              <w:bottom w:val="single" w:sz="4" w:space="0" w:color="auto"/>
              <w:right w:val="single" w:sz="4" w:space="0" w:color="auto"/>
            </w:tcBorders>
            <w:hideMark/>
          </w:tcPr>
          <w:p w14:paraId="717EB6AF" w14:textId="77777777" w:rsidR="00022AA7" w:rsidRPr="00812B04" w:rsidRDefault="00022AA7" w:rsidP="0090238E">
            <w:pPr>
              <w:widowControl w:val="0"/>
              <w:jc w:val="both"/>
              <w:rPr>
                <w:lang w:eastAsia="x-none"/>
              </w:rPr>
            </w:pPr>
            <w:r w:rsidRPr="00812B04">
              <w:rPr>
                <w:lang w:eastAsia="x-none"/>
              </w:rPr>
              <w:t> </w:t>
            </w:r>
          </w:p>
        </w:tc>
      </w:tr>
      <w:tr w:rsidR="00022AA7" w:rsidRPr="00812B04" w14:paraId="61DF7694" w14:textId="77777777" w:rsidTr="0090238E">
        <w:trPr>
          <w:trHeight w:val="510"/>
        </w:trPr>
        <w:tc>
          <w:tcPr>
            <w:tcW w:w="0" w:type="auto"/>
            <w:vMerge/>
            <w:tcBorders>
              <w:top w:val="nil"/>
              <w:left w:val="single" w:sz="4" w:space="0" w:color="auto"/>
              <w:bottom w:val="single" w:sz="4" w:space="0" w:color="auto"/>
              <w:right w:val="single" w:sz="4" w:space="0" w:color="auto"/>
            </w:tcBorders>
            <w:vAlign w:val="center"/>
            <w:hideMark/>
          </w:tcPr>
          <w:p w14:paraId="3DE09D49" w14:textId="77777777" w:rsidR="00022AA7" w:rsidRPr="00812B04" w:rsidRDefault="00022AA7" w:rsidP="0090238E">
            <w:pPr>
              <w:rPr>
                <w:lang w:eastAsia="x-none"/>
              </w:rPr>
            </w:pPr>
          </w:p>
        </w:tc>
        <w:tc>
          <w:tcPr>
            <w:tcW w:w="0" w:type="auto"/>
            <w:vMerge/>
            <w:tcBorders>
              <w:top w:val="nil"/>
              <w:left w:val="single" w:sz="4" w:space="0" w:color="auto"/>
              <w:bottom w:val="single" w:sz="4" w:space="0" w:color="auto"/>
              <w:right w:val="single" w:sz="4" w:space="0" w:color="auto"/>
            </w:tcBorders>
            <w:vAlign w:val="center"/>
            <w:hideMark/>
          </w:tcPr>
          <w:p w14:paraId="6CFEC3B2" w14:textId="77777777" w:rsidR="00022AA7" w:rsidRPr="00812B04" w:rsidRDefault="00022AA7" w:rsidP="0090238E">
            <w:pPr>
              <w:rPr>
                <w:lang w:eastAsia="x-none"/>
              </w:rPr>
            </w:pPr>
          </w:p>
        </w:tc>
        <w:tc>
          <w:tcPr>
            <w:tcW w:w="0" w:type="auto"/>
            <w:vMerge/>
            <w:tcBorders>
              <w:left w:val="nil"/>
              <w:right w:val="single" w:sz="4" w:space="0" w:color="auto"/>
            </w:tcBorders>
            <w:vAlign w:val="center"/>
            <w:hideMark/>
          </w:tcPr>
          <w:p w14:paraId="04A67D20" w14:textId="77777777" w:rsidR="00022AA7" w:rsidRPr="00812B04" w:rsidRDefault="00022AA7" w:rsidP="0090238E">
            <w:pPr>
              <w:rPr>
                <w:i/>
                <w:lang w:eastAsia="x-none"/>
              </w:rPr>
            </w:pPr>
          </w:p>
        </w:tc>
        <w:tc>
          <w:tcPr>
            <w:tcW w:w="2122" w:type="dxa"/>
            <w:gridSpan w:val="2"/>
            <w:tcBorders>
              <w:top w:val="single" w:sz="4" w:space="0" w:color="auto"/>
              <w:left w:val="single" w:sz="4" w:space="0" w:color="auto"/>
              <w:bottom w:val="single" w:sz="4" w:space="0" w:color="auto"/>
              <w:right w:val="single" w:sz="4" w:space="0" w:color="auto"/>
            </w:tcBorders>
            <w:hideMark/>
          </w:tcPr>
          <w:p w14:paraId="021AF90A" w14:textId="77777777" w:rsidR="00022AA7" w:rsidRPr="00812B04" w:rsidRDefault="00022AA7" w:rsidP="0090238E">
            <w:pPr>
              <w:widowControl w:val="0"/>
              <w:rPr>
                <w:lang w:eastAsia="x-none"/>
              </w:rPr>
            </w:pPr>
            <w:r w:rsidRPr="00812B04">
              <w:rPr>
                <w:lang w:eastAsia="x-none"/>
              </w:rPr>
              <w:t xml:space="preserve">Viesnīcas rezervēšana </w:t>
            </w:r>
            <w:r>
              <w:rPr>
                <w:lang w:eastAsia="x-none"/>
              </w:rPr>
              <w:t xml:space="preserve">San </w:t>
            </w:r>
            <w:proofErr w:type="spellStart"/>
            <w:r>
              <w:rPr>
                <w:lang w:eastAsia="x-none"/>
              </w:rPr>
              <w:t>Diego</w:t>
            </w:r>
            <w:proofErr w:type="spellEnd"/>
            <w:r w:rsidRPr="00812B04">
              <w:rPr>
                <w:lang w:eastAsia="x-none"/>
              </w:rPr>
              <w:t>, 1 persona, 1 viesnīcas numurs)</w:t>
            </w:r>
          </w:p>
        </w:tc>
        <w:tc>
          <w:tcPr>
            <w:tcW w:w="1190" w:type="dxa"/>
            <w:tcBorders>
              <w:top w:val="single" w:sz="4" w:space="0" w:color="auto"/>
              <w:left w:val="nil"/>
              <w:bottom w:val="single" w:sz="4" w:space="0" w:color="auto"/>
              <w:right w:val="single" w:sz="4" w:space="0" w:color="auto"/>
            </w:tcBorders>
            <w:hideMark/>
          </w:tcPr>
          <w:p w14:paraId="5FD0A1E3" w14:textId="77777777" w:rsidR="00022AA7" w:rsidRPr="00812B04" w:rsidRDefault="00022AA7" w:rsidP="0090238E">
            <w:pPr>
              <w:widowControl w:val="0"/>
              <w:jc w:val="both"/>
              <w:rPr>
                <w:lang w:eastAsia="x-none"/>
              </w:rPr>
            </w:pPr>
            <w:r w:rsidRPr="00812B04">
              <w:rPr>
                <w:lang w:eastAsia="x-none"/>
              </w:rPr>
              <w:t> </w:t>
            </w:r>
          </w:p>
        </w:tc>
      </w:tr>
      <w:tr w:rsidR="00022AA7" w:rsidRPr="00812B04" w14:paraId="207BC75D" w14:textId="77777777" w:rsidTr="0090238E">
        <w:trPr>
          <w:trHeight w:val="58"/>
        </w:trPr>
        <w:tc>
          <w:tcPr>
            <w:tcW w:w="0" w:type="auto"/>
            <w:vMerge/>
            <w:tcBorders>
              <w:top w:val="nil"/>
              <w:left w:val="single" w:sz="4" w:space="0" w:color="auto"/>
              <w:bottom w:val="single" w:sz="4" w:space="0" w:color="auto"/>
              <w:right w:val="single" w:sz="4" w:space="0" w:color="auto"/>
            </w:tcBorders>
            <w:vAlign w:val="center"/>
            <w:hideMark/>
          </w:tcPr>
          <w:p w14:paraId="54D4F8EF" w14:textId="77777777" w:rsidR="00022AA7" w:rsidRPr="00812B04" w:rsidRDefault="00022AA7" w:rsidP="0090238E">
            <w:pPr>
              <w:rPr>
                <w:lang w:eastAsia="x-none"/>
              </w:rPr>
            </w:pPr>
          </w:p>
        </w:tc>
        <w:tc>
          <w:tcPr>
            <w:tcW w:w="0" w:type="auto"/>
            <w:vMerge/>
            <w:tcBorders>
              <w:top w:val="nil"/>
              <w:left w:val="single" w:sz="4" w:space="0" w:color="auto"/>
              <w:bottom w:val="single" w:sz="4" w:space="0" w:color="auto"/>
              <w:right w:val="single" w:sz="4" w:space="0" w:color="auto"/>
            </w:tcBorders>
            <w:vAlign w:val="center"/>
            <w:hideMark/>
          </w:tcPr>
          <w:p w14:paraId="095EDB9E" w14:textId="77777777" w:rsidR="00022AA7" w:rsidRPr="00812B04" w:rsidRDefault="00022AA7" w:rsidP="0090238E">
            <w:pPr>
              <w:rPr>
                <w:lang w:eastAsia="x-none"/>
              </w:rPr>
            </w:pPr>
          </w:p>
        </w:tc>
        <w:tc>
          <w:tcPr>
            <w:tcW w:w="0" w:type="auto"/>
            <w:vMerge/>
            <w:tcBorders>
              <w:left w:val="nil"/>
              <w:right w:val="single" w:sz="4" w:space="0" w:color="auto"/>
            </w:tcBorders>
            <w:vAlign w:val="center"/>
            <w:hideMark/>
          </w:tcPr>
          <w:p w14:paraId="171BFA5E" w14:textId="77777777" w:rsidR="00022AA7" w:rsidRPr="00812B04" w:rsidRDefault="00022AA7" w:rsidP="0090238E">
            <w:pPr>
              <w:rPr>
                <w:i/>
                <w:lang w:eastAsia="x-none"/>
              </w:rPr>
            </w:pPr>
          </w:p>
        </w:tc>
        <w:tc>
          <w:tcPr>
            <w:tcW w:w="2122" w:type="dxa"/>
            <w:gridSpan w:val="2"/>
            <w:tcBorders>
              <w:top w:val="single" w:sz="4" w:space="0" w:color="auto"/>
              <w:left w:val="single" w:sz="4" w:space="0" w:color="auto"/>
              <w:bottom w:val="single" w:sz="4" w:space="0" w:color="auto"/>
              <w:right w:val="single" w:sz="4" w:space="0" w:color="auto"/>
            </w:tcBorders>
            <w:hideMark/>
          </w:tcPr>
          <w:p w14:paraId="2760A3F1" w14:textId="77777777" w:rsidR="00022AA7" w:rsidRPr="00812B04" w:rsidRDefault="00022AA7" w:rsidP="0090238E">
            <w:pPr>
              <w:widowControl w:val="0"/>
              <w:jc w:val="both"/>
              <w:rPr>
                <w:lang w:eastAsia="x-none"/>
              </w:rPr>
            </w:pPr>
            <w:r w:rsidRPr="00812B04">
              <w:rPr>
                <w:lang w:eastAsia="x-none"/>
              </w:rPr>
              <w:t>Viesnīca (</w:t>
            </w:r>
            <w:r>
              <w:rPr>
                <w:lang w:eastAsia="x-none"/>
              </w:rPr>
              <w:t xml:space="preserve">San </w:t>
            </w:r>
            <w:proofErr w:type="spellStart"/>
            <w:r>
              <w:rPr>
                <w:lang w:eastAsia="x-none"/>
              </w:rPr>
              <w:t>Diego</w:t>
            </w:r>
            <w:proofErr w:type="spellEnd"/>
            <w:r w:rsidRPr="00812B04">
              <w:rPr>
                <w:lang w:eastAsia="x-none"/>
              </w:rPr>
              <w:t xml:space="preserve">, </w:t>
            </w:r>
            <w:r>
              <w:rPr>
                <w:lang w:eastAsia="x-none"/>
              </w:rPr>
              <w:t>5</w:t>
            </w:r>
            <w:r w:rsidRPr="00812B04">
              <w:rPr>
                <w:lang w:eastAsia="x-none"/>
              </w:rPr>
              <w:t xml:space="preserve"> nakt</w:t>
            </w:r>
            <w:r>
              <w:rPr>
                <w:lang w:eastAsia="x-none"/>
              </w:rPr>
              <w:t>is</w:t>
            </w:r>
            <w:r w:rsidRPr="00812B04">
              <w:rPr>
                <w:lang w:eastAsia="x-none"/>
              </w:rPr>
              <w:t>, 1 persona, 1 numurs)</w:t>
            </w:r>
          </w:p>
        </w:tc>
        <w:tc>
          <w:tcPr>
            <w:tcW w:w="1190" w:type="dxa"/>
            <w:tcBorders>
              <w:top w:val="single" w:sz="4" w:space="0" w:color="auto"/>
              <w:left w:val="nil"/>
              <w:bottom w:val="single" w:sz="4" w:space="0" w:color="auto"/>
              <w:right w:val="single" w:sz="4" w:space="0" w:color="auto"/>
            </w:tcBorders>
            <w:hideMark/>
          </w:tcPr>
          <w:p w14:paraId="417E2C71" w14:textId="77777777" w:rsidR="00022AA7" w:rsidRPr="00812B04" w:rsidRDefault="00022AA7" w:rsidP="0090238E">
            <w:pPr>
              <w:widowControl w:val="0"/>
              <w:jc w:val="both"/>
              <w:rPr>
                <w:lang w:eastAsia="x-none"/>
              </w:rPr>
            </w:pPr>
            <w:r w:rsidRPr="00812B04">
              <w:rPr>
                <w:lang w:eastAsia="x-none"/>
              </w:rPr>
              <w:t> </w:t>
            </w:r>
          </w:p>
        </w:tc>
      </w:tr>
      <w:tr w:rsidR="00022AA7" w:rsidRPr="00812B04" w14:paraId="4003479C" w14:textId="77777777" w:rsidTr="0090238E">
        <w:trPr>
          <w:trHeight w:val="510"/>
        </w:trPr>
        <w:tc>
          <w:tcPr>
            <w:tcW w:w="0" w:type="auto"/>
            <w:vMerge/>
            <w:tcBorders>
              <w:top w:val="nil"/>
              <w:left w:val="single" w:sz="4" w:space="0" w:color="auto"/>
              <w:bottom w:val="single" w:sz="4" w:space="0" w:color="auto"/>
              <w:right w:val="single" w:sz="4" w:space="0" w:color="auto"/>
            </w:tcBorders>
            <w:vAlign w:val="center"/>
            <w:hideMark/>
          </w:tcPr>
          <w:p w14:paraId="479C0C3B" w14:textId="77777777" w:rsidR="00022AA7" w:rsidRPr="00812B04" w:rsidRDefault="00022AA7" w:rsidP="0090238E">
            <w:pPr>
              <w:rPr>
                <w:lang w:eastAsia="x-none"/>
              </w:rPr>
            </w:pPr>
          </w:p>
        </w:tc>
        <w:tc>
          <w:tcPr>
            <w:tcW w:w="0" w:type="auto"/>
            <w:vMerge/>
            <w:tcBorders>
              <w:top w:val="nil"/>
              <w:left w:val="single" w:sz="4" w:space="0" w:color="auto"/>
              <w:bottom w:val="single" w:sz="4" w:space="0" w:color="auto"/>
              <w:right w:val="single" w:sz="4" w:space="0" w:color="auto"/>
            </w:tcBorders>
            <w:vAlign w:val="center"/>
            <w:hideMark/>
          </w:tcPr>
          <w:p w14:paraId="488E1E48" w14:textId="77777777" w:rsidR="00022AA7" w:rsidRPr="00812B04" w:rsidRDefault="00022AA7" w:rsidP="0090238E">
            <w:pPr>
              <w:rPr>
                <w:lang w:eastAsia="x-none"/>
              </w:rPr>
            </w:pPr>
          </w:p>
        </w:tc>
        <w:tc>
          <w:tcPr>
            <w:tcW w:w="0" w:type="auto"/>
            <w:vMerge/>
            <w:tcBorders>
              <w:left w:val="nil"/>
              <w:right w:val="single" w:sz="4" w:space="0" w:color="auto"/>
            </w:tcBorders>
            <w:vAlign w:val="center"/>
            <w:hideMark/>
          </w:tcPr>
          <w:p w14:paraId="0F2C8ABF" w14:textId="77777777" w:rsidR="00022AA7" w:rsidRPr="00812B04" w:rsidRDefault="00022AA7" w:rsidP="0090238E">
            <w:pPr>
              <w:rPr>
                <w:i/>
                <w:lang w:eastAsia="x-none"/>
              </w:rPr>
            </w:pPr>
          </w:p>
        </w:tc>
        <w:tc>
          <w:tcPr>
            <w:tcW w:w="2122" w:type="dxa"/>
            <w:gridSpan w:val="2"/>
            <w:tcBorders>
              <w:top w:val="single" w:sz="4" w:space="0" w:color="auto"/>
              <w:left w:val="single" w:sz="4" w:space="0" w:color="auto"/>
              <w:bottom w:val="single" w:sz="4" w:space="0" w:color="auto"/>
              <w:right w:val="single" w:sz="4" w:space="0" w:color="auto"/>
            </w:tcBorders>
            <w:hideMark/>
          </w:tcPr>
          <w:p w14:paraId="3AD38C04" w14:textId="77777777" w:rsidR="00022AA7" w:rsidRPr="00812B04" w:rsidRDefault="00022AA7" w:rsidP="0090238E">
            <w:pPr>
              <w:widowControl w:val="0"/>
              <w:jc w:val="both"/>
              <w:rPr>
                <w:lang w:eastAsia="x-none"/>
              </w:rPr>
            </w:pPr>
            <w:r w:rsidRPr="00812B04">
              <w:rPr>
                <w:lang w:eastAsia="x-none"/>
              </w:rPr>
              <w:t>Ceļojuma apdrošināšanas polises noformēšana un piegāde (1 polise)</w:t>
            </w:r>
          </w:p>
        </w:tc>
        <w:tc>
          <w:tcPr>
            <w:tcW w:w="1190" w:type="dxa"/>
            <w:tcBorders>
              <w:top w:val="single" w:sz="4" w:space="0" w:color="auto"/>
              <w:left w:val="nil"/>
              <w:bottom w:val="single" w:sz="4" w:space="0" w:color="auto"/>
              <w:right w:val="single" w:sz="4" w:space="0" w:color="auto"/>
            </w:tcBorders>
            <w:hideMark/>
          </w:tcPr>
          <w:p w14:paraId="60AF4BFE" w14:textId="77777777" w:rsidR="00022AA7" w:rsidRPr="00812B04" w:rsidRDefault="00022AA7" w:rsidP="0090238E">
            <w:pPr>
              <w:widowControl w:val="0"/>
              <w:jc w:val="both"/>
              <w:rPr>
                <w:lang w:eastAsia="x-none"/>
              </w:rPr>
            </w:pPr>
            <w:r w:rsidRPr="00812B04">
              <w:rPr>
                <w:lang w:eastAsia="x-none"/>
              </w:rPr>
              <w:t> </w:t>
            </w:r>
          </w:p>
        </w:tc>
      </w:tr>
      <w:tr w:rsidR="00022AA7" w:rsidRPr="00812B04" w14:paraId="11DE84D6" w14:textId="77777777" w:rsidTr="0090238E">
        <w:trPr>
          <w:trHeight w:val="70"/>
        </w:trPr>
        <w:tc>
          <w:tcPr>
            <w:tcW w:w="0" w:type="auto"/>
            <w:vMerge/>
            <w:tcBorders>
              <w:top w:val="nil"/>
              <w:left w:val="single" w:sz="4" w:space="0" w:color="auto"/>
              <w:bottom w:val="single" w:sz="4" w:space="0" w:color="auto"/>
              <w:right w:val="single" w:sz="4" w:space="0" w:color="auto"/>
            </w:tcBorders>
            <w:vAlign w:val="center"/>
            <w:hideMark/>
          </w:tcPr>
          <w:p w14:paraId="58DEFA92" w14:textId="77777777" w:rsidR="00022AA7" w:rsidRPr="00812B04" w:rsidRDefault="00022AA7" w:rsidP="0090238E">
            <w:pPr>
              <w:rPr>
                <w:lang w:eastAsia="x-none"/>
              </w:rPr>
            </w:pPr>
          </w:p>
        </w:tc>
        <w:tc>
          <w:tcPr>
            <w:tcW w:w="0" w:type="auto"/>
            <w:vMerge/>
            <w:tcBorders>
              <w:top w:val="nil"/>
              <w:left w:val="single" w:sz="4" w:space="0" w:color="auto"/>
              <w:bottom w:val="single" w:sz="4" w:space="0" w:color="auto"/>
              <w:right w:val="single" w:sz="4" w:space="0" w:color="auto"/>
            </w:tcBorders>
            <w:vAlign w:val="center"/>
            <w:hideMark/>
          </w:tcPr>
          <w:p w14:paraId="7D3F9724" w14:textId="77777777" w:rsidR="00022AA7" w:rsidRPr="00812B04" w:rsidRDefault="00022AA7" w:rsidP="0090238E">
            <w:pPr>
              <w:rPr>
                <w:lang w:eastAsia="x-none"/>
              </w:rPr>
            </w:pPr>
          </w:p>
        </w:tc>
        <w:tc>
          <w:tcPr>
            <w:tcW w:w="0" w:type="auto"/>
            <w:vMerge/>
            <w:tcBorders>
              <w:left w:val="nil"/>
              <w:right w:val="single" w:sz="4" w:space="0" w:color="auto"/>
            </w:tcBorders>
            <w:vAlign w:val="center"/>
            <w:hideMark/>
          </w:tcPr>
          <w:p w14:paraId="0B9633B2" w14:textId="77777777" w:rsidR="00022AA7" w:rsidRPr="00812B04" w:rsidRDefault="00022AA7" w:rsidP="0090238E">
            <w:pPr>
              <w:rPr>
                <w:i/>
                <w:lang w:eastAsia="x-none"/>
              </w:rPr>
            </w:pPr>
          </w:p>
        </w:tc>
        <w:tc>
          <w:tcPr>
            <w:tcW w:w="2122" w:type="dxa"/>
            <w:gridSpan w:val="2"/>
            <w:tcBorders>
              <w:top w:val="single" w:sz="4" w:space="0" w:color="auto"/>
              <w:left w:val="single" w:sz="4" w:space="0" w:color="auto"/>
              <w:bottom w:val="single" w:sz="4" w:space="0" w:color="auto"/>
              <w:right w:val="single" w:sz="4" w:space="0" w:color="auto"/>
            </w:tcBorders>
            <w:hideMark/>
          </w:tcPr>
          <w:p w14:paraId="1C49F1A2" w14:textId="77777777" w:rsidR="00022AA7" w:rsidRPr="00812B04" w:rsidRDefault="00022AA7" w:rsidP="0090238E">
            <w:pPr>
              <w:widowControl w:val="0"/>
              <w:jc w:val="both"/>
              <w:rPr>
                <w:lang w:eastAsia="x-none"/>
              </w:rPr>
            </w:pPr>
            <w:r w:rsidRPr="00812B04">
              <w:rPr>
                <w:lang w:eastAsia="x-none"/>
              </w:rPr>
              <w:t>Ceļojuma apdrošināšanas polise (1 polise)</w:t>
            </w:r>
          </w:p>
        </w:tc>
        <w:tc>
          <w:tcPr>
            <w:tcW w:w="1190" w:type="dxa"/>
            <w:tcBorders>
              <w:top w:val="single" w:sz="4" w:space="0" w:color="auto"/>
              <w:left w:val="nil"/>
              <w:bottom w:val="single" w:sz="4" w:space="0" w:color="auto"/>
              <w:right w:val="single" w:sz="4" w:space="0" w:color="auto"/>
            </w:tcBorders>
            <w:hideMark/>
          </w:tcPr>
          <w:p w14:paraId="5BC78FA5" w14:textId="77777777" w:rsidR="00022AA7" w:rsidRPr="00812B04" w:rsidRDefault="00022AA7" w:rsidP="0090238E">
            <w:pPr>
              <w:rPr>
                <w:lang w:eastAsia="x-none"/>
              </w:rPr>
            </w:pPr>
          </w:p>
        </w:tc>
      </w:tr>
      <w:tr w:rsidR="00022AA7" w:rsidRPr="00812B04" w14:paraId="5CEC9055" w14:textId="77777777" w:rsidTr="0090238E">
        <w:trPr>
          <w:trHeight w:val="300"/>
        </w:trPr>
        <w:tc>
          <w:tcPr>
            <w:tcW w:w="0" w:type="auto"/>
            <w:vMerge/>
            <w:tcBorders>
              <w:top w:val="nil"/>
              <w:left w:val="single" w:sz="4" w:space="0" w:color="auto"/>
              <w:bottom w:val="single" w:sz="4" w:space="0" w:color="auto"/>
              <w:right w:val="single" w:sz="4" w:space="0" w:color="auto"/>
            </w:tcBorders>
            <w:vAlign w:val="center"/>
            <w:hideMark/>
          </w:tcPr>
          <w:p w14:paraId="209ABBB1" w14:textId="77777777" w:rsidR="00022AA7" w:rsidRPr="00812B04" w:rsidRDefault="00022AA7" w:rsidP="0090238E">
            <w:pPr>
              <w:rPr>
                <w:lang w:eastAsia="x-none"/>
              </w:rPr>
            </w:pPr>
          </w:p>
        </w:tc>
        <w:tc>
          <w:tcPr>
            <w:tcW w:w="0" w:type="auto"/>
            <w:vMerge/>
            <w:tcBorders>
              <w:top w:val="nil"/>
              <w:left w:val="single" w:sz="4" w:space="0" w:color="auto"/>
              <w:bottom w:val="single" w:sz="4" w:space="0" w:color="auto"/>
              <w:right w:val="single" w:sz="4" w:space="0" w:color="auto"/>
            </w:tcBorders>
            <w:vAlign w:val="center"/>
            <w:hideMark/>
          </w:tcPr>
          <w:p w14:paraId="6B1F46BF" w14:textId="77777777" w:rsidR="00022AA7" w:rsidRPr="00812B04" w:rsidRDefault="00022AA7" w:rsidP="0090238E">
            <w:pPr>
              <w:rPr>
                <w:lang w:eastAsia="x-none"/>
              </w:rPr>
            </w:pPr>
          </w:p>
        </w:tc>
        <w:tc>
          <w:tcPr>
            <w:tcW w:w="2641" w:type="dxa"/>
            <w:vMerge/>
            <w:tcBorders>
              <w:left w:val="nil"/>
              <w:bottom w:val="single" w:sz="4" w:space="0" w:color="auto"/>
              <w:right w:val="single" w:sz="4" w:space="0" w:color="auto"/>
            </w:tcBorders>
          </w:tcPr>
          <w:p w14:paraId="29E9F83C" w14:textId="77777777" w:rsidR="00022AA7" w:rsidRPr="00812B04" w:rsidRDefault="00022AA7" w:rsidP="0090238E">
            <w:pPr>
              <w:widowControl w:val="0"/>
              <w:jc w:val="both"/>
              <w:rPr>
                <w:lang w:eastAsia="x-none"/>
              </w:rPr>
            </w:pPr>
          </w:p>
        </w:tc>
        <w:tc>
          <w:tcPr>
            <w:tcW w:w="3312" w:type="dxa"/>
            <w:gridSpan w:val="3"/>
            <w:tcBorders>
              <w:top w:val="nil"/>
              <w:left w:val="single" w:sz="4" w:space="0" w:color="auto"/>
              <w:bottom w:val="single" w:sz="4" w:space="0" w:color="auto"/>
              <w:right w:val="single" w:sz="4" w:space="0" w:color="auto"/>
            </w:tcBorders>
          </w:tcPr>
          <w:p w14:paraId="0FE4F08A" w14:textId="77777777" w:rsidR="00022AA7" w:rsidRPr="00812B04" w:rsidRDefault="00022AA7" w:rsidP="0090238E">
            <w:pPr>
              <w:widowControl w:val="0"/>
              <w:jc w:val="both"/>
              <w:rPr>
                <w:lang w:eastAsia="x-none"/>
              </w:rPr>
            </w:pPr>
            <w:r w:rsidRPr="00812B04">
              <w:rPr>
                <w:lang w:eastAsia="x-none"/>
              </w:rPr>
              <w:t> </w:t>
            </w:r>
          </w:p>
        </w:tc>
      </w:tr>
      <w:tr w:rsidR="00022AA7" w:rsidRPr="00812B04" w14:paraId="648AE104" w14:textId="77777777" w:rsidTr="0090238E">
        <w:trPr>
          <w:trHeight w:val="300"/>
        </w:trPr>
        <w:tc>
          <w:tcPr>
            <w:tcW w:w="0" w:type="auto"/>
            <w:tcBorders>
              <w:top w:val="nil"/>
              <w:left w:val="single" w:sz="4" w:space="0" w:color="auto"/>
              <w:bottom w:val="single" w:sz="4" w:space="0" w:color="auto"/>
              <w:right w:val="single" w:sz="4" w:space="0" w:color="auto"/>
            </w:tcBorders>
            <w:vAlign w:val="center"/>
          </w:tcPr>
          <w:p w14:paraId="7A6A018A" w14:textId="77777777" w:rsidR="00022AA7" w:rsidRPr="00812B04" w:rsidRDefault="00022AA7" w:rsidP="0090238E">
            <w:pPr>
              <w:rPr>
                <w:lang w:eastAsia="x-none"/>
              </w:rPr>
            </w:pPr>
          </w:p>
        </w:tc>
        <w:tc>
          <w:tcPr>
            <w:tcW w:w="0" w:type="auto"/>
            <w:tcBorders>
              <w:top w:val="nil"/>
              <w:left w:val="single" w:sz="4" w:space="0" w:color="auto"/>
              <w:bottom w:val="single" w:sz="4" w:space="0" w:color="auto"/>
              <w:right w:val="single" w:sz="4" w:space="0" w:color="auto"/>
            </w:tcBorders>
            <w:vAlign w:val="center"/>
          </w:tcPr>
          <w:p w14:paraId="4FCA0437" w14:textId="77777777" w:rsidR="00022AA7" w:rsidRPr="00812B04" w:rsidRDefault="00022AA7" w:rsidP="0090238E">
            <w:pPr>
              <w:rPr>
                <w:lang w:eastAsia="x-none"/>
              </w:rPr>
            </w:pPr>
          </w:p>
        </w:tc>
        <w:tc>
          <w:tcPr>
            <w:tcW w:w="2641" w:type="dxa"/>
            <w:tcBorders>
              <w:left w:val="nil"/>
              <w:bottom w:val="single" w:sz="4" w:space="0" w:color="auto"/>
              <w:right w:val="single" w:sz="4" w:space="0" w:color="auto"/>
            </w:tcBorders>
          </w:tcPr>
          <w:p w14:paraId="1410A034" w14:textId="77777777" w:rsidR="00022AA7" w:rsidRPr="00812B04" w:rsidRDefault="00022AA7" w:rsidP="0090238E">
            <w:pPr>
              <w:widowControl w:val="0"/>
              <w:jc w:val="both"/>
              <w:rPr>
                <w:lang w:eastAsia="x-none"/>
              </w:rPr>
            </w:pPr>
          </w:p>
        </w:tc>
        <w:tc>
          <w:tcPr>
            <w:tcW w:w="3312" w:type="dxa"/>
            <w:gridSpan w:val="3"/>
            <w:tcBorders>
              <w:top w:val="nil"/>
              <w:left w:val="single" w:sz="4" w:space="0" w:color="auto"/>
              <w:bottom w:val="single" w:sz="4" w:space="0" w:color="auto"/>
              <w:right w:val="single" w:sz="4" w:space="0" w:color="auto"/>
            </w:tcBorders>
          </w:tcPr>
          <w:p w14:paraId="5CDEA5C8" w14:textId="77777777" w:rsidR="00022AA7" w:rsidRPr="00812B04" w:rsidRDefault="00022AA7" w:rsidP="0090238E">
            <w:pPr>
              <w:widowControl w:val="0"/>
              <w:jc w:val="both"/>
              <w:rPr>
                <w:lang w:eastAsia="x-none"/>
              </w:rPr>
            </w:pPr>
          </w:p>
        </w:tc>
      </w:tr>
      <w:tr w:rsidR="00022AA7" w:rsidRPr="00812B04" w14:paraId="553179C4" w14:textId="77777777" w:rsidTr="0090238E">
        <w:trPr>
          <w:trHeight w:val="315"/>
        </w:trPr>
        <w:tc>
          <w:tcPr>
            <w:tcW w:w="6139" w:type="dxa"/>
            <w:gridSpan w:val="4"/>
            <w:tcBorders>
              <w:top w:val="nil"/>
              <w:left w:val="single" w:sz="4" w:space="0" w:color="auto"/>
              <w:bottom w:val="single" w:sz="4" w:space="0" w:color="auto"/>
              <w:right w:val="single" w:sz="4" w:space="0" w:color="auto"/>
            </w:tcBorders>
            <w:hideMark/>
          </w:tcPr>
          <w:p w14:paraId="3EE73DDB" w14:textId="77777777" w:rsidR="00022AA7" w:rsidRPr="00812B04" w:rsidRDefault="00022AA7" w:rsidP="0090238E">
            <w:pPr>
              <w:widowControl w:val="0"/>
              <w:jc w:val="both"/>
              <w:rPr>
                <w:b/>
                <w:bCs/>
                <w:lang w:eastAsia="x-none"/>
              </w:rPr>
            </w:pPr>
            <w:r w:rsidRPr="00812B04">
              <w:rPr>
                <w:lang w:eastAsia="x-none"/>
              </w:rPr>
              <w:t> </w:t>
            </w:r>
          </w:p>
        </w:tc>
        <w:tc>
          <w:tcPr>
            <w:tcW w:w="2071" w:type="dxa"/>
            <w:tcBorders>
              <w:top w:val="single" w:sz="4" w:space="0" w:color="auto"/>
              <w:left w:val="nil"/>
              <w:bottom w:val="single" w:sz="4" w:space="0" w:color="auto"/>
              <w:right w:val="single" w:sz="4" w:space="0" w:color="000000"/>
            </w:tcBorders>
            <w:shd w:val="clear" w:color="auto" w:fill="FBE4D5" w:themeFill="accent2" w:themeFillTint="33"/>
            <w:hideMark/>
          </w:tcPr>
          <w:p w14:paraId="483CC783" w14:textId="77777777" w:rsidR="00022AA7" w:rsidRPr="00812B04" w:rsidRDefault="00022AA7" w:rsidP="0090238E">
            <w:pPr>
              <w:widowControl w:val="0"/>
              <w:jc w:val="both"/>
              <w:rPr>
                <w:b/>
                <w:bCs/>
                <w:lang w:eastAsia="x-none"/>
              </w:rPr>
            </w:pPr>
            <w:r w:rsidRPr="00812B04">
              <w:rPr>
                <w:b/>
                <w:bCs/>
                <w:lang w:eastAsia="x-none"/>
              </w:rPr>
              <w:t>Kopā</w:t>
            </w:r>
          </w:p>
        </w:tc>
        <w:tc>
          <w:tcPr>
            <w:tcW w:w="1190" w:type="dxa"/>
            <w:tcBorders>
              <w:top w:val="nil"/>
              <w:left w:val="nil"/>
              <w:bottom w:val="single" w:sz="4" w:space="0" w:color="auto"/>
              <w:right w:val="single" w:sz="4" w:space="0" w:color="auto"/>
            </w:tcBorders>
            <w:shd w:val="clear" w:color="auto" w:fill="FBE4D5" w:themeFill="accent2" w:themeFillTint="33"/>
            <w:hideMark/>
          </w:tcPr>
          <w:p w14:paraId="5EBEB4F8" w14:textId="77777777" w:rsidR="00022AA7" w:rsidRPr="00812B04" w:rsidRDefault="00022AA7" w:rsidP="0090238E">
            <w:pPr>
              <w:widowControl w:val="0"/>
              <w:jc w:val="both"/>
              <w:rPr>
                <w:b/>
                <w:bCs/>
                <w:lang w:eastAsia="x-none"/>
              </w:rPr>
            </w:pPr>
            <w:r w:rsidRPr="00812B04">
              <w:rPr>
                <w:b/>
                <w:bCs/>
                <w:lang w:eastAsia="x-none"/>
              </w:rPr>
              <w:t> </w:t>
            </w:r>
          </w:p>
        </w:tc>
      </w:tr>
    </w:tbl>
    <w:p w14:paraId="66192EB7" w14:textId="77777777" w:rsidR="00022AA7" w:rsidRDefault="00022AA7" w:rsidP="00022AA7">
      <w:pPr>
        <w:widowControl w:val="0"/>
        <w:jc w:val="both"/>
        <w:rPr>
          <w:lang w:eastAsia="x-none"/>
        </w:rPr>
      </w:pPr>
    </w:p>
    <w:tbl>
      <w:tblPr>
        <w:tblW w:w="9400" w:type="dxa"/>
        <w:tblInd w:w="93" w:type="dxa"/>
        <w:tblLook w:val="04A0" w:firstRow="1" w:lastRow="0" w:firstColumn="1" w:lastColumn="0" w:noHBand="0" w:noVBand="1"/>
      </w:tblPr>
      <w:tblGrid>
        <w:gridCol w:w="955"/>
        <w:gridCol w:w="2492"/>
        <w:gridCol w:w="2641"/>
        <w:gridCol w:w="51"/>
        <w:gridCol w:w="2071"/>
        <w:gridCol w:w="1190"/>
      </w:tblGrid>
      <w:tr w:rsidR="00022AA7" w:rsidRPr="00812B04" w14:paraId="07A29A9C" w14:textId="77777777" w:rsidTr="0090238E">
        <w:trPr>
          <w:trHeight w:val="315"/>
        </w:trPr>
        <w:tc>
          <w:tcPr>
            <w:tcW w:w="955" w:type="dxa"/>
            <w:vMerge w:val="restart"/>
            <w:tcBorders>
              <w:top w:val="single" w:sz="4" w:space="0" w:color="auto"/>
              <w:left w:val="single" w:sz="4" w:space="0" w:color="auto"/>
              <w:bottom w:val="single" w:sz="4" w:space="0" w:color="auto"/>
              <w:right w:val="single" w:sz="4" w:space="0" w:color="auto"/>
            </w:tcBorders>
            <w:hideMark/>
          </w:tcPr>
          <w:p w14:paraId="6F220C80" w14:textId="77777777" w:rsidR="00022AA7" w:rsidRPr="00812B04" w:rsidRDefault="00022AA7" w:rsidP="0090238E">
            <w:pPr>
              <w:widowControl w:val="0"/>
              <w:jc w:val="both"/>
              <w:rPr>
                <w:lang w:eastAsia="x-none"/>
              </w:rPr>
            </w:pPr>
            <w:r>
              <w:rPr>
                <w:lang w:eastAsia="x-none"/>
              </w:rPr>
              <w:t>4</w:t>
            </w:r>
            <w:r w:rsidRPr="00812B04">
              <w:rPr>
                <w:lang w:eastAsia="x-none"/>
              </w:rPr>
              <w:t>.</w:t>
            </w:r>
          </w:p>
        </w:tc>
        <w:tc>
          <w:tcPr>
            <w:tcW w:w="2492" w:type="dxa"/>
            <w:vMerge w:val="restart"/>
            <w:tcBorders>
              <w:top w:val="single" w:sz="4" w:space="0" w:color="auto"/>
              <w:left w:val="single" w:sz="4" w:space="0" w:color="auto"/>
              <w:bottom w:val="single" w:sz="4" w:space="0" w:color="auto"/>
              <w:right w:val="single" w:sz="4" w:space="0" w:color="auto"/>
            </w:tcBorders>
            <w:hideMark/>
          </w:tcPr>
          <w:p w14:paraId="08468B88" w14:textId="77777777" w:rsidR="00022AA7" w:rsidRPr="00812B04" w:rsidRDefault="00022AA7" w:rsidP="0090238E">
            <w:pPr>
              <w:widowControl w:val="0"/>
              <w:jc w:val="both"/>
              <w:rPr>
                <w:b/>
                <w:lang w:eastAsia="x-none"/>
              </w:rPr>
            </w:pPr>
            <w:r w:rsidRPr="00812B04">
              <w:rPr>
                <w:b/>
                <w:lang w:eastAsia="x-none"/>
              </w:rPr>
              <w:t xml:space="preserve">Komandējums uz Brisele, Beļģija. </w:t>
            </w:r>
            <w:r w:rsidRPr="00812B04">
              <w:rPr>
                <w:b/>
                <w:lang w:eastAsia="x-none"/>
              </w:rPr>
              <w:br/>
              <w:t xml:space="preserve">Transporta veids: </w:t>
            </w:r>
            <w:r w:rsidRPr="00812B04">
              <w:rPr>
                <w:b/>
                <w:i/>
                <w:lang w:eastAsia="x-none"/>
              </w:rPr>
              <w:t>aviotransports</w:t>
            </w:r>
            <w:r w:rsidRPr="00812B04">
              <w:rPr>
                <w:b/>
                <w:lang w:eastAsia="x-none"/>
              </w:rPr>
              <w:br/>
            </w:r>
            <w:r w:rsidRPr="00812B04">
              <w:rPr>
                <w:b/>
                <w:u w:val="single"/>
                <w:lang w:eastAsia="x-none"/>
              </w:rPr>
              <w:t>1 persona</w:t>
            </w:r>
          </w:p>
          <w:p w14:paraId="15638BCB" w14:textId="77777777" w:rsidR="00022AA7" w:rsidRPr="00812B04" w:rsidRDefault="00022AA7" w:rsidP="0090238E">
            <w:pPr>
              <w:widowControl w:val="0"/>
              <w:jc w:val="both"/>
              <w:rPr>
                <w:lang w:eastAsia="x-none"/>
              </w:rPr>
            </w:pPr>
            <w:r w:rsidRPr="00812B04">
              <w:rPr>
                <w:lang w:eastAsia="x-none"/>
              </w:rPr>
              <w:br/>
            </w:r>
            <w:r w:rsidRPr="00812B04">
              <w:rPr>
                <w:b/>
                <w:lang w:eastAsia="x-none"/>
              </w:rPr>
              <w:t>Izlidošana uz Brisele (Rīga -&gt; Brisele)</w:t>
            </w:r>
            <w:r w:rsidRPr="00812B04">
              <w:rPr>
                <w:lang w:eastAsia="x-none"/>
              </w:rPr>
              <w:br/>
              <w:t xml:space="preserve">Datums: </w:t>
            </w:r>
            <w:r>
              <w:rPr>
                <w:lang w:eastAsia="x-none"/>
              </w:rPr>
              <w:t>28</w:t>
            </w:r>
            <w:r w:rsidRPr="00812B04">
              <w:rPr>
                <w:lang w:eastAsia="x-none"/>
              </w:rPr>
              <w:t>.</w:t>
            </w:r>
            <w:r>
              <w:rPr>
                <w:lang w:eastAsia="x-none"/>
              </w:rPr>
              <w:t>03</w:t>
            </w:r>
            <w:r w:rsidRPr="00812B04">
              <w:rPr>
                <w:lang w:eastAsia="x-none"/>
              </w:rPr>
              <w:t>.2023</w:t>
            </w:r>
            <w:r w:rsidRPr="00812B04">
              <w:rPr>
                <w:lang w:eastAsia="x-none"/>
              </w:rPr>
              <w:br/>
              <w:t xml:space="preserve">izlidošanas laiks no Rīgas lidostas plkst. </w:t>
            </w:r>
            <w:r>
              <w:rPr>
                <w:lang w:eastAsia="x-none"/>
              </w:rPr>
              <w:t>12:00</w:t>
            </w:r>
            <w:r w:rsidRPr="00812B04">
              <w:rPr>
                <w:lang w:eastAsia="x-none"/>
              </w:rPr>
              <w:t>:00 – plkst. 1</w:t>
            </w:r>
            <w:r>
              <w:rPr>
                <w:lang w:eastAsia="x-none"/>
              </w:rPr>
              <w:t>8</w:t>
            </w:r>
            <w:r w:rsidRPr="00812B04">
              <w:rPr>
                <w:lang w:eastAsia="x-none"/>
              </w:rPr>
              <w:t>:00</w:t>
            </w:r>
            <w:r>
              <w:rPr>
                <w:lang w:eastAsia="x-none"/>
              </w:rPr>
              <w:t xml:space="preserve"> bez bagāžas, ar vienu pārsēšanos</w:t>
            </w:r>
          </w:p>
          <w:p w14:paraId="26F6A4BE" w14:textId="77777777" w:rsidR="00022AA7" w:rsidRPr="00812B04" w:rsidRDefault="00022AA7" w:rsidP="0090238E">
            <w:pPr>
              <w:widowControl w:val="0"/>
              <w:jc w:val="both"/>
              <w:rPr>
                <w:b/>
                <w:lang w:eastAsia="x-none"/>
              </w:rPr>
            </w:pPr>
          </w:p>
          <w:p w14:paraId="5F1AD720" w14:textId="77777777" w:rsidR="00022AA7" w:rsidRPr="00812B04" w:rsidRDefault="00022AA7" w:rsidP="0090238E">
            <w:pPr>
              <w:widowControl w:val="0"/>
              <w:rPr>
                <w:lang w:eastAsia="x-none"/>
              </w:rPr>
            </w:pPr>
            <w:r w:rsidRPr="00812B04">
              <w:rPr>
                <w:b/>
                <w:lang w:eastAsia="x-none"/>
              </w:rPr>
              <w:t>Pasākuma norises vieta:</w:t>
            </w:r>
            <w:r w:rsidRPr="00812B04">
              <w:rPr>
                <w:lang w:eastAsia="x-none"/>
              </w:rPr>
              <w:t xml:space="preserve"> </w:t>
            </w:r>
            <w:r w:rsidRPr="00812B04">
              <w:rPr>
                <w:lang w:eastAsia="x-none"/>
              </w:rPr>
              <w:br/>
            </w:r>
            <w:proofErr w:type="spellStart"/>
            <w:r w:rsidRPr="00812B04">
              <w:rPr>
                <w:lang w:eastAsia="x-none"/>
              </w:rPr>
              <w:t>European</w:t>
            </w:r>
            <w:proofErr w:type="spellEnd"/>
            <w:r w:rsidRPr="00812B04">
              <w:rPr>
                <w:lang w:eastAsia="x-none"/>
              </w:rPr>
              <w:t xml:space="preserve"> </w:t>
            </w:r>
            <w:proofErr w:type="spellStart"/>
            <w:r w:rsidRPr="00812B04">
              <w:rPr>
                <w:lang w:eastAsia="x-none"/>
              </w:rPr>
              <w:t>Commission</w:t>
            </w:r>
            <w:proofErr w:type="spellEnd"/>
            <w:r w:rsidRPr="00812B04">
              <w:rPr>
                <w:lang w:eastAsia="x-none"/>
              </w:rPr>
              <w:t xml:space="preserve">, </w:t>
            </w:r>
            <w:r w:rsidRPr="00812B04">
              <w:rPr>
                <w:lang w:eastAsia="x-none"/>
              </w:rPr>
              <w:lastRenderedPageBreak/>
              <w:t xml:space="preserve">1049 </w:t>
            </w:r>
            <w:proofErr w:type="spellStart"/>
            <w:r w:rsidRPr="00812B04">
              <w:rPr>
                <w:lang w:eastAsia="x-none"/>
              </w:rPr>
              <w:t>Brussels</w:t>
            </w:r>
            <w:proofErr w:type="spellEnd"/>
            <w:r w:rsidRPr="00812B04">
              <w:rPr>
                <w:lang w:eastAsia="x-none"/>
              </w:rPr>
              <w:t xml:space="preserve">, </w:t>
            </w:r>
            <w:proofErr w:type="spellStart"/>
            <w:r w:rsidRPr="00812B04">
              <w:rPr>
                <w:lang w:eastAsia="x-none"/>
              </w:rPr>
              <w:t>Belgium</w:t>
            </w:r>
            <w:proofErr w:type="spellEnd"/>
          </w:p>
          <w:p w14:paraId="23BBD91E" w14:textId="77777777" w:rsidR="00022AA7" w:rsidRPr="00812B04" w:rsidRDefault="00022AA7" w:rsidP="0090238E">
            <w:pPr>
              <w:widowControl w:val="0"/>
              <w:jc w:val="both"/>
              <w:rPr>
                <w:lang w:eastAsia="x-none"/>
              </w:rPr>
            </w:pPr>
            <w:r w:rsidRPr="00812B04">
              <w:rPr>
                <w:lang w:eastAsia="x-none"/>
              </w:rPr>
              <w:br/>
            </w:r>
            <w:r w:rsidRPr="00812B04">
              <w:rPr>
                <w:b/>
                <w:lang w:eastAsia="x-none"/>
              </w:rPr>
              <w:t>Viesnīca:</w:t>
            </w:r>
          </w:p>
          <w:p w14:paraId="78851C5A" w14:textId="77777777" w:rsidR="00022AA7" w:rsidRPr="00812B04" w:rsidRDefault="00022AA7" w:rsidP="0090238E">
            <w:pPr>
              <w:widowControl w:val="0"/>
              <w:rPr>
                <w:lang w:eastAsia="x-none"/>
              </w:rPr>
            </w:pPr>
            <w:r w:rsidRPr="00812B04">
              <w:rPr>
                <w:lang w:eastAsia="x-none"/>
              </w:rPr>
              <w:t>Viesnīcas lokācijas vieta – 2 km rādiusā no pasākuma norises vietas.</w:t>
            </w:r>
            <w:r w:rsidRPr="00812B04">
              <w:rPr>
                <w:lang w:eastAsia="x-none"/>
              </w:rPr>
              <w:br/>
              <w:t>Prasības viesnīcai: 4* viesnīca, vienvietīgs numurs, ar brokastīm.</w:t>
            </w:r>
            <w:r w:rsidRPr="00812B04">
              <w:rPr>
                <w:lang w:eastAsia="x-none"/>
              </w:rPr>
              <w:br/>
            </w:r>
            <w:r>
              <w:rPr>
                <w:lang w:eastAsia="x-none"/>
              </w:rPr>
              <w:t>Trīs</w:t>
            </w:r>
            <w:r w:rsidRPr="00812B04">
              <w:rPr>
                <w:lang w:eastAsia="x-none"/>
              </w:rPr>
              <w:t xml:space="preserve"> naktis: </w:t>
            </w:r>
            <w:r>
              <w:rPr>
                <w:lang w:eastAsia="x-none"/>
              </w:rPr>
              <w:t>28</w:t>
            </w:r>
            <w:r w:rsidRPr="00812B04">
              <w:rPr>
                <w:lang w:eastAsia="x-none"/>
              </w:rPr>
              <w:t>.</w:t>
            </w:r>
            <w:r>
              <w:rPr>
                <w:lang w:eastAsia="x-none"/>
              </w:rPr>
              <w:t>03</w:t>
            </w:r>
            <w:r w:rsidRPr="00812B04">
              <w:rPr>
                <w:lang w:eastAsia="x-none"/>
              </w:rPr>
              <w:t>.2023-</w:t>
            </w:r>
            <w:r>
              <w:rPr>
                <w:lang w:eastAsia="x-none"/>
              </w:rPr>
              <w:t>31</w:t>
            </w:r>
            <w:r w:rsidRPr="00812B04">
              <w:rPr>
                <w:lang w:eastAsia="x-none"/>
              </w:rPr>
              <w:t>.</w:t>
            </w:r>
            <w:r>
              <w:rPr>
                <w:lang w:eastAsia="x-none"/>
              </w:rPr>
              <w:t>03</w:t>
            </w:r>
            <w:r w:rsidRPr="00812B04">
              <w:rPr>
                <w:lang w:eastAsia="x-none"/>
              </w:rPr>
              <w:t>.2023</w:t>
            </w:r>
            <w:r w:rsidRPr="00812B04">
              <w:rPr>
                <w:lang w:eastAsia="x-none"/>
              </w:rPr>
              <w:br/>
            </w:r>
          </w:p>
          <w:p w14:paraId="259D9B56" w14:textId="77777777" w:rsidR="00022AA7" w:rsidRPr="00812B04" w:rsidRDefault="00022AA7" w:rsidP="0090238E">
            <w:pPr>
              <w:widowControl w:val="0"/>
              <w:jc w:val="both"/>
              <w:rPr>
                <w:lang w:eastAsia="x-none"/>
              </w:rPr>
            </w:pPr>
            <w:r w:rsidRPr="00812B04">
              <w:rPr>
                <w:b/>
                <w:lang w:eastAsia="x-none"/>
              </w:rPr>
              <w:t>Atlidošana</w:t>
            </w:r>
            <w:r w:rsidRPr="00812B04">
              <w:rPr>
                <w:lang w:eastAsia="x-none"/>
              </w:rPr>
              <w:br/>
              <w:t xml:space="preserve">Datums: </w:t>
            </w:r>
            <w:r>
              <w:rPr>
                <w:lang w:eastAsia="x-none"/>
              </w:rPr>
              <w:t>31</w:t>
            </w:r>
            <w:r w:rsidRPr="00812B04">
              <w:rPr>
                <w:lang w:eastAsia="x-none"/>
              </w:rPr>
              <w:t>.</w:t>
            </w:r>
            <w:r>
              <w:rPr>
                <w:lang w:eastAsia="x-none"/>
              </w:rPr>
              <w:t>03</w:t>
            </w:r>
            <w:r w:rsidRPr="00812B04">
              <w:rPr>
                <w:lang w:eastAsia="x-none"/>
              </w:rPr>
              <w:t>.2023</w:t>
            </w:r>
            <w:r w:rsidRPr="00812B04">
              <w:rPr>
                <w:lang w:eastAsia="x-none"/>
              </w:rPr>
              <w:br/>
              <w:t xml:space="preserve">izlidošanas laiks plkst. </w:t>
            </w:r>
            <w:r>
              <w:rPr>
                <w:lang w:eastAsia="x-none"/>
              </w:rPr>
              <w:t>6</w:t>
            </w:r>
            <w:r w:rsidRPr="00812B04">
              <w:rPr>
                <w:lang w:eastAsia="x-none"/>
              </w:rPr>
              <w:t xml:space="preserve">:00 – plkst. </w:t>
            </w:r>
            <w:r>
              <w:rPr>
                <w:lang w:eastAsia="x-none"/>
              </w:rPr>
              <w:t>14</w:t>
            </w:r>
            <w:r w:rsidRPr="00812B04">
              <w:rPr>
                <w:lang w:eastAsia="x-none"/>
              </w:rPr>
              <w:t>:00, bez bagāžas</w:t>
            </w:r>
            <w:r>
              <w:rPr>
                <w:lang w:eastAsia="x-none"/>
              </w:rPr>
              <w:t>, ar vienu pārsēšanos</w:t>
            </w:r>
          </w:p>
          <w:p w14:paraId="2A5D08C9" w14:textId="77777777" w:rsidR="00022AA7" w:rsidRPr="00812B04" w:rsidRDefault="00022AA7" w:rsidP="0090238E">
            <w:pPr>
              <w:widowControl w:val="0"/>
              <w:jc w:val="both"/>
              <w:rPr>
                <w:lang w:eastAsia="x-none"/>
              </w:rPr>
            </w:pPr>
          </w:p>
        </w:tc>
        <w:tc>
          <w:tcPr>
            <w:tcW w:w="2641" w:type="dxa"/>
            <w:vMerge w:val="restart"/>
            <w:tcBorders>
              <w:top w:val="single" w:sz="4" w:space="0" w:color="auto"/>
              <w:left w:val="nil"/>
              <w:right w:val="single" w:sz="4" w:space="0" w:color="auto"/>
            </w:tcBorders>
            <w:hideMark/>
          </w:tcPr>
          <w:p w14:paraId="4E26D8FE" w14:textId="77777777" w:rsidR="00022AA7" w:rsidRPr="00812B04" w:rsidRDefault="00022AA7" w:rsidP="0090238E">
            <w:pPr>
              <w:widowControl w:val="0"/>
              <w:jc w:val="both"/>
              <w:rPr>
                <w:i/>
                <w:lang w:eastAsia="x-none"/>
              </w:rPr>
            </w:pPr>
            <w:r w:rsidRPr="00812B04">
              <w:rPr>
                <w:i/>
                <w:lang w:eastAsia="x-none"/>
              </w:rPr>
              <w:lastRenderedPageBreak/>
              <w:t>Norāda piedāvātos avio reisus (izlidošanas, ielidošanas laikus) un informāciju par piedāvāto viesnīcu (nosaukums, atrašanās vieta), apdrošināšanas polisi</w:t>
            </w:r>
          </w:p>
        </w:tc>
        <w:tc>
          <w:tcPr>
            <w:tcW w:w="2122" w:type="dxa"/>
            <w:gridSpan w:val="2"/>
            <w:tcBorders>
              <w:top w:val="single" w:sz="4" w:space="0" w:color="auto"/>
              <w:left w:val="single" w:sz="4" w:space="0" w:color="auto"/>
              <w:bottom w:val="single" w:sz="4" w:space="0" w:color="auto"/>
              <w:right w:val="single" w:sz="4" w:space="0" w:color="auto"/>
            </w:tcBorders>
            <w:hideMark/>
          </w:tcPr>
          <w:p w14:paraId="435F572C" w14:textId="77777777" w:rsidR="00022AA7" w:rsidRPr="00812B04" w:rsidRDefault="00022AA7" w:rsidP="0090238E">
            <w:pPr>
              <w:widowControl w:val="0"/>
              <w:jc w:val="both"/>
              <w:rPr>
                <w:lang w:eastAsia="x-none"/>
              </w:rPr>
            </w:pPr>
            <w:r w:rsidRPr="00812B04">
              <w:rPr>
                <w:lang w:eastAsia="x-none"/>
              </w:rPr>
              <w:t>Avio biļete Rīga – Brisele (1 persona)</w:t>
            </w:r>
          </w:p>
        </w:tc>
        <w:tc>
          <w:tcPr>
            <w:tcW w:w="1190" w:type="dxa"/>
            <w:tcBorders>
              <w:top w:val="single" w:sz="4" w:space="0" w:color="auto"/>
              <w:left w:val="nil"/>
              <w:bottom w:val="single" w:sz="4" w:space="0" w:color="auto"/>
              <w:right w:val="single" w:sz="4" w:space="0" w:color="auto"/>
            </w:tcBorders>
            <w:hideMark/>
          </w:tcPr>
          <w:p w14:paraId="3BA01717" w14:textId="77777777" w:rsidR="00022AA7" w:rsidRPr="00812B04" w:rsidRDefault="00022AA7" w:rsidP="0090238E">
            <w:pPr>
              <w:widowControl w:val="0"/>
              <w:jc w:val="both"/>
              <w:rPr>
                <w:lang w:eastAsia="x-none"/>
              </w:rPr>
            </w:pPr>
            <w:r w:rsidRPr="00812B04">
              <w:rPr>
                <w:lang w:eastAsia="x-none"/>
              </w:rPr>
              <w:t> </w:t>
            </w:r>
          </w:p>
        </w:tc>
      </w:tr>
      <w:tr w:rsidR="00022AA7" w:rsidRPr="00812B04" w14:paraId="0496D76E" w14:textId="77777777" w:rsidTr="0090238E">
        <w:trPr>
          <w:trHeight w:val="58"/>
        </w:trPr>
        <w:tc>
          <w:tcPr>
            <w:tcW w:w="0" w:type="auto"/>
            <w:vMerge/>
            <w:tcBorders>
              <w:top w:val="nil"/>
              <w:left w:val="single" w:sz="4" w:space="0" w:color="auto"/>
              <w:bottom w:val="single" w:sz="4" w:space="0" w:color="auto"/>
              <w:right w:val="single" w:sz="4" w:space="0" w:color="auto"/>
            </w:tcBorders>
            <w:vAlign w:val="center"/>
            <w:hideMark/>
          </w:tcPr>
          <w:p w14:paraId="04121091" w14:textId="77777777" w:rsidR="00022AA7" w:rsidRPr="00812B04" w:rsidRDefault="00022AA7" w:rsidP="0090238E">
            <w:pPr>
              <w:rPr>
                <w:lang w:eastAsia="x-none"/>
              </w:rPr>
            </w:pPr>
          </w:p>
        </w:tc>
        <w:tc>
          <w:tcPr>
            <w:tcW w:w="0" w:type="auto"/>
            <w:vMerge/>
            <w:tcBorders>
              <w:top w:val="nil"/>
              <w:left w:val="single" w:sz="4" w:space="0" w:color="auto"/>
              <w:bottom w:val="single" w:sz="4" w:space="0" w:color="auto"/>
              <w:right w:val="single" w:sz="4" w:space="0" w:color="auto"/>
            </w:tcBorders>
            <w:vAlign w:val="center"/>
            <w:hideMark/>
          </w:tcPr>
          <w:p w14:paraId="44123F80" w14:textId="77777777" w:rsidR="00022AA7" w:rsidRPr="00812B04" w:rsidRDefault="00022AA7" w:rsidP="0090238E">
            <w:pPr>
              <w:rPr>
                <w:lang w:eastAsia="x-none"/>
              </w:rPr>
            </w:pPr>
          </w:p>
        </w:tc>
        <w:tc>
          <w:tcPr>
            <w:tcW w:w="0" w:type="auto"/>
            <w:vMerge/>
            <w:tcBorders>
              <w:left w:val="nil"/>
              <w:right w:val="single" w:sz="4" w:space="0" w:color="auto"/>
            </w:tcBorders>
            <w:vAlign w:val="center"/>
            <w:hideMark/>
          </w:tcPr>
          <w:p w14:paraId="0B1AED84" w14:textId="77777777" w:rsidR="00022AA7" w:rsidRPr="00812B04" w:rsidRDefault="00022AA7" w:rsidP="0090238E">
            <w:pPr>
              <w:rPr>
                <w:i/>
                <w:lang w:eastAsia="x-none"/>
              </w:rPr>
            </w:pPr>
          </w:p>
        </w:tc>
        <w:tc>
          <w:tcPr>
            <w:tcW w:w="2122" w:type="dxa"/>
            <w:gridSpan w:val="2"/>
            <w:tcBorders>
              <w:top w:val="single" w:sz="4" w:space="0" w:color="auto"/>
              <w:left w:val="single" w:sz="4" w:space="0" w:color="auto"/>
              <w:bottom w:val="single" w:sz="4" w:space="0" w:color="auto"/>
              <w:right w:val="single" w:sz="4" w:space="0" w:color="auto"/>
            </w:tcBorders>
            <w:hideMark/>
          </w:tcPr>
          <w:p w14:paraId="23169687" w14:textId="77777777" w:rsidR="00022AA7" w:rsidRPr="00812B04" w:rsidRDefault="00022AA7" w:rsidP="0090238E">
            <w:pPr>
              <w:widowControl w:val="0"/>
              <w:jc w:val="both"/>
              <w:rPr>
                <w:lang w:eastAsia="x-none"/>
              </w:rPr>
            </w:pPr>
            <w:r w:rsidRPr="00812B04">
              <w:rPr>
                <w:lang w:eastAsia="x-none"/>
              </w:rPr>
              <w:t>Avio biļete Brisele - Rīga  (1 persona)</w:t>
            </w:r>
          </w:p>
        </w:tc>
        <w:tc>
          <w:tcPr>
            <w:tcW w:w="1190" w:type="dxa"/>
            <w:tcBorders>
              <w:top w:val="single" w:sz="4" w:space="0" w:color="auto"/>
              <w:left w:val="nil"/>
              <w:bottom w:val="single" w:sz="4" w:space="0" w:color="auto"/>
              <w:right w:val="single" w:sz="4" w:space="0" w:color="auto"/>
            </w:tcBorders>
            <w:hideMark/>
          </w:tcPr>
          <w:p w14:paraId="34998E03" w14:textId="77777777" w:rsidR="00022AA7" w:rsidRPr="00812B04" w:rsidRDefault="00022AA7" w:rsidP="0090238E">
            <w:pPr>
              <w:widowControl w:val="0"/>
              <w:jc w:val="both"/>
              <w:rPr>
                <w:lang w:eastAsia="x-none"/>
              </w:rPr>
            </w:pPr>
            <w:r w:rsidRPr="00812B04">
              <w:rPr>
                <w:lang w:eastAsia="x-none"/>
              </w:rPr>
              <w:t> </w:t>
            </w:r>
          </w:p>
          <w:p w14:paraId="01E9E22F" w14:textId="77777777" w:rsidR="00022AA7" w:rsidRPr="00812B04" w:rsidRDefault="00022AA7" w:rsidP="0090238E">
            <w:pPr>
              <w:widowControl w:val="0"/>
              <w:jc w:val="both"/>
              <w:rPr>
                <w:lang w:eastAsia="x-none"/>
              </w:rPr>
            </w:pPr>
            <w:r w:rsidRPr="00812B04">
              <w:rPr>
                <w:lang w:eastAsia="x-none"/>
              </w:rPr>
              <w:t> </w:t>
            </w:r>
          </w:p>
        </w:tc>
      </w:tr>
      <w:tr w:rsidR="00022AA7" w:rsidRPr="00812B04" w14:paraId="38023133" w14:textId="77777777" w:rsidTr="0090238E">
        <w:trPr>
          <w:trHeight w:val="510"/>
        </w:trPr>
        <w:tc>
          <w:tcPr>
            <w:tcW w:w="0" w:type="auto"/>
            <w:vMerge/>
            <w:tcBorders>
              <w:top w:val="nil"/>
              <w:left w:val="single" w:sz="4" w:space="0" w:color="auto"/>
              <w:bottom w:val="single" w:sz="4" w:space="0" w:color="auto"/>
              <w:right w:val="single" w:sz="4" w:space="0" w:color="auto"/>
            </w:tcBorders>
            <w:vAlign w:val="center"/>
            <w:hideMark/>
          </w:tcPr>
          <w:p w14:paraId="29D34CD7" w14:textId="77777777" w:rsidR="00022AA7" w:rsidRPr="00812B04" w:rsidRDefault="00022AA7" w:rsidP="0090238E">
            <w:pPr>
              <w:rPr>
                <w:lang w:eastAsia="x-none"/>
              </w:rPr>
            </w:pPr>
          </w:p>
        </w:tc>
        <w:tc>
          <w:tcPr>
            <w:tcW w:w="0" w:type="auto"/>
            <w:vMerge/>
            <w:tcBorders>
              <w:top w:val="nil"/>
              <w:left w:val="single" w:sz="4" w:space="0" w:color="auto"/>
              <w:bottom w:val="single" w:sz="4" w:space="0" w:color="auto"/>
              <w:right w:val="single" w:sz="4" w:space="0" w:color="auto"/>
            </w:tcBorders>
            <w:vAlign w:val="center"/>
            <w:hideMark/>
          </w:tcPr>
          <w:p w14:paraId="2A378F37" w14:textId="77777777" w:rsidR="00022AA7" w:rsidRPr="00812B04" w:rsidRDefault="00022AA7" w:rsidP="0090238E">
            <w:pPr>
              <w:rPr>
                <w:lang w:eastAsia="x-none"/>
              </w:rPr>
            </w:pPr>
          </w:p>
        </w:tc>
        <w:tc>
          <w:tcPr>
            <w:tcW w:w="0" w:type="auto"/>
            <w:vMerge/>
            <w:tcBorders>
              <w:left w:val="nil"/>
              <w:right w:val="single" w:sz="4" w:space="0" w:color="auto"/>
            </w:tcBorders>
            <w:vAlign w:val="center"/>
            <w:hideMark/>
          </w:tcPr>
          <w:p w14:paraId="307E07A3" w14:textId="77777777" w:rsidR="00022AA7" w:rsidRPr="00812B04" w:rsidRDefault="00022AA7" w:rsidP="0090238E">
            <w:pPr>
              <w:rPr>
                <w:i/>
                <w:lang w:eastAsia="x-none"/>
              </w:rPr>
            </w:pPr>
          </w:p>
        </w:tc>
        <w:tc>
          <w:tcPr>
            <w:tcW w:w="2122" w:type="dxa"/>
            <w:gridSpan w:val="2"/>
            <w:tcBorders>
              <w:top w:val="single" w:sz="4" w:space="0" w:color="auto"/>
              <w:left w:val="single" w:sz="4" w:space="0" w:color="auto"/>
              <w:bottom w:val="single" w:sz="4" w:space="0" w:color="auto"/>
              <w:right w:val="single" w:sz="4" w:space="0" w:color="auto"/>
            </w:tcBorders>
            <w:hideMark/>
          </w:tcPr>
          <w:p w14:paraId="6DF7C174" w14:textId="77777777" w:rsidR="00022AA7" w:rsidRPr="00812B04" w:rsidRDefault="00022AA7" w:rsidP="0090238E">
            <w:pPr>
              <w:widowControl w:val="0"/>
              <w:jc w:val="both"/>
              <w:rPr>
                <w:lang w:eastAsia="x-none"/>
              </w:rPr>
            </w:pPr>
            <w:r w:rsidRPr="00812B04">
              <w:rPr>
                <w:lang w:eastAsia="x-none"/>
              </w:rPr>
              <w:t>Aviobiļešu tiešajam reisam  (ekonomiskā klase) rezervēšana, noformēšana un piegāde (1 persona)</w:t>
            </w:r>
          </w:p>
        </w:tc>
        <w:tc>
          <w:tcPr>
            <w:tcW w:w="1190" w:type="dxa"/>
            <w:tcBorders>
              <w:top w:val="single" w:sz="4" w:space="0" w:color="auto"/>
              <w:left w:val="nil"/>
              <w:bottom w:val="single" w:sz="4" w:space="0" w:color="auto"/>
              <w:right w:val="single" w:sz="4" w:space="0" w:color="auto"/>
            </w:tcBorders>
            <w:hideMark/>
          </w:tcPr>
          <w:p w14:paraId="54C58167" w14:textId="77777777" w:rsidR="00022AA7" w:rsidRPr="00812B04" w:rsidRDefault="00022AA7" w:rsidP="0090238E">
            <w:pPr>
              <w:widowControl w:val="0"/>
              <w:jc w:val="both"/>
              <w:rPr>
                <w:lang w:eastAsia="x-none"/>
              </w:rPr>
            </w:pPr>
            <w:r w:rsidRPr="00812B04">
              <w:rPr>
                <w:lang w:eastAsia="x-none"/>
              </w:rPr>
              <w:t> </w:t>
            </w:r>
          </w:p>
        </w:tc>
      </w:tr>
      <w:tr w:rsidR="00022AA7" w:rsidRPr="00812B04" w14:paraId="0D3DFB3F" w14:textId="77777777" w:rsidTr="0090238E">
        <w:trPr>
          <w:trHeight w:val="510"/>
        </w:trPr>
        <w:tc>
          <w:tcPr>
            <w:tcW w:w="0" w:type="auto"/>
            <w:vMerge/>
            <w:tcBorders>
              <w:top w:val="nil"/>
              <w:left w:val="single" w:sz="4" w:space="0" w:color="auto"/>
              <w:bottom w:val="single" w:sz="4" w:space="0" w:color="auto"/>
              <w:right w:val="single" w:sz="4" w:space="0" w:color="auto"/>
            </w:tcBorders>
            <w:vAlign w:val="center"/>
            <w:hideMark/>
          </w:tcPr>
          <w:p w14:paraId="472630C4" w14:textId="77777777" w:rsidR="00022AA7" w:rsidRPr="00812B04" w:rsidRDefault="00022AA7" w:rsidP="0090238E">
            <w:pPr>
              <w:rPr>
                <w:lang w:eastAsia="x-none"/>
              </w:rPr>
            </w:pPr>
          </w:p>
        </w:tc>
        <w:tc>
          <w:tcPr>
            <w:tcW w:w="0" w:type="auto"/>
            <w:vMerge/>
            <w:tcBorders>
              <w:top w:val="nil"/>
              <w:left w:val="single" w:sz="4" w:space="0" w:color="auto"/>
              <w:bottom w:val="single" w:sz="4" w:space="0" w:color="auto"/>
              <w:right w:val="single" w:sz="4" w:space="0" w:color="auto"/>
            </w:tcBorders>
            <w:vAlign w:val="center"/>
            <w:hideMark/>
          </w:tcPr>
          <w:p w14:paraId="1F29B4BC" w14:textId="77777777" w:rsidR="00022AA7" w:rsidRPr="00812B04" w:rsidRDefault="00022AA7" w:rsidP="0090238E">
            <w:pPr>
              <w:rPr>
                <w:lang w:eastAsia="x-none"/>
              </w:rPr>
            </w:pPr>
          </w:p>
        </w:tc>
        <w:tc>
          <w:tcPr>
            <w:tcW w:w="0" w:type="auto"/>
            <w:vMerge/>
            <w:tcBorders>
              <w:left w:val="nil"/>
              <w:right w:val="single" w:sz="4" w:space="0" w:color="auto"/>
            </w:tcBorders>
            <w:vAlign w:val="center"/>
            <w:hideMark/>
          </w:tcPr>
          <w:p w14:paraId="1E07487F" w14:textId="77777777" w:rsidR="00022AA7" w:rsidRPr="00812B04" w:rsidRDefault="00022AA7" w:rsidP="0090238E">
            <w:pPr>
              <w:rPr>
                <w:i/>
                <w:lang w:eastAsia="x-none"/>
              </w:rPr>
            </w:pPr>
          </w:p>
        </w:tc>
        <w:tc>
          <w:tcPr>
            <w:tcW w:w="2122" w:type="dxa"/>
            <w:gridSpan w:val="2"/>
            <w:tcBorders>
              <w:top w:val="single" w:sz="4" w:space="0" w:color="auto"/>
              <w:left w:val="single" w:sz="4" w:space="0" w:color="auto"/>
              <w:bottom w:val="single" w:sz="4" w:space="0" w:color="auto"/>
              <w:right w:val="single" w:sz="4" w:space="0" w:color="auto"/>
            </w:tcBorders>
            <w:hideMark/>
          </w:tcPr>
          <w:p w14:paraId="1874EC75" w14:textId="77777777" w:rsidR="00022AA7" w:rsidRPr="00812B04" w:rsidRDefault="00022AA7" w:rsidP="0090238E">
            <w:pPr>
              <w:widowControl w:val="0"/>
              <w:rPr>
                <w:lang w:eastAsia="x-none"/>
              </w:rPr>
            </w:pPr>
            <w:r w:rsidRPr="00812B04">
              <w:rPr>
                <w:lang w:eastAsia="x-none"/>
              </w:rPr>
              <w:t>Viesnīcas rezervēšana Eiropas valsts pilsētā (Brisele, 1 persona, 1 viesnīcas numurs)</w:t>
            </w:r>
          </w:p>
        </w:tc>
        <w:tc>
          <w:tcPr>
            <w:tcW w:w="1190" w:type="dxa"/>
            <w:tcBorders>
              <w:top w:val="single" w:sz="4" w:space="0" w:color="auto"/>
              <w:left w:val="nil"/>
              <w:bottom w:val="single" w:sz="4" w:space="0" w:color="auto"/>
              <w:right w:val="single" w:sz="4" w:space="0" w:color="auto"/>
            </w:tcBorders>
            <w:hideMark/>
          </w:tcPr>
          <w:p w14:paraId="58A00072" w14:textId="77777777" w:rsidR="00022AA7" w:rsidRPr="00812B04" w:rsidRDefault="00022AA7" w:rsidP="0090238E">
            <w:pPr>
              <w:widowControl w:val="0"/>
              <w:jc w:val="both"/>
              <w:rPr>
                <w:lang w:eastAsia="x-none"/>
              </w:rPr>
            </w:pPr>
            <w:r w:rsidRPr="00812B04">
              <w:rPr>
                <w:lang w:eastAsia="x-none"/>
              </w:rPr>
              <w:t> </w:t>
            </w:r>
          </w:p>
        </w:tc>
      </w:tr>
      <w:tr w:rsidR="00022AA7" w:rsidRPr="00812B04" w14:paraId="4F014E4E" w14:textId="77777777" w:rsidTr="0090238E">
        <w:trPr>
          <w:trHeight w:val="58"/>
        </w:trPr>
        <w:tc>
          <w:tcPr>
            <w:tcW w:w="0" w:type="auto"/>
            <w:vMerge/>
            <w:tcBorders>
              <w:top w:val="nil"/>
              <w:left w:val="single" w:sz="4" w:space="0" w:color="auto"/>
              <w:bottom w:val="single" w:sz="4" w:space="0" w:color="auto"/>
              <w:right w:val="single" w:sz="4" w:space="0" w:color="auto"/>
            </w:tcBorders>
            <w:vAlign w:val="center"/>
            <w:hideMark/>
          </w:tcPr>
          <w:p w14:paraId="1DDC4D98" w14:textId="77777777" w:rsidR="00022AA7" w:rsidRPr="00812B04" w:rsidRDefault="00022AA7" w:rsidP="0090238E">
            <w:pPr>
              <w:rPr>
                <w:lang w:eastAsia="x-none"/>
              </w:rPr>
            </w:pPr>
          </w:p>
        </w:tc>
        <w:tc>
          <w:tcPr>
            <w:tcW w:w="0" w:type="auto"/>
            <w:vMerge/>
            <w:tcBorders>
              <w:top w:val="nil"/>
              <w:left w:val="single" w:sz="4" w:space="0" w:color="auto"/>
              <w:bottom w:val="single" w:sz="4" w:space="0" w:color="auto"/>
              <w:right w:val="single" w:sz="4" w:space="0" w:color="auto"/>
            </w:tcBorders>
            <w:vAlign w:val="center"/>
            <w:hideMark/>
          </w:tcPr>
          <w:p w14:paraId="2799926B" w14:textId="77777777" w:rsidR="00022AA7" w:rsidRPr="00812B04" w:rsidRDefault="00022AA7" w:rsidP="0090238E">
            <w:pPr>
              <w:rPr>
                <w:lang w:eastAsia="x-none"/>
              </w:rPr>
            </w:pPr>
          </w:p>
        </w:tc>
        <w:tc>
          <w:tcPr>
            <w:tcW w:w="0" w:type="auto"/>
            <w:vMerge/>
            <w:tcBorders>
              <w:left w:val="nil"/>
              <w:right w:val="single" w:sz="4" w:space="0" w:color="auto"/>
            </w:tcBorders>
            <w:vAlign w:val="center"/>
            <w:hideMark/>
          </w:tcPr>
          <w:p w14:paraId="4992D050" w14:textId="77777777" w:rsidR="00022AA7" w:rsidRPr="00812B04" w:rsidRDefault="00022AA7" w:rsidP="0090238E">
            <w:pPr>
              <w:rPr>
                <w:i/>
                <w:lang w:eastAsia="x-none"/>
              </w:rPr>
            </w:pPr>
          </w:p>
        </w:tc>
        <w:tc>
          <w:tcPr>
            <w:tcW w:w="2122" w:type="dxa"/>
            <w:gridSpan w:val="2"/>
            <w:tcBorders>
              <w:top w:val="single" w:sz="4" w:space="0" w:color="auto"/>
              <w:left w:val="single" w:sz="4" w:space="0" w:color="auto"/>
              <w:bottom w:val="single" w:sz="4" w:space="0" w:color="auto"/>
              <w:right w:val="single" w:sz="4" w:space="0" w:color="auto"/>
            </w:tcBorders>
            <w:hideMark/>
          </w:tcPr>
          <w:p w14:paraId="204E64CE" w14:textId="77777777" w:rsidR="00022AA7" w:rsidRPr="00812B04" w:rsidRDefault="00022AA7" w:rsidP="0090238E">
            <w:pPr>
              <w:widowControl w:val="0"/>
              <w:jc w:val="both"/>
              <w:rPr>
                <w:lang w:eastAsia="x-none"/>
              </w:rPr>
            </w:pPr>
            <w:r w:rsidRPr="00812B04">
              <w:rPr>
                <w:lang w:eastAsia="x-none"/>
              </w:rPr>
              <w:t>Viesnīca (</w:t>
            </w:r>
            <w:r>
              <w:rPr>
                <w:lang w:eastAsia="x-none"/>
              </w:rPr>
              <w:t>Brisele</w:t>
            </w:r>
            <w:r w:rsidRPr="00812B04">
              <w:rPr>
                <w:lang w:eastAsia="x-none"/>
              </w:rPr>
              <w:t xml:space="preserve">, </w:t>
            </w:r>
            <w:r>
              <w:rPr>
                <w:lang w:eastAsia="x-none"/>
              </w:rPr>
              <w:t>3</w:t>
            </w:r>
            <w:r w:rsidRPr="00812B04">
              <w:rPr>
                <w:lang w:eastAsia="x-none"/>
              </w:rPr>
              <w:t xml:space="preserve"> nakt</w:t>
            </w:r>
            <w:r>
              <w:rPr>
                <w:lang w:eastAsia="x-none"/>
              </w:rPr>
              <w:t>i</w:t>
            </w:r>
            <w:r w:rsidRPr="00812B04">
              <w:rPr>
                <w:lang w:eastAsia="x-none"/>
              </w:rPr>
              <w:t xml:space="preserve">s, 1 persona, 1 </w:t>
            </w:r>
            <w:r w:rsidRPr="00812B04">
              <w:rPr>
                <w:lang w:eastAsia="x-none"/>
              </w:rPr>
              <w:lastRenderedPageBreak/>
              <w:t>numurs)</w:t>
            </w:r>
          </w:p>
        </w:tc>
        <w:tc>
          <w:tcPr>
            <w:tcW w:w="1190" w:type="dxa"/>
            <w:tcBorders>
              <w:top w:val="single" w:sz="4" w:space="0" w:color="auto"/>
              <w:left w:val="nil"/>
              <w:bottom w:val="single" w:sz="4" w:space="0" w:color="auto"/>
              <w:right w:val="single" w:sz="4" w:space="0" w:color="auto"/>
            </w:tcBorders>
            <w:hideMark/>
          </w:tcPr>
          <w:p w14:paraId="7A7E0135" w14:textId="77777777" w:rsidR="00022AA7" w:rsidRPr="00812B04" w:rsidRDefault="00022AA7" w:rsidP="0090238E">
            <w:pPr>
              <w:widowControl w:val="0"/>
              <w:jc w:val="both"/>
              <w:rPr>
                <w:lang w:eastAsia="x-none"/>
              </w:rPr>
            </w:pPr>
            <w:r w:rsidRPr="00812B04">
              <w:rPr>
                <w:lang w:eastAsia="x-none"/>
              </w:rPr>
              <w:lastRenderedPageBreak/>
              <w:t> </w:t>
            </w:r>
          </w:p>
        </w:tc>
      </w:tr>
      <w:tr w:rsidR="00022AA7" w:rsidRPr="00812B04" w14:paraId="788DAF04" w14:textId="77777777" w:rsidTr="0090238E">
        <w:trPr>
          <w:trHeight w:val="510"/>
        </w:trPr>
        <w:tc>
          <w:tcPr>
            <w:tcW w:w="0" w:type="auto"/>
            <w:vMerge/>
            <w:tcBorders>
              <w:top w:val="nil"/>
              <w:left w:val="single" w:sz="4" w:space="0" w:color="auto"/>
              <w:bottom w:val="single" w:sz="4" w:space="0" w:color="auto"/>
              <w:right w:val="single" w:sz="4" w:space="0" w:color="auto"/>
            </w:tcBorders>
            <w:vAlign w:val="center"/>
            <w:hideMark/>
          </w:tcPr>
          <w:p w14:paraId="0025F083" w14:textId="77777777" w:rsidR="00022AA7" w:rsidRPr="00812B04" w:rsidRDefault="00022AA7" w:rsidP="0090238E">
            <w:pPr>
              <w:rPr>
                <w:lang w:eastAsia="x-none"/>
              </w:rPr>
            </w:pPr>
          </w:p>
        </w:tc>
        <w:tc>
          <w:tcPr>
            <w:tcW w:w="0" w:type="auto"/>
            <w:vMerge/>
            <w:tcBorders>
              <w:top w:val="nil"/>
              <w:left w:val="single" w:sz="4" w:space="0" w:color="auto"/>
              <w:bottom w:val="single" w:sz="4" w:space="0" w:color="auto"/>
              <w:right w:val="single" w:sz="4" w:space="0" w:color="auto"/>
            </w:tcBorders>
            <w:vAlign w:val="center"/>
            <w:hideMark/>
          </w:tcPr>
          <w:p w14:paraId="4A8893D3" w14:textId="77777777" w:rsidR="00022AA7" w:rsidRPr="00812B04" w:rsidRDefault="00022AA7" w:rsidP="0090238E">
            <w:pPr>
              <w:rPr>
                <w:lang w:eastAsia="x-none"/>
              </w:rPr>
            </w:pPr>
          </w:p>
        </w:tc>
        <w:tc>
          <w:tcPr>
            <w:tcW w:w="0" w:type="auto"/>
            <w:vMerge/>
            <w:tcBorders>
              <w:left w:val="nil"/>
              <w:right w:val="single" w:sz="4" w:space="0" w:color="auto"/>
            </w:tcBorders>
            <w:vAlign w:val="center"/>
            <w:hideMark/>
          </w:tcPr>
          <w:p w14:paraId="749BF55E" w14:textId="77777777" w:rsidR="00022AA7" w:rsidRPr="00812B04" w:rsidRDefault="00022AA7" w:rsidP="0090238E">
            <w:pPr>
              <w:rPr>
                <w:i/>
                <w:lang w:eastAsia="x-none"/>
              </w:rPr>
            </w:pPr>
          </w:p>
        </w:tc>
        <w:tc>
          <w:tcPr>
            <w:tcW w:w="2122" w:type="dxa"/>
            <w:gridSpan w:val="2"/>
            <w:tcBorders>
              <w:top w:val="single" w:sz="4" w:space="0" w:color="auto"/>
              <w:left w:val="single" w:sz="4" w:space="0" w:color="auto"/>
              <w:bottom w:val="single" w:sz="4" w:space="0" w:color="auto"/>
              <w:right w:val="single" w:sz="4" w:space="0" w:color="auto"/>
            </w:tcBorders>
            <w:hideMark/>
          </w:tcPr>
          <w:p w14:paraId="1E211F12" w14:textId="77777777" w:rsidR="00022AA7" w:rsidRPr="00812B04" w:rsidRDefault="00022AA7" w:rsidP="0090238E">
            <w:pPr>
              <w:widowControl w:val="0"/>
              <w:jc w:val="both"/>
              <w:rPr>
                <w:lang w:eastAsia="x-none"/>
              </w:rPr>
            </w:pPr>
            <w:r w:rsidRPr="00812B04">
              <w:rPr>
                <w:lang w:eastAsia="x-none"/>
              </w:rPr>
              <w:t>Ceļojuma apdrošināšanas polises noformēšana un piegāde (1 polise)</w:t>
            </w:r>
          </w:p>
        </w:tc>
        <w:tc>
          <w:tcPr>
            <w:tcW w:w="1190" w:type="dxa"/>
            <w:tcBorders>
              <w:top w:val="single" w:sz="4" w:space="0" w:color="auto"/>
              <w:left w:val="nil"/>
              <w:bottom w:val="single" w:sz="4" w:space="0" w:color="auto"/>
              <w:right w:val="single" w:sz="4" w:space="0" w:color="auto"/>
            </w:tcBorders>
            <w:hideMark/>
          </w:tcPr>
          <w:p w14:paraId="77B1BC32" w14:textId="77777777" w:rsidR="00022AA7" w:rsidRPr="00812B04" w:rsidRDefault="00022AA7" w:rsidP="0090238E">
            <w:pPr>
              <w:widowControl w:val="0"/>
              <w:jc w:val="both"/>
              <w:rPr>
                <w:lang w:eastAsia="x-none"/>
              </w:rPr>
            </w:pPr>
            <w:r w:rsidRPr="00812B04">
              <w:rPr>
                <w:lang w:eastAsia="x-none"/>
              </w:rPr>
              <w:t> </w:t>
            </w:r>
          </w:p>
        </w:tc>
      </w:tr>
      <w:tr w:rsidR="00022AA7" w:rsidRPr="00812B04" w14:paraId="4F11E06F" w14:textId="77777777" w:rsidTr="0090238E">
        <w:trPr>
          <w:trHeight w:val="70"/>
        </w:trPr>
        <w:tc>
          <w:tcPr>
            <w:tcW w:w="0" w:type="auto"/>
            <w:vMerge/>
            <w:tcBorders>
              <w:top w:val="nil"/>
              <w:left w:val="single" w:sz="4" w:space="0" w:color="auto"/>
              <w:bottom w:val="single" w:sz="4" w:space="0" w:color="auto"/>
              <w:right w:val="single" w:sz="4" w:space="0" w:color="auto"/>
            </w:tcBorders>
            <w:vAlign w:val="center"/>
            <w:hideMark/>
          </w:tcPr>
          <w:p w14:paraId="6E80192C" w14:textId="77777777" w:rsidR="00022AA7" w:rsidRPr="00812B04" w:rsidRDefault="00022AA7" w:rsidP="0090238E">
            <w:pPr>
              <w:rPr>
                <w:lang w:eastAsia="x-none"/>
              </w:rPr>
            </w:pPr>
          </w:p>
        </w:tc>
        <w:tc>
          <w:tcPr>
            <w:tcW w:w="0" w:type="auto"/>
            <w:vMerge/>
            <w:tcBorders>
              <w:top w:val="nil"/>
              <w:left w:val="single" w:sz="4" w:space="0" w:color="auto"/>
              <w:bottom w:val="single" w:sz="4" w:space="0" w:color="auto"/>
              <w:right w:val="single" w:sz="4" w:space="0" w:color="auto"/>
            </w:tcBorders>
            <w:vAlign w:val="center"/>
            <w:hideMark/>
          </w:tcPr>
          <w:p w14:paraId="43529C67" w14:textId="77777777" w:rsidR="00022AA7" w:rsidRPr="00812B04" w:rsidRDefault="00022AA7" w:rsidP="0090238E">
            <w:pPr>
              <w:rPr>
                <w:lang w:eastAsia="x-none"/>
              </w:rPr>
            </w:pPr>
          </w:p>
        </w:tc>
        <w:tc>
          <w:tcPr>
            <w:tcW w:w="0" w:type="auto"/>
            <w:vMerge/>
            <w:tcBorders>
              <w:left w:val="nil"/>
              <w:right w:val="single" w:sz="4" w:space="0" w:color="auto"/>
            </w:tcBorders>
            <w:vAlign w:val="center"/>
            <w:hideMark/>
          </w:tcPr>
          <w:p w14:paraId="5346F927" w14:textId="77777777" w:rsidR="00022AA7" w:rsidRPr="00812B04" w:rsidRDefault="00022AA7" w:rsidP="0090238E">
            <w:pPr>
              <w:rPr>
                <w:i/>
                <w:lang w:eastAsia="x-none"/>
              </w:rPr>
            </w:pPr>
          </w:p>
        </w:tc>
        <w:tc>
          <w:tcPr>
            <w:tcW w:w="2122" w:type="dxa"/>
            <w:gridSpan w:val="2"/>
            <w:tcBorders>
              <w:top w:val="single" w:sz="4" w:space="0" w:color="auto"/>
              <w:left w:val="single" w:sz="4" w:space="0" w:color="auto"/>
              <w:bottom w:val="single" w:sz="4" w:space="0" w:color="auto"/>
              <w:right w:val="single" w:sz="4" w:space="0" w:color="auto"/>
            </w:tcBorders>
            <w:hideMark/>
          </w:tcPr>
          <w:p w14:paraId="64D12FEC" w14:textId="77777777" w:rsidR="00022AA7" w:rsidRPr="00812B04" w:rsidRDefault="00022AA7" w:rsidP="0090238E">
            <w:pPr>
              <w:widowControl w:val="0"/>
              <w:jc w:val="both"/>
              <w:rPr>
                <w:lang w:eastAsia="x-none"/>
              </w:rPr>
            </w:pPr>
            <w:r w:rsidRPr="00812B04">
              <w:rPr>
                <w:lang w:eastAsia="x-none"/>
              </w:rPr>
              <w:t>Ceļojuma apdrošināšanas polise (1 polise)</w:t>
            </w:r>
          </w:p>
        </w:tc>
        <w:tc>
          <w:tcPr>
            <w:tcW w:w="1190" w:type="dxa"/>
            <w:tcBorders>
              <w:top w:val="single" w:sz="4" w:space="0" w:color="auto"/>
              <w:left w:val="nil"/>
              <w:bottom w:val="single" w:sz="4" w:space="0" w:color="auto"/>
              <w:right w:val="single" w:sz="4" w:space="0" w:color="auto"/>
            </w:tcBorders>
            <w:hideMark/>
          </w:tcPr>
          <w:p w14:paraId="48285A02" w14:textId="77777777" w:rsidR="00022AA7" w:rsidRPr="00812B04" w:rsidRDefault="00022AA7" w:rsidP="0090238E">
            <w:pPr>
              <w:rPr>
                <w:lang w:eastAsia="x-none"/>
              </w:rPr>
            </w:pPr>
          </w:p>
        </w:tc>
      </w:tr>
      <w:tr w:rsidR="00022AA7" w:rsidRPr="00812B04" w14:paraId="3DF8345A" w14:textId="77777777" w:rsidTr="0090238E">
        <w:trPr>
          <w:trHeight w:val="4260"/>
        </w:trPr>
        <w:tc>
          <w:tcPr>
            <w:tcW w:w="0" w:type="auto"/>
            <w:vMerge/>
            <w:tcBorders>
              <w:top w:val="nil"/>
              <w:left w:val="single" w:sz="4" w:space="0" w:color="auto"/>
              <w:bottom w:val="single" w:sz="4" w:space="0" w:color="auto"/>
              <w:right w:val="single" w:sz="4" w:space="0" w:color="auto"/>
            </w:tcBorders>
            <w:vAlign w:val="center"/>
            <w:hideMark/>
          </w:tcPr>
          <w:p w14:paraId="7BDBD6C4" w14:textId="77777777" w:rsidR="00022AA7" w:rsidRPr="00812B04" w:rsidRDefault="00022AA7" w:rsidP="0090238E">
            <w:pPr>
              <w:rPr>
                <w:lang w:eastAsia="x-none"/>
              </w:rPr>
            </w:pPr>
          </w:p>
        </w:tc>
        <w:tc>
          <w:tcPr>
            <w:tcW w:w="0" w:type="auto"/>
            <w:vMerge/>
            <w:tcBorders>
              <w:top w:val="nil"/>
              <w:left w:val="single" w:sz="4" w:space="0" w:color="auto"/>
              <w:bottom w:val="single" w:sz="4" w:space="0" w:color="auto"/>
              <w:right w:val="single" w:sz="4" w:space="0" w:color="auto"/>
            </w:tcBorders>
            <w:vAlign w:val="center"/>
            <w:hideMark/>
          </w:tcPr>
          <w:p w14:paraId="3BCB123E" w14:textId="77777777" w:rsidR="00022AA7" w:rsidRPr="00812B04" w:rsidRDefault="00022AA7" w:rsidP="0090238E">
            <w:pPr>
              <w:rPr>
                <w:lang w:eastAsia="x-none"/>
              </w:rPr>
            </w:pPr>
          </w:p>
        </w:tc>
        <w:tc>
          <w:tcPr>
            <w:tcW w:w="2641" w:type="dxa"/>
            <w:vMerge/>
            <w:tcBorders>
              <w:left w:val="nil"/>
              <w:bottom w:val="single" w:sz="4" w:space="0" w:color="auto"/>
              <w:right w:val="single" w:sz="4" w:space="0" w:color="auto"/>
            </w:tcBorders>
          </w:tcPr>
          <w:p w14:paraId="7887A3DF" w14:textId="77777777" w:rsidR="00022AA7" w:rsidRPr="00812B04" w:rsidRDefault="00022AA7" w:rsidP="0090238E">
            <w:pPr>
              <w:widowControl w:val="0"/>
              <w:jc w:val="both"/>
              <w:rPr>
                <w:lang w:eastAsia="x-none"/>
              </w:rPr>
            </w:pPr>
          </w:p>
        </w:tc>
        <w:tc>
          <w:tcPr>
            <w:tcW w:w="3312" w:type="dxa"/>
            <w:gridSpan w:val="3"/>
            <w:tcBorders>
              <w:top w:val="nil"/>
              <w:left w:val="single" w:sz="4" w:space="0" w:color="auto"/>
              <w:bottom w:val="single" w:sz="4" w:space="0" w:color="auto"/>
              <w:right w:val="single" w:sz="4" w:space="0" w:color="auto"/>
            </w:tcBorders>
          </w:tcPr>
          <w:p w14:paraId="06A68991" w14:textId="77777777" w:rsidR="00022AA7" w:rsidRPr="00812B04" w:rsidRDefault="00022AA7" w:rsidP="0090238E">
            <w:pPr>
              <w:widowControl w:val="0"/>
              <w:jc w:val="both"/>
              <w:rPr>
                <w:lang w:eastAsia="x-none"/>
              </w:rPr>
            </w:pPr>
            <w:r w:rsidRPr="00812B04">
              <w:rPr>
                <w:lang w:eastAsia="x-none"/>
              </w:rPr>
              <w:t> </w:t>
            </w:r>
          </w:p>
        </w:tc>
      </w:tr>
      <w:tr w:rsidR="00022AA7" w:rsidRPr="00812B04" w14:paraId="1EFB1851" w14:textId="77777777" w:rsidTr="0090238E">
        <w:trPr>
          <w:trHeight w:val="315"/>
        </w:trPr>
        <w:tc>
          <w:tcPr>
            <w:tcW w:w="6139" w:type="dxa"/>
            <w:gridSpan w:val="4"/>
            <w:tcBorders>
              <w:top w:val="nil"/>
              <w:left w:val="single" w:sz="4" w:space="0" w:color="auto"/>
              <w:bottom w:val="single" w:sz="4" w:space="0" w:color="auto"/>
              <w:right w:val="single" w:sz="4" w:space="0" w:color="auto"/>
            </w:tcBorders>
            <w:hideMark/>
          </w:tcPr>
          <w:p w14:paraId="75FD2EC5" w14:textId="77777777" w:rsidR="00022AA7" w:rsidRPr="00812B04" w:rsidRDefault="00022AA7" w:rsidP="0090238E">
            <w:pPr>
              <w:widowControl w:val="0"/>
              <w:jc w:val="both"/>
              <w:rPr>
                <w:b/>
                <w:bCs/>
                <w:lang w:eastAsia="x-none"/>
              </w:rPr>
            </w:pPr>
            <w:r w:rsidRPr="00812B04">
              <w:rPr>
                <w:lang w:eastAsia="x-none"/>
              </w:rPr>
              <w:t> </w:t>
            </w:r>
          </w:p>
        </w:tc>
        <w:tc>
          <w:tcPr>
            <w:tcW w:w="2071" w:type="dxa"/>
            <w:tcBorders>
              <w:top w:val="single" w:sz="4" w:space="0" w:color="auto"/>
              <w:left w:val="nil"/>
              <w:bottom w:val="single" w:sz="4" w:space="0" w:color="auto"/>
              <w:right w:val="single" w:sz="4" w:space="0" w:color="000000"/>
            </w:tcBorders>
            <w:shd w:val="clear" w:color="auto" w:fill="FBE4D5" w:themeFill="accent2" w:themeFillTint="33"/>
            <w:hideMark/>
          </w:tcPr>
          <w:p w14:paraId="0CF81FC0" w14:textId="77777777" w:rsidR="00022AA7" w:rsidRPr="00812B04" w:rsidRDefault="00022AA7" w:rsidP="0090238E">
            <w:pPr>
              <w:widowControl w:val="0"/>
              <w:jc w:val="both"/>
              <w:rPr>
                <w:b/>
                <w:bCs/>
                <w:lang w:eastAsia="x-none"/>
              </w:rPr>
            </w:pPr>
            <w:r w:rsidRPr="00812B04">
              <w:rPr>
                <w:b/>
                <w:bCs/>
                <w:lang w:eastAsia="x-none"/>
              </w:rPr>
              <w:t>Kopā</w:t>
            </w:r>
          </w:p>
        </w:tc>
        <w:tc>
          <w:tcPr>
            <w:tcW w:w="1190" w:type="dxa"/>
            <w:tcBorders>
              <w:top w:val="nil"/>
              <w:left w:val="nil"/>
              <w:bottom w:val="single" w:sz="4" w:space="0" w:color="auto"/>
              <w:right w:val="single" w:sz="4" w:space="0" w:color="auto"/>
            </w:tcBorders>
            <w:shd w:val="clear" w:color="auto" w:fill="FBE4D5" w:themeFill="accent2" w:themeFillTint="33"/>
            <w:hideMark/>
          </w:tcPr>
          <w:p w14:paraId="25E6B6AF" w14:textId="77777777" w:rsidR="00022AA7" w:rsidRPr="00812B04" w:rsidRDefault="00022AA7" w:rsidP="0090238E">
            <w:pPr>
              <w:widowControl w:val="0"/>
              <w:jc w:val="both"/>
              <w:rPr>
                <w:b/>
                <w:bCs/>
                <w:lang w:eastAsia="x-none"/>
              </w:rPr>
            </w:pPr>
            <w:r w:rsidRPr="00812B04">
              <w:rPr>
                <w:b/>
                <w:bCs/>
                <w:lang w:eastAsia="x-none"/>
              </w:rPr>
              <w:t> </w:t>
            </w:r>
          </w:p>
        </w:tc>
      </w:tr>
    </w:tbl>
    <w:p w14:paraId="21E08C82" w14:textId="77777777" w:rsidR="00022AA7" w:rsidRDefault="00022AA7" w:rsidP="00022AA7">
      <w:pPr>
        <w:widowControl w:val="0"/>
        <w:jc w:val="both"/>
        <w:rPr>
          <w:lang w:eastAsia="x-none"/>
        </w:rPr>
      </w:pPr>
    </w:p>
    <w:tbl>
      <w:tblPr>
        <w:tblW w:w="9400" w:type="dxa"/>
        <w:tblInd w:w="93" w:type="dxa"/>
        <w:tblLook w:val="04A0" w:firstRow="1" w:lastRow="0" w:firstColumn="1" w:lastColumn="0" w:noHBand="0" w:noVBand="1"/>
      </w:tblPr>
      <w:tblGrid>
        <w:gridCol w:w="955"/>
        <w:gridCol w:w="2492"/>
        <w:gridCol w:w="2641"/>
        <w:gridCol w:w="51"/>
        <w:gridCol w:w="2071"/>
        <w:gridCol w:w="1190"/>
      </w:tblGrid>
      <w:tr w:rsidR="00022AA7" w:rsidRPr="00812B04" w14:paraId="6D976A84" w14:textId="77777777" w:rsidTr="0090238E">
        <w:trPr>
          <w:trHeight w:val="315"/>
        </w:trPr>
        <w:tc>
          <w:tcPr>
            <w:tcW w:w="955" w:type="dxa"/>
            <w:vMerge w:val="restart"/>
            <w:tcBorders>
              <w:top w:val="single" w:sz="4" w:space="0" w:color="auto"/>
              <w:left w:val="single" w:sz="4" w:space="0" w:color="auto"/>
              <w:bottom w:val="single" w:sz="4" w:space="0" w:color="auto"/>
              <w:right w:val="single" w:sz="4" w:space="0" w:color="auto"/>
            </w:tcBorders>
            <w:hideMark/>
          </w:tcPr>
          <w:p w14:paraId="3E7B09BB" w14:textId="77777777" w:rsidR="00022AA7" w:rsidRPr="00812B04" w:rsidRDefault="00022AA7" w:rsidP="0090238E">
            <w:pPr>
              <w:widowControl w:val="0"/>
              <w:jc w:val="both"/>
              <w:rPr>
                <w:lang w:eastAsia="x-none"/>
              </w:rPr>
            </w:pPr>
            <w:r>
              <w:rPr>
                <w:lang w:eastAsia="x-none"/>
              </w:rPr>
              <w:t>5</w:t>
            </w:r>
            <w:r w:rsidRPr="00812B04">
              <w:rPr>
                <w:lang w:eastAsia="x-none"/>
              </w:rPr>
              <w:t>.</w:t>
            </w:r>
          </w:p>
        </w:tc>
        <w:tc>
          <w:tcPr>
            <w:tcW w:w="2492" w:type="dxa"/>
            <w:vMerge w:val="restart"/>
            <w:tcBorders>
              <w:top w:val="single" w:sz="4" w:space="0" w:color="auto"/>
              <w:left w:val="single" w:sz="4" w:space="0" w:color="auto"/>
              <w:bottom w:val="single" w:sz="4" w:space="0" w:color="auto"/>
              <w:right w:val="single" w:sz="4" w:space="0" w:color="auto"/>
            </w:tcBorders>
            <w:hideMark/>
          </w:tcPr>
          <w:p w14:paraId="11310EBF" w14:textId="77777777" w:rsidR="00022AA7" w:rsidRPr="00812B04" w:rsidRDefault="00022AA7" w:rsidP="0090238E">
            <w:pPr>
              <w:widowControl w:val="0"/>
              <w:jc w:val="both"/>
              <w:rPr>
                <w:b/>
                <w:lang w:eastAsia="x-none"/>
              </w:rPr>
            </w:pPr>
            <w:r w:rsidRPr="00812B04">
              <w:rPr>
                <w:b/>
                <w:lang w:eastAsia="x-none"/>
              </w:rPr>
              <w:t xml:space="preserve">Komandējums uz Brisele, Beļģija. </w:t>
            </w:r>
            <w:r w:rsidRPr="00812B04">
              <w:rPr>
                <w:b/>
                <w:lang w:eastAsia="x-none"/>
              </w:rPr>
              <w:br/>
              <w:t xml:space="preserve">Transporta veids: </w:t>
            </w:r>
            <w:r w:rsidRPr="00812B04">
              <w:rPr>
                <w:b/>
                <w:i/>
                <w:lang w:eastAsia="x-none"/>
              </w:rPr>
              <w:t>aviotransports</w:t>
            </w:r>
            <w:r w:rsidRPr="00812B04">
              <w:rPr>
                <w:b/>
                <w:lang w:eastAsia="x-none"/>
              </w:rPr>
              <w:br/>
            </w:r>
            <w:r w:rsidRPr="00812B04">
              <w:rPr>
                <w:b/>
                <w:u w:val="single"/>
                <w:lang w:eastAsia="x-none"/>
              </w:rPr>
              <w:t>1 persona</w:t>
            </w:r>
          </w:p>
          <w:p w14:paraId="220F77A0" w14:textId="77777777" w:rsidR="00022AA7" w:rsidRPr="00812B04" w:rsidRDefault="00022AA7" w:rsidP="0090238E">
            <w:pPr>
              <w:widowControl w:val="0"/>
              <w:jc w:val="both"/>
              <w:rPr>
                <w:lang w:eastAsia="x-none"/>
              </w:rPr>
            </w:pPr>
            <w:r w:rsidRPr="00812B04">
              <w:rPr>
                <w:lang w:eastAsia="x-none"/>
              </w:rPr>
              <w:br/>
            </w:r>
            <w:r w:rsidRPr="00812B04">
              <w:rPr>
                <w:b/>
                <w:lang w:eastAsia="x-none"/>
              </w:rPr>
              <w:t>Izlidošana uz Brisele (Rīga -&gt; Brisele)</w:t>
            </w:r>
            <w:r w:rsidRPr="00812B04">
              <w:rPr>
                <w:lang w:eastAsia="x-none"/>
              </w:rPr>
              <w:br/>
              <w:t xml:space="preserve">Datums: </w:t>
            </w:r>
            <w:r>
              <w:rPr>
                <w:lang w:eastAsia="x-none"/>
              </w:rPr>
              <w:t>15</w:t>
            </w:r>
            <w:r w:rsidRPr="00812B04">
              <w:rPr>
                <w:lang w:eastAsia="x-none"/>
              </w:rPr>
              <w:t>.</w:t>
            </w:r>
            <w:r>
              <w:rPr>
                <w:lang w:eastAsia="x-none"/>
              </w:rPr>
              <w:t>03</w:t>
            </w:r>
            <w:r w:rsidRPr="00812B04">
              <w:rPr>
                <w:lang w:eastAsia="x-none"/>
              </w:rPr>
              <w:t>.2023</w:t>
            </w:r>
            <w:r w:rsidRPr="00812B04">
              <w:rPr>
                <w:lang w:eastAsia="x-none"/>
              </w:rPr>
              <w:br/>
              <w:t xml:space="preserve">izlidošanas laiks no Rīgas lidostas plkst. </w:t>
            </w:r>
            <w:r>
              <w:rPr>
                <w:lang w:eastAsia="x-none"/>
              </w:rPr>
              <w:t>6:00</w:t>
            </w:r>
            <w:r w:rsidRPr="00812B04">
              <w:rPr>
                <w:lang w:eastAsia="x-none"/>
              </w:rPr>
              <w:t xml:space="preserve">:00 – plkst. </w:t>
            </w:r>
            <w:r>
              <w:rPr>
                <w:lang w:eastAsia="x-none"/>
              </w:rPr>
              <w:t>9</w:t>
            </w:r>
            <w:r w:rsidRPr="00812B04">
              <w:rPr>
                <w:lang w:eastAsia="x-none"/>
              </w:rPr>
              <w:t>:00</w:t>
            </w:r>
            <w:r>
              <w:rPr>
                <w:lang w:eastAsia="x-none"/>
              </w:rPr>
              <w:t xml:space="preserve"> bez bagāžas ar tiešo reisu</w:t>
            </w:r>
          </w:p>
          <w:p w14:paraId="466CFE7B" w14:textId="77777777" w:rsidR="00022AA7" w:rsidRPr="00812B04" w:rsidRDefault="00022AA7" w:rsidP="0090238E">
            <w:pPr>
              <w:widowControl w:val="0"/>
              <w:jc w:val="both"/>
              <w:rPr>
                <w:b/>
                <w:lang w:eastAsia="x-none"/>
              </w:rPr>
            </w:pPr>
          </w:p>
          <w:p w14:paraId="5E6B87DA" w14:textId="77777777" w:rsidR="00022AA7" w:rsidRPr="00812B04" w:rsidRDefault="00022AA7" w:rsidP="0090238E">
            <w:pPr>
              <w:widowControl w:val="0"/>
              <w:rPr>
                <w:lang w:eastAsia="x-none"/>
              </w:rPr>
            </w:pPr>
            <w:r w:rsidRPr="00812B04">
              <w:rPr>
                <w:b/>
                <w:lang w:eastAsia="x-none"/>
              </w:rPr>
              <w:t>Pasākuma norises vieta:</w:t>
            </w:r>
            <w:r w:rsidRPr="00812B04">
              <w:rPr>
                <w:lang w:eastAsia="x-none"/>
              </w:rPr>
              <w:t xml:space="preserve"> </w:t>
            </w:r>
            <w:r w:rsidRPr="00812B04">
              <w:rPr>
                <w:lang w:eastAsia="x-none"/>
              </w:rPr>
              <w:br/>
            </w:r>
            <w:proofErr w:type="spellStart"/>
            <w:r w:rsidRPr="00812B04">
              <w:rPr>
                <w:lang w:eastAsia="x-none"/>
              </w:rPr>
              <w:t>European</w:t>
            </w:r>
            <w:proofErr w:type="spellEnd"/>
            <w:r w:rsidRPr="00812B04">
              <w:rPr>
                <w:lang w:eastAsia="x-none"/>
              </w:rPr>
              <w:t xml:space="preserve"> </w:t>
            </w:r>
            <w:proofErr w:type="spellStart"/>
            <w:r w:rsidRPr="00812B04">
              <w:rPr>
                <w:lang w:eastAsia="x-none"/>
              </w:rPr>
              <w:t>Commission</w:t>
            </w:r>
            <w:proofErr w:type="spellEnd"/>
            <w:r w:rsidRPr="00812B04">
              <w:rPr>
                <w:lang w:eastAsia="x-none"/>
              </w:rPr>
              <w:t xml:space="preserve">, 1049 </w:t>
            </w:r>
            <w:proofErr w:type="spellStart"/>
            <w:r w:rsidRPr="00812B04">
              <w:rPr>
                <w:lang w:eastAsia="x-none"/>
              </w:rPr>
              <w:t>Brussels</w:t>
            </w:r>
            <w:proofErr w:type="spellEnd"/>
            <w:r w:rsidRPr="00812B04">
              <w:rPr>
                <w:lang w:eastAsia="x-none"/>
              </w:rPr>
              <w:t xml:space="preserve">, </w:t>
            </w:r>
            <w:proofErr w:type="spellStart"/>
            <w:r w:rsidRPr="00812B04">
              <w:rPr>
                <w:lang w:eastAsia="x-none"/>
              </w:rPr>
              <w:t>Belgium</w:t>
            </w:r>
            <w:proofErr w:type="spellEnd"/>
          </w:p>
          <w:p w14:paraId="5E47A7DC" w14:textId="77777777" w:rsidR="00022AA7" w:rsidRPr="00812B04" w:rsidRDefault="00022AA7" w:rsidP="0090238E">
            <w:pPr>
              <w:widowControl w:val="0"/>
              <w:jc w:val="both"/>
              <w:rPr>
                <w:lang w:eastAsia="x-none"/>
              </w:rPr>
            </w:pPr>
            <w:r w:rsidRPr="00812B04">
              <w:rPr>
                <w:lang w:eastAsia="x-none"/>
              </w:rPr>
              <w:br/>
            </w:r>
            <w:r w:rsidRPr="00812B04">
              <w:rPr>
                <w:b/>
                <w:lang w:eastAsia="x-none"/>
              </w:rPr>
              <w:t>Viesnīca:</w:t>
            </w:r>
          </w:p>
          <w:p w14:paraId="7DFF91D0" w14:textId="77777777" w:rsidR="00022AA7" w:rsidRPr="00812B04" w:rsidRDefault="00022AA7" w:rsidP="0090238E">
            <w:pPr>
              <w:widowControl w:val="0"/>
              <w:rPr>
                <w:lang w:eastAsia="x-none"/>
              </w:rPr>
            </w:pPr>
            <w:r w:rsidRPr="00812B04">
              <w:rPr>
                <w:lang w:eastAsia="x-none"/>
              </w:rPr>
              <w:t xml:space="preserve">Viesnīcas lokācijas </w:t>
            </w:r>
            <w:r w:rsidRPr="00812B04">
              <w:rPr>
                <w:lang w:eastAsia="x-none"/>
              </w:rPr>
              <w:lastRenderedPageBreak/>
              <w:t>vieta – 2 km rādiusā no pasākuma norises vietas.</w:t>
            </w:r>
            <w:r w:rsidRPr="00812B04">
              <w:rPr>
                <w:lang w:eastAsia="x-none"/>
              </w:rPr>
              <w:br/>
              <w:t>Prasības viesnīcai: 4* viesnīca, vienvietīgs numurs, ar brokastīm.</w:t>
            </w:r>
            <w:r w:rsidRPr="00812B04">
              <w:rPr>
                <w:lang w:eastAsia="x-none"/>
              </w:rPr>
              <w:br/>
              <w:t xml:space="preserve">Divas naktis: </w:t>
            </w:r>
            <w:r>
              <w:rPr>
                <w:lang w:eastAsia="x-none"/>
              </w:rPr>
              <w:t>15</w:t>
            </w:r>
            <w:r w:rsidRPr="00812B04">
              <w:rPr>
                <w:lang w:eastAsia="x-none"/>
              </w:rPr>
              <w:t>.</w:t>
            </w:r>
            <w:r>
              <w:rPr>
                <w:lang w:eastAsia="x-none"/>
              </w:rPr>
              <w:t>03</w:t>
            </w:r>
            <w:r w:rsidRPr="00812B04">
              <w:rPr>
                <w:lang w:eastAsia="x-none"/>
              </w:rPr>
              <w:t>.2023-</w:t>
            </w:r>
            <w:r>
              <w:rPr>
                <w:lang w:eastAsia="x-none"/>
              </w:rPr>
              <w:t>17</w:t>
            </w:r>
            <w:r w:rsidRPr="00812B04">
              <w:rPr>
                <w:lang w:eastAsia="x-none"/>
              </w:rPr>
              <w:t>.</w:t>
            </w:r>
            <w:r>
              <w:rPr>
                <w:lang w:eastAsia="x-none"/>
              </w:rPr>
              <w:t>03</w:t>
            </w:r>
            <w:r w:rsidRPr="00812B04">
              <w:rPr>
                <w:lang w:eastAsia="x-none"/>
              </w:rPr>
              <w:t>.2023</w:t>
            </w:r>
            <w:r w:rsidRPr="00812B04">
              <w:rPr>
                <w:lang w:eastAsia="x-none"/>
              </w:rPr>
              <w:br/>
            </w:r>
          </w:p>
          <w:p w14:paraId="5089D22C" w14:textId="77777777" w:rsidR="00022AA7" w:rsidRPr="00812B04" w:rsidRDefault="00022AA7" w:rsidP="0090238E">
            <w:pPr>
              <w:widowControl w:val="0"/>
              <w:jc w:val="both"/>
              <w:rPr>
                <w:lang w:eastAsia="x-none"/>
              </w:rPr>
            </w:pPr>
            <w:r w:rsidRPr="00812B04">
              <w:rPr>
                <w:b/>
                <w:lang w:eastAsia="x-none"/>
              </w:rPr>
              <w:t>Atlidošana</w:t>
            </w:r>
            <w:r w:rsidRPr="00812B04">
              <w:rPr>
                <w:lang w:eastAsia="x-none"/>
              </w:rPr>
              <w:br/>
              <w:t xml:space="preserve">Datums: </w:t>
            </w:r>
            <w:r>
              <w:rPr>
                <w:lang w:eastAsia="x-none"/>
              </w:rPr>
              <w:t>17</w:t>
            </w:r>
            <w:r w:rsidRPr="00812B04">
              <w:rPr>
                <w:lang w:eastAsia="x-none"/>
              </w:rPr>
              <w:t>.</w:t>
            </w:r>
            <w:r>
              <w:rPr>
                <w:lang w:eastAsia="x-none"/>
              </w:rPr>
              <w:t>03</w:t>
            </w:r>
            <w:r w:rsidRPr="00812B04">
              <w:rPr>
                <w:lang w:eastAsia="x-none"/>
              </w:rPr>
              <w:t>.2023</w:t>
            </w:r>
            <w:r w:rsidRPr="00812B04">
              <w:rPr>
                <w:lang w:eastAsia="x-none"/>
              </w:rPr>
              <w:br/>
              <w:t xml:space="preserve">izlidošanas laiks plkst. </w:t>
            </w:r>
            <w:r>
              <w:rPr>
                <w:lang w:eastAsia="x-none"/>
              </w:rPr>
              <w:t>18</w:t>
            </w:r>
            <w:r w:rsidRPr="00812B04">
              <w:rPr>
                <w:lang w:eastAsia="x-none"/>
              </w:rPr>
              <w:t xml:space="preserve">:00 – plkst. </w:t>
            </w:r>
            <w:r>
              <w:rPr>
                <w:lang w:eastAsia="x-none"/>
              </w:rPr>
              <w:t>21</w:t>
            </w:r>
            <w:r w:rsidRPr="00812B04">
              <w:rPr>
                <w:lang w:eastAsia="x-none"/>
              </w:rPr>
              <w:t>:00, bez bagāžas</w:t>
            </w:r>
            <w:r>
              <w:rPr>
                <w:lang w:eastAsia="x-none"/>
              </w:rPr>
              <w:t>, ar tiešo reisu</w:t>
            </w:r>
            <w:r w:rsidRPr="00812B04">
              <w:rPr>
                <w:lang w:eastAsia="x-none"/>
              </w:rPr>
              <w:br/>
            </w:r>
          </w:p>
        </w:tc>
        <w:tc>
          <w:tcPr>
            <w:tcW w:w="2641" w:type="dxa"/>
            <w:vMerge w:val="restart"/>
            <w:tcBorders>
              <w:top w:val="single" w:sz="4" w:space="0" w:color="auto"/>
              <w:left w:val="nil"/>
              <w:right w:val="single" w:sz="4" w:space="0" w:color="auto"/>
            </w:tcBorders>
            <w:hideMark/>
          </w:tcPr>
          <w:p w14:paraId="5250B454" w14:textId="77777777" w:rsidR="00022AA7" w:rsidRPr="00812B04" w:rsidRDefault="00022AA7" w:rsidP="0090238E">
            <w:pPr>
              <w:widowControl w:val="0"/>
              <w:jc w:val="both"/>
              <w:rPr>
                <w:i/>
                <w:lang w:eastAsia="x-none"/>
              </w:rPr>
            </w:pPr>
            <w:r w:rsidRPr="00812B04">
              <w:rPr>
                <w:i/>
                <w:lang w:eastAsia="x-none"/>
              </w:rPr>
              <w:lastRenderedPageBreak/>
              <w:t>Norāda piedāvātos avio reisus (izlidošanas, ielidošanas laikus) un informāciju par piedāvāto viesnīcu (nosaukums, atrašanās vieta), apdrošināšanas polisi</w:t>
            </w:r>
          </w:p>
        </w:tc>
        <w:tc>
          <w:tcPr>
            <w:tcW w:w="2122" w:type="dxa"/>
            <w:gridSpan w:val="2"/>
            <w:tcBorders>
              <w:top w:val="single" w:sz="4" w:space="0" w:color="auto"/>
              <w:left w:val="single" w:sz="4" w:space="0" w:color="auto"/>
              <w:bottom w:val="single" w:sz="4" w:space="0" w:color="auto"/>
              <w:right w:val="single" w:sz="4" w:space="0" w:color="auto"/>
            </w:tcBorders>
            <w:hideMark/>
          </w:tcPr>
          <w:p w14:paraId="7D22EC41" w14:textId="77777777" w:rsidR="00022AA7" w:rsidRPr="00812B04" w:rsidRDefault="00022AA7" w:rsidP="0090238E">
            <w:pPr>
              <w:widowControl w:val="0"/>
              <w:jc w:val="both"/>
              <w:rPr>
                <w:lang w:eastAsia="x-none"/>
              </w:rPr>
            </w:pPr>
            <w:r w:rsidRPr="00812B04">
              <w:rPr>
                <w:lang w:eastAsia="x-none"/>
              </w:rPr>
              <w:t>Avio biļete Rīga – Brisele (1 persona)</w:t>
            </w:r>
          </w:p>
        </w:tc>
        <w:tc>
          <w:tcPr>
            <w:tcW w:w="1190" w:type="dxa"/>
            <w:tcBorders>
              <w:top w:val="single" w:sz="4" w:space="0" w:color="auto"/>
              <w:left w:val="nil"/>
              <w:bottom w:val="single" w:sz="4" w:space="0" w:color="auto"/>
              <w:right w:val="single" w:sz="4" w:space="0" w:color="auto"/>
            </w:tcBorders>
            <w:hideMark/>
          </w:tcPr>
          <w:p w14:paraId="3FCE6F7A" w14:textId="77777777" w:rsidR="00022AA7" w:rsidRPr="00812B04" w:rsidRDefault="00022AA7" w:rsidP="0090238E">
            <w:pPr>
              <w:widowControl w:val="0"/>
              <w:jc w:val="both"/>
              <w:rPr>
                <w:lang w:eastAsia="x-none"/>
              </w:rPr>
            </w:pPr>
            <w:r w:rsidRPr="00812B04">
              <w:rPr>
                <w:lang w:eastAsia="x-none"/>
              </w:rPr>
              <w:t> </w:t>
            </w:r>
          </w:p>
        </w:tc>
      </w:tr>
      <w:tr w:rsidR="00022AA7" w:rsidRPr="00812B04" w14:paraId="059BCF87" w14:textId="77777777" w:rsidTr="0090238E">
        <w:trPr>
          <w:trHeight w:val="58"/>
        </w:trPr>
        <w:tc>
          <w:tcPr>
            <w:tcW w:w="0" w:type="auto"/>
            <w:vMerge/>
            <w:tcBorders>
              <w:top w:val="nil"/>
              <w:left w:val="single" w:sz="4" w:space="0" w:color="auto"/>
              <w:bottom w:val="single" w:sz="4" w:space="0" w:color="auto"/>
              <w:right w:val="single" w:sz="4" w:space="0" w:color="auto"/>
            </w:tcBorders>
            <w:vAlign w:val="center"/>
            <w:hideMark/>
          </w:tcPr>
          <w:p w14:paraId="64DE49EE" w14:textId="77777777" w:rsidR="00022AA7" w:rsidRPr="00812B04" w:rsidRDefault="00022AA7" w:rsidP="0090238E">
            <w:pPr>
              <w:rPr>
                <w:lang w:eastAsia="x-none"/>
              </w:rPr>
            </w:pPr>
          </w:p>
        </w:tc>
        <w:tc>
          <w:tcPr>
            <w:tcW w:w="0" w:type="auto"/>
            <w:vMerge/>
            <w:tcBorders>
              <w:top w:val="nil"/>
              <w:left w:val="single" w:sz="4" w:space="0" w:color="auto"/>
              <w:bottom w:val="single" w:sz="4" w:space="0" w:color="auto"/>
              <w:right w:val="single" w:sz="4" w:space="0" w:color="auto"/>
            </w:tcBorders>
            <w:vAlign w:val="center"/>
            <w:hideMark/>
          </w:tcPr>
          <w:p w14:paraId="3EC71297" w14:textId="77777777" w:rsidR="00022AA7" w:rsidRPr="00812B04" w:rsidRDefault="00022AA7" w:rsidP="0090238E">
            <w:pPr>
              <w:rPr>
                <w:lang w:eastAsia="x-none"/>
              </w:rPr>
            </w:pPr>
          </w:p>
        </w:tc>
        <w:tc>
          <w:tcPr>
            <w:tcW w:w="0" w:type="auto"/>
            <w:vMerge/>
            <w:tcBorders>
              <w:left w:val="nil"/>
              <w:right w:val="single" w:sz="4" w:space="0" w:color="auto"/>
            </w:tcBorders>
            <w:vAlign w:val="center"/>
            <w:hideMark/>
          </w:tcPr>
          <w:p w14:paraId="7621109B" w14:textId="77777777" w:rsidR="00022AA7" w:rsidRPr="00812B04" w:rsidRDefault="00022AA7" w:rsidP="0090238E">
            <w:pPr>
              <w:rPr>
                <w:i/>
                <w:lang w:eastAsia="x-none"/>
              </w:rPr>
            </w:pPr>
          </w:p>
        </w:tc>
        <w:tc>
          <w:tcPr>
            <w:tcW w:w="2122" w:type="dxa"/>
            <w:gridSpan w:val="2"/>
            <w:tcBorders>
              <w:top w:val="single" w:sz="4" w:space="0" w:color="auto"/>
              <w:left w:val="single" w:sz="4" w:space="0" w:color="auto"/>
              <w:bottom w:val="single" w:sz="4" w:space="0" w:color="auto"/>
              <w:right w:val="single" w:sz="4" w:space="0" w:color="auto"/>
            </w:tcBorders>
            <w:hideMark/>
          </w:tcPr>
          <w:p w14:paraId="6D86FDC5" w14:textId="77777777" w:rsidR="00022AA7" w:rsidRPr="00812B04" w:rsidRDefault="00022AA7" w:rsidP="0090238E">
            <w:pPr>
              <w:widowControl w:val="0"/>
              <w:jc w:val="both"/>
              <w:rPr>
                <w:lang w:eastAsia="x-none"/>
              </w:rPr>
            </w:pPr>
            <w:r w:rsidRPr="00812B04">
              <w:rPr>
                <w:lang w:eastAsia="x-none"/>
              </w:rPr>
              <w:t>Avio biļete Brisele - Rīga  (1 persona)</w:t>
            </w:r>
          </w:p>
        </w:tc>
        <w:tc>
          <w:tcPr>
            <w:tcW w:w="1190" w:type="dxa"/>
            <w:tcBorders>
              <w:top w:val="single" w:sz="4" w:space="0" w:color="auto"/>
              <w:left w:val="nil"/>
              <w:bottom w:val="single" w:sz="4" w:space="0" w:color="auto"/>
              <w:right w:val="single" w:sz="4" w:space="0" w:color="auto"/>
            </w:tcBorders>
            <w:hideMark/>
          </w:tcPr>
          <w:p w14:paraId="6EC26B52" w14:textId="77777777" w:rsidR="00022AA7" w:rsidRPr="00812B04" w:rsidRDefault="00022AA7" w:rsidP="0090238E">
            <w:pPr>
              <w:widowControl w:val="0"/>
              <w:jc w:val="both"/>
              <w:rPr>
                <w:lang w:eastAsia="x-none"/>
              </w:rPr>
            </w:pPr>
            <w:r w:rsidRPr="00812B04">
              <w:rPr>
                <w:lang w:eastAsia="x-none"/>
              </w:rPr>
              <w:t> </w:t>
            </w:r>
          </w:p>
          <w:p w14:paraId="339C1343" w14:textId="77777777" w:rsidR="00022AA7" w:rsidRPr="00812B04" w:rsidRDefault="00022AA7" w:rsidP="0090238E">
            <w:pPr>
              <w:widowControl w:val="0"/>
              <w:jc w:val="both"/>
              <w:rPr>
                <w:lang w:eastAsia="x-none"/>
              </w:rPr>
            </w:pPr>
            <w:r w:rsidRPr="00812B04">
              <w:rPr>
                <w:lang w:eastAsia="x-none"/>
              </w:rPr>
              <w:t> </w:t>
            </w:r>
          </w:p>
        </w:tc>
      </w:tr>
      <w:tr w:rsidR="00022AA7" w:rsidRPr="00812B04" w14:paraId="66B8C8B2" w14:textId="77777777" w:rsidTr="0090238E">
        <w:trPr>
          <w:trHeight w:val="510"/>
        </w:trPr>
        <w:tc>
          <w:tcPr>
            <w:tcW w:w="0" w:type="auto"/>
            <w:vMerge/>
            <w:tcBorders>
              <w:top w:val="nil"/>
              <w:left w:val="single" w:sz="4" w:space="0" w:color="auto"/>
              <w:bottom w:val="single" w:sz="4" w:space="0" w:color="auto"/>
              <w:right w:val="single" w:sz="4" w:space="0" w:color="auto"/>
            </w:tcBorders>
            <w:vAlign w:val="center"/>
            <w:hideMark/>
          </w:tcPr>
          <w:p w14:paraId="45752DE2" w14:textId="77777777" w:rsidR="00022AA7" w:rsidRPr="00812B04" w:rsidRDefault="00022AA7" w:rsidP="0090238E">
            <w:pPr>
              <w:rPr>
                <w:lang w:eastAsia="x-none"/>
              </w:rPr>
            </w:pPr>
          </w:p>
        </w:tc>
        <w:tc>
          <w:tcPr>
            <w:tcW w:w="0" w:type="auto"/>
            <w:vMerge/>
            <w:tcBorders>
              <w:top w:val="nil"/>
              <w:left w:val="single" w:sz="4" w:space="0" w:color="auto"/>
              <w:bottom w:val="single" w:sz="4" w:space="0" w:color="auto"/>
              <w:right w:val="single" w:sz="4" w:space="0" w:color="auto"/>
            </w:tcBorders>
            <w:vAlign w:val="center"/>
            <w:hideMark/>
          </w:tcPr>
          <w:p w14:paraId="3B6E07A6" w14:textId="77777777" w:rsidR="00022AA7" w:rsidRPr="00812B04" w:rsidRDefault="00022AA7" w:rsidP="0090238E">
            <w:pPr>
              <w:rPr>
                <w:lang w:eastAsia="x-none"/>
              </w:rPr>
            </w:pPr>
          </w:p>
        </w:tc>
        <w:tc>
          <w:tcPr>
            <w:tcW w:w="0" w:type="auto"/>
            <w:vMerge/>
            <w:tcBorders>
              <w:left w:val="nil"/>
              <w:right w:val="single" w:sz="4" w:space="0" w:color="auto"/>
            </w:tcBorders>
            <w:vAlign w:val="center"/>
            <w:hideMark/>
          </w:tcPr>
          <w:p w14:paraId="07284F43" w14:textId="77777777" w:rsidR="00022AA7" w:rsidRPr="00812B04" w:rsidRDefault="00022AA7" w:rsidP="0090238E">
            <w:pPr>
              <w:rPr>
                <w:i/>
                <w:lang w:eastAsia="x-none"/>
              </w:rPr>
            </w:pPr>
          </w:p>
        </w:tc>
        <w:tc>
          <w:tcPr>
            <w:tcW w:w="2122" w:type="dxa"/>
            <w:gridSpan w:val="2"/>
            <w:tcBorders>
              <w:top w:val="single" w:sz="4" w:space="0" w:color="auto"/>
              <w:left w:val="single" w:sz="4" w:space="0" w:color="auto"/>
              <w:bottom w:val="single" w:sz="4" w:space="0" w:color="auto"/>
              <w:right w:val="single" w:sz="4" w:space="0" w:color="auto"/>
            </w:tcBorders>
            <w:hideMark/>
          </w:tcPr>
          <w:p w14:paraId="30757CA8" w14:textId="77777777" w:rsidR="00022AA7" w:rsidRPr="00812B04" w:rsidRDefault="00022AA7" w:rsidP="0090238E">
            <w:pPr>
              <w:widowControl w:val="0"/>
              <w:jc w:val="both"/>
              <w:rPr>
                <w:lang w:eastAsia="x-none"/>
              </w:rPr>
            </w:pPr>
            <w:r w:rsidRPr="00812B04">
              <w:rPr>
                <w:lang w:eastAsia="x-none"/>
              </w:rPr>
              <w:t>Aviobiļešu tiešajam reisam  (ekonomiskā klase) rezervēšana, noformēšana un piegāde (1 persona)</w:t>
            </w:r>
          </w:p>
        </w:tc>
        <w:tc>
          <w:tcPr>
            <w:tcW w:w="1190" w:type="dxa"/>
            <w:tcBorders>
              <w:top w:val="single" w:sz="4" w:space="0" w:color="auto"/>
              <w:left w:val="nil"/>
              <w:bottom w:val="single" w:sz="4" w:space="0" w:color="auto"/>
              <w:right w:val="single" w:sz="4" w:space="0" w:color="auto"/>
            </w:tcBorders>
            <w:hideMark/>
          </w:tcPr>
          <w:p w14:paraId="263BFF2B" w14:textId="77777777" w:rsidR="00022AA7" w:rsidRPr="00812B04" w:rsidRDefault="00022AA7" w:rsidP="0090238E">
            <w:pPr>
              <w:widowControl w:val="0"/>
              <w:jc w:val="both"/>
              <w:rPr>
                <w:lang w:eastAsia="x-none"/>
              </w:rPr>
            </w:pPr>
            <w:r w:rsidRPr="00812B04">
              <w:rPr>
                <w:lang w:eastAsia="x-none"/>
              </w:rPr>
              <w:t> </w:t>
            </w:r>
          </w:p>
        </w:tc>
      </w:tr>
      <w:tr w:rsidR="00022AA7" w:rsidRPr="00812B04" w14:paraId="1015E413" w14:textId="77777777" w:rsidTr="0090238E">
        <w:trPr>
          <w:trHeight w:val="510"/>
        </w:trPr>
        <w:tc>
          <w:tcPr>
            <w:tcW w:w="0" w:type="auto"/>
            <w:vMerge/>
            <w:tcBorders>
              <w:top w:val="nil"/>
              <w:left w:val="single" w:sz="4" w:space="0" w:color="auto"/>
              <w:bottom w:val="single" w:sz="4" w:space="0" w:color="auto"/>
              <w:right w:val="single" w:sz="4" w:space="0" w:color="auto"/>
            </w:tcBorders>
            <w:vAlign w:val="center"/>
            <w:hideMark/>
          </w:tcPr>
          <w:p w14:paraId="59F837B8" w14:textId="77777777" w:rsidR="00022AA7" w:rsidRPr="00812B04" w:rsidRDefault="00022AA7" w:rsidP="0090238E">
            <w:pPr>
              <w:rPr>
                <w:lang w:eastAsia="x-none"/>
              </w:rPr>
            </w:pPr>
          </w:p>
        </w:tc>
        <w:tc>
          <w:tcPr>
            <w:tcW w:w="0" w:type="auto"/>
            <w:vMerge/>
            <w:tcBorders>
              <w:top w:val="nil"/>
              <w:left w:val="single" w:sz="4" w:space="0" w:color="auto"/>
              <w:bottom w:val="single" w:sz="4" w:space="0" w:color="auto"/>
              <w:right w:val="single" w:sz="4" w:space="0" w:color="auto"/>
            </w:tcBorders>
            <w:vAlign w:val="center"/>
            <w:hideMark/>
          </w:tcPr>
          <w:p w14:paraId="227E6CA1" w14:textId="77777777" w:rsidR="00022AA7" w:rsidRPr="00812B04" w:rsidRDefault="00022AA7" w:rsidP="0090238E">
            <w:pPr>
              <w:rPr>
                <w:lang w:eastAsia="x-none"/>
              </w:rPr>
            </w:pPr>
          </w:p>
        </w:tc>
        <w:tc>
          <w:tcPr>
            <w:tcW w:w="0" w:type="auto"/>
            <w:vMerge/>
            <w:tcBorders>
              <w:left w:val="nil"/>
              <w:right w:val="single" w:sz="4" w:space="0" w:color="auto"/>
            </w:tcBorders>
            <w:vAlign w:val="center"/>
            <w:hideMark/>
          </w:tcPr>
          <w:p w14:paraId="671A2DB5" w14:textId="77777777" w:rsidR="00022AA7" w:rsidRPr="00812B04" w:rsidRDefault="00022AA7" w:rsidP="0090238E">
            <w:pPr>
              <w:rPr>
                <w:i/>
                <w:lang w:eastAsia="x-none"/>
              </w:rPr>
            </w:pPr>
          </w:p>
        </w:tc>
        <w:tc>
          <w:tcPr>
            <w:tcW w:w="2122" w:type="dxa"/>
            <w:gridSpan w:val="2"/>
            <w:tcBorders>
              <w:top w:val="single" w:sz="4" w:space="0" w:color="auto"/>
              <w:left w:val="single" w:sz="4" w:space="0" w:color="auto"/>
              <w:bottom w:val="single" w:sz="4" w:space="0" w:color="auto"/>
              <w:right w:val="single" w:sz="4" w:space="0" w:color="auto"/>
            </w:tcBorders>
            <w:hideMark/>
          </w:tcPr>
          <w:p w14:paraId="7258750F" w14:textId="77777777" w:rsidR="00022AA7" w:rsidRPr="00812B04" w:rsidRDefault="00022AA7" w:rsidP="0090238E">
            <w:pPr>
              <w:widowControl w:val="0"/>
              <w:rPr>
                <w:lang w:eastAsia="x-none"/>
              </w:rPr>
            </w:pPr>
            <w:r w:rsidRPr="00812B04">
              <w:rPr>
                <w:lang w:eastAsia="x-none"/>
              </w:rPr>
              <w:t>Viesnīcas rezervēšana Eiropas valsts pilsētā (Brisele, 1 persona, 1 viesnīcas numurs)</w:t>
            </w:r>
          </w:p>
        </w:tc>
        <w:tc>
          <w:tcPr>
            <w:tcW w:w="1190" w:type="dxa"/>
            <w:tcBorders>
              <w:top w:val="single" w:sz="4" w:space="0" w:color="auto"/>
              <w:left w:val="nil"/>
              <w:bottom w:val="single" w:sz="4" w:space="0" w:color="auto"/>
              <w:right w:val="single" w:sz="4" w:space="0" w:color="auto"/>
            </w:tcBorders>
            <w:hideMark/>
          </w:tcPr>
          <w:p w14:paraId="468FA767" w14:textId="77777777" w:rsidR="00022AA7" w:rsidRPr="00812B04" w:rsidRDefault="00022AA7" w:rsidP="0090238E">
            <w:pPr>
              <w:widowControl w:val="0"/>
              <w:jc w:val="both"/>
              <w:rPr>
                <w:lang w:eastAsia="x-none"/>
              </w:rPr>
            </w:pPr>
            <w:r w:rsidRPr="00812B04">
              <w:rPr>
                <w:lang w:eastAsia="x-none"/>
              </w:rPr>
              <w:t> </w:t>
            </w:r>
          </w:p>
        </w:tc>
      </w:tr>
      <w:tr w:rsidR="00022AA7" w:rsidRPr="00812B04" w14:paraId="39384133" w14:textId="77777777" w:rsidTr="0090238E">
        <w:trPr>
          <w:trHeight w:val="58"/>
        </w:trPr>
        <w:tc>
          <w:tcPr>
            <w:tcW w:w="0" w:type="auto"/>
            <w:vMerge/>
            <w:tcBorders>
              <w:top w:val="nil"/>
              <w:left w:val="single" w:sz="4" w:space="0" w:color="auto"/>
              <w:bottom w:val="single" w:sz="4" w:space="0" w:color="auto"/>
              <w:right w:val="single" w:sz="4" w:space="0" w:color="auto"/>
            </w:tcBorders>
            <w:vAlign w:val="center"/>
            <w:hideMark/>
          </w:tcPr>
          <w:p w14:paraId="32DB7595" w14:textId="77777777" w:rsidR="00022AA7" w:rsidRPr="00812B04" w:rsidRDefault="00022AA7" w:rsidP="0090238E">
            <w:pPr>
              <w:rPr>
                <w:lang w:eastAsia="x-none"/>
              </w:rPr>
            </w:pPr>
          </w:p>
        </w:tc>
        <w:tc>
          <w:tcPr>
            <w:tcW w:w="0" w:type="auto"/>
            <w:vMerge/>
            <w:tcBorders>
              <w:top w:val="nil"/>
              <w:left w:val="single" w:sz="4" w:space="0" w:color="auto"/>
              <w:bottom w:val="single" w:sz="4" w:space="0" w:color="auto"/>
              <w:right w:val="single" w:sz="4" w:space="0" w:color="auto"/>
            </w:tcBorders>
            <w:vAlign w:val="center"/>
            <w:hideMark/>
          </w:tcPr>
          <w:p w14:paraId="283AB650" w14:textId="77777777" w:rsidR="00022AA7" w:rsidRPr="00812B04" w:rsidRDefault="00022AA7" w:rsidP="0090238E">
            <w:pPr>
              <w:rPr>
                <w:lang w:eastAsia="x-none"/>
              </w:rPr>
            </w:pPr>
          </w:p>
        </w:tc>
        <w:tc>
          <w:tcPr>
            <w:tcW w:w="0" w:type="auto"/>
            <w:vMerge/>
            <w:tcBorders>
              <w:left w:val="nil"/>
              <w:right w:val="single" w:sz="4" w:space="0" w:color="auto"/>
            </w:tcBorders>
            <w:vAlign w:val="center"/>
            <w:hideMark/>
          </w:tcPr>
          <w:p w14:paraId="6F70E517" w14:textId="77777777" w:rsidR="00022AA7" w:rsidRPr="00812B04" w:rsidRDefault="00022AA7" w:rsidP="0090238E">
            <w:pPr>
              <w:rPr>
                <w:i/>
                <w:lang w:eastAsia="x-none"/>
              </w:rPr>
            </w:pPr>
          </w:p>
        </w:tc>
        <w:tc>
          <w:tcPr>
            <w:tcW w:w="2122" w:type="dxa"/>
            <w:gridSpan w:val="2"/>
            <w:tcBorders>
              <w:top w:val="single" w:sz="4" w:space="0" w:color="auto"/>
              <w:left w:val="single" w:sz="4" w:space="0" w:color="auto"/>
              <w:bottom w:val="single" w:sz="4" w:space="0" w:color="auto"/>
              <w:right w:val="single" w:sz="4" w:space="0" w:color="auto"/>
            </w:tcBorders>
            <w:hideMark/>
          </w:tcPr>
          <w:p w14:paraId="59118EE0" w14:textId="77777777" w:rsidR="00022AA7" w:rsidRPr="00812B04" w:rsidRDefault="00022AA7" w:rsidP="0090238E">
            <w:pPr>
              <w:widowControl w:val="0"/>
              <w:jc w:val="both"/>
              <w:rPr>
                <w:lang w:eastAsia="x-none"/>
              </w:rPr>
            </w:pPr>
            <w:r w:rsidRPr="00812B04">
              <w:rPr>
                <w:lang w:eastAsia="x-none"/>
              </w:rPr>
              <w:t>Viesnīca (</w:t>
            </w:r>
            <w:r>
              <w:rPr>
                <w:lang w:eastAsia="x-none"/>
              </w:rPr>
              <w:t>Brisele</w:t>
            </w:r>
            <w:r w:rsidRPr="00812B04">
              <w:rPr>
                <w:lang w:eastAsia="x-none"/>
              </w:rPr>
              <w:t xml:space="preserve">, </w:t>
            </w:r>
            <w:r>
              <w:rPr>
                <w:lang w:eastAsia="x-none"/>
              </w:rPr>
              <w:t>3</w:t>
            </w:r>
            <w:r w:rsidRPr="00812B04">
              <w:rPr>
                <w:lang w:eastAsia="x-none"/>
              </w:rPr>
              <w:t xml:space="preserve"> nakt</w:t>
            </w:r>
            <w:r>
              <w:rPr>
                <w:lang w:eastAsia="x-none"/>
              </w:rPr>
              <w:t>i</w:t>
            </w:r>
            <w:r w:rsidRPr="00812B04">
              <w:rPr>
                <w:lang w:eastAsia="x-none"/>
              </w:rPr>
              <w:t>s, 1 persona, 1 numurs)</w:t>
            </w:r>
          </w:p>
        </w:tc>
        <w:tc>
          <w:tcPr>
            <w:tcW w:w="1190" w:type="dxa"/>
            <w:tcBorders>
              <w:top w:val="single" w:sz="4" w:space="0" w:color="auto"/>
              <w:left w:val="nil"/>
              <w:bottom w:val="single" w:sz="4" w:space="0" w:color="auto"/>
              <w:right w:val="single" w:sz="4" w:space="0" w:color="auto"/>
            </w:tcBorders>
            <w:hideMark/>
          </w:tcPr>
          <w:p w14:paraId="11A31A65" w14:textId="77777777" w:rsidR="00022AA7" w:rsidRPr="00812B04" w:rsidRDefault="00022AA7" w:rsidP="0090238E">
            <w:pPr>
              <w:widowControl w:val="0"/>
              <w:jc w:val="both"/>
              <w:rPr>
                <w:lang w:eastAsia="x-none"/>
              </w:rPr>
            </w:pPr>
            <w:r w:rsidRPr="00812B04">
              <w:rPr>
                <w:lang w:eastAsia="x-none"/>
              </w:rPr>
              <w:t> </w:t>
            </w:r>
          </w:p>
        </w:tc>
      </w:tr>
      <w:tr w:rsidR="00022AA7" w:rsidRPr="00812B04" w14:paraId="77089FF8" w14:textId="77777777" w:rsidTr="0090238E">
        <w:trPr>
          <w:trHeight w:val="510"/>
        </w:trPr>
        <w:tc>
          <w:tcPr>
            <w:tcW w:w="0" w:type="auto"/>
            <w:vMerge/>
            <w:tcBorders>
              <w:top w:val="nil"/>
              <w:left w:val="single" w:sz="4" w:space="0" w:color="auto"/>
              <w:bottom w:val="single" w:sz="4" w:space="0" w:color="auto"/>
              <w:right w:val="single" w:sz="4" w:space="0" w:color="auto"/>
            </w:tcBorders>
            <w:vAlign w:val="center"/>
            <w:hideMark/>
          </w:tcPr>
          <w:p w14:paraId="3E2A1752" w14:textId="77777777" w:rsidR="00022AA7" w:rsidRPr="00812B04" w:rsidRDefault="00022AA7" w:rsidP="0090238E">
            <w:pPr>
              <w:rPr>
                <w:lang w:eastAsia="x-none"/>
              </w:rPr>
            </w:pPr>
          </w:p>
        </w:tc>
        <w:tc>
          <w:tcPr>
            <w:tcW w:w="0" w:type="auto"/>
            <w:vMerge/>
            <w:tcBorders>
              <w:top w:val="nil"/>
              <w:left w:val="single" w:sz="4" w:space="0" w:color="auto"/>
              <w:bottom w:val="single" w:sz="4" w:space="0" w:color="auto"/>
              <w:right w:val="single" w:sz="4" w:space="0" w:color="auto"/>
            </w:tcBorders>
            <w:vAlign w:val="center"/>
            <w:hideMark/>
          </w:tcPr>
          <w:p w14:paraId="6FCD7DCD" w14:textId="77777777" w:rsidR="00022AA7" w:rsidRPr="00812B04" w:rsidRDefault="00022AA7" w:rsidP="0090238E">
            <w:pPr>
              <w:rPr>
                <w:lang w:eastAsia="x-none"/>
              </w:rPr>
            </w:pPr>
          </w:p>
        </w:tc>
        <w:tc>
          <w:tcPr>
            <w:tcW w:w="0" w:type="auto"/>
            <w:vMerge/>
            <w:tcBorders>
              <w:left w:val="nil"/>
              <w:right w:val="single" w:sz="4" w:space="0" w:color="auto"/>
            </w:tcBorders>
            <w:vAlign w:val="center"/>
            <w:hideMark/>
          </w:tcPr>
          <w:p w14:paraId="39601995" w14:textId="77777777" w:rsidR="00022AA7" w:rsidRPr="00812B04" w:rsidRDefault="00022AA7" w:rsidP="0090238E">
            <w:pPr>
              <w:rPr>
                <w:i/>
                <w:lang w:eastAsia="x-none"/>
              </w:rPr>
            </w:pPr>
          </w:p>
        </w:tc>
        <w:tc>
          <w:tcPr>
            <w:tcW w:w="2122" w:type="dxa"/>
            <w:gridSpan w:val="2"/>
            <w:tcBorders>
              <w:top w:val="single" w:sz="4" w:space="0" w:color="auto"/>
              <w:left w:val="single" w:sz="4" w:space="0" w:color="auto"/>
              <w:bottom w:val="single" w:sz="4" w:space="0" w:color="auto"/>
              <w:right w:val="single" w:sz="4" w:space="0" w:color="auto"/>
            </w:tcBorders>
            <w:hideMark/>
          </w:tcPr>
          <w:p w14:paraId="36C24990" w14:textId="77777777" w:rsidR="00022AA7" w:rsidRPr="00812B04" w:rsidRDefault="00022AA7" w:rsidP="0090238E">
            <w:pPr>
              <w:widowControl w:val="0"/>
              <w:jc w:val="both"/>
              <w:rPr>
                <w:lang w:eastAsia="x-none"/>
              </w:rPr>
            </w:pPr>
            <w:r w:rsidRPr="00812B04">
              <w:rPr>
                <w:lang w:eastAsia="x-none"/>
              </w:rPr>
              <w:t xml:space="preserve">Ceļojuma apdrošināšanas polises noformēšana un </w:t>
            </w:r>
            <w:r w:rsidRPr="00812B04">
              <w:rPr>
                <w:lang w:eastAsia="x-none"/>
              </w:rPr>
              <w:lastRenderedPageBreak/>
              <w:t>piegāde (1 polise)</w:t>
            </w:r>
          </w:p>
        </w:tc>
        <w:tc>
          <w:tcPr>
            <w:tcW w:w="1190" w:type="dxa"/>
            <w:tcBorders>
              <w:top w:val="single" w:sz="4" w:space="0" w:color="auto"/>
              <w:left w:val="nil"/>
              <w:bottom w:val="single" w:sz="4" w:space="0" w:color="auto"/>
              <w:right w:val="single" w:sz="4" w:space="0" w:color="auto"/>
            </w:tcBorders>
            <w:hideMark/>
          </w:tcPr>
          <w:p w14:paraId="568CEA62" w14:textId="77777777" w:rsidR="00022AA7" w:rsidRPr="00812B04" w:rsidRDefault="00022AA7" w:rsidP="0090238E">
            <w:pPr>
              <w:widowControl w:val="0"/>
              <w:jc w:val="both"/>
              <w:rPr>
                <w:lang w:eastAsia="x-none"/>
              </w:rPr>
            </w:pPr>
            <w:r w:rsidRPr="00812B04">
              <w:rPr>
                <w:lang w:eastAsia="x-none"/>
              </w:rPr>
              <w:lastRenderedPageBreak/>
              <w:t> </w:t>
            </w:r>
          </w:p>
        </w:tc>
      </w:tr>
      <w:tr w:rsidR="00022AA7" w:rsidRPr="00812B04" w14:paraId="76DF2099" w14:textId="77777777" w:rsidTr="0090238E">
        <w:trPr>
          <w:trHeight w:val="70"/>
        </w:trPr>
        <w:tc>
          <w:tcPr>
            <w:tcW w:w="0" w:type="auto"/>
            <w:vMerge/>
            <w:tcBorders>
              <w:top w:val="nil"/>
              <w:left w:val="single" w:sz="4" w:space="0" w:color="auto"/>
              <w:bottom w:val="single" w:sz="4" w:space="0" w:color="auto"/>
              <w:right w:val="single" w:sz="4" w:space="0" w:color="auto"/>
            </w:tcBorders>
            <w:vAlign w:val="center"/>
            <w:hideMark/>
          </w:tcPr>
          <w:p w14:paraId="20EDDC4A" w14:textId="77777777" w:rsidR="00022AA7" w:rsidRPr="00812B04" w:rsidRDefault="00022AA7" w:rsidP="0090238E">
            <w:pPr>
              <w:rPr>
                <w:lang w:eastAsia="x-none"/>
              </w:rPr>
            </w:pPr>
          </w:p>
        </w:tc>
        <w:tc>
          <w:tcPr>
            <w:tcW w:w="0" w:type="auto"/>
            <w:vMerge/>
            <w:tcBorders>
              <w:top w:val="nil"/>
              <w:left w:val="single" w:sz="4" w:space="0" w:color="auto"/>
              <w:bottom w:val="single" w:sz="4" w:space="0" w:color="auto"/>
              <w:right w:val="single" w:sz="4" w:space="0" w:color="auto"/>
            </w:tcBorders>
            <w:vAlign w:val="center"/>
            <w:hideMark/>
          </w:tcPr>
          <w:p w14:paraId="6028CBA3" w14:textId="77777777" w:rsidR="00022AA7" w:rsidRPr="00812B04" w:rsidRDefault="00022AA7" w:rsidP="0090238E">
            <w:pPr>
              <w:rPr>
                <w:lang w:eastAsia="x-none"/>
              </w:rPr>
            </w:pPr>
          </w:p>
        </w:tc>
        <w:tc>
          <w:tcPr>
            <w:tcW w:w="0" w:type="auto"/>
            <w:vMerge/>
            <w:tcBorders>
              <w:left w:val="nil"/>
              <w:right w:val="single" w:sz="4" w:space="0" w:color="auto"/>
            </w:tcBorders>
            <w:vAlign w:val="center"/>
            <w:hideMark/>
          </w:tcPr>
          <w:p w14:paraId="1819145E" w14:textId="77777777" w:rsidR="00022AA7" w:rsidRPr="00812B04" w:rsidRDefault="00022AA7" w:rsidP="0090238E">
            <w:pPr>
              <w:rPr>
                <w:i/>
                <w:lang w:eastAsia="x-none"/>
              </w:rPr>
            </w:pPr>
          </w:p>
        </w:tc>
        <w:tc>
          <w:tcPr>
            <w:tcW w:w="2122" w:type="dxa"/>
            <w:gridSpan w:val="2"/>
            <w:tcBorders>
              <w:top w:val="single" w:sz="4" w:space="0" w:color="auto"/>
              <w:left w:val="single" w:sz="4" w:space="0" w:color="auto"/>
              <w:bottom w:val="single" w:sz="4" w:space="0" w:color="auto"/>
              <w:right w:val="single" w:sz="4" w:space="0" w:color="auto"/>
            </w:tcBorders>
            <w:hideMark/>
          </w:tcPr>
          <w:p w14:paraId="152F200F" w14:textId="77777777" w:rsidR="00022AA7" w:rsidRPr="00812B04" w:rsidRDefault="00022AA7" w:rsidP="0090238E">
            <w:pPr>
              <w:widowControl w:val="0"/>
              <w:jc w:val="both"/>
              <w:rPr>
                <w:lang w:eastAsia="x-none"/>
              </w:rPr>
            </w:pPr>
            <w:r w:rsidRPr="00812B04">
              <w:rPr>
                <w:lang w:eastAsia="x-none"/>
              </w:rPr>
              <w:t>Ceļojuma apdrošināšanas polise (1 polise)</w:t>
            </w:r>
          </w:p>
        </w:tc>
        <w:tc>
          <w:tcPr>
            <w:tcW w:w="1190" w:type="dxa"/>
            <w:tcBorders>
              <w:top w:val="single" w:sz="4" w:space="0" w:color="auto"/>
              <w:left w:val="nil"/>
              <w:bottom w:val="single" w:sz="4" w:space="0" w:color="auto"/>
              <w:right w:val="single" w:sz="4" w:space="0" w:color="auto"/>
            </w:tcBorders>
            <w:hideMark/>
          </w:tcPr>
          <w:p w14:paraId="4BEDA4FB" w14:textId="77777777" w:rsidR="00022AA7" w:rsidRPr="00812B04" w:rsidRDefault="00022AA7" w:rsidP="0090238E">
            <w:pPr>
              <w:rPr>
                <w:lang w:eastAsia="x-none"/>
              </w:rPr>
            </w:pPr>
          </w:p>
        </w:tc>
      </w:tr>
      <w:tr w:rsidR="00022AA7" w:rsidRPr="00812B04" w14:paraId="33A97719" w14:textId="77777777" w:rsidTr="0090238E">
        <w:trPr>
          <w:trHeight w:val="4260"/>
        </w:trPr>
        <w:tc>
          <w:tcPr>
            <w:tcW w:w="0" w:type="auto"/>
            <w:vMerge/>
            <w:tcBorders>
              <w:top w:val="nil"/>
              <w:left w:val="single" w:sz="4" w:space="0" w:color="auto"/>
              <w:bottom w:val="single" w:sz="4" w:space="0" w:color="auto"/>
              <w:right w:val="single" w:sz="4" w:space="0" w:color="auto"/>
            </w:tcBorders>
            <w:vAlign w:val="center"/>
            <w:hideMark/>
          </w:tcPr>
          <w:p w14:paraId="68F2919B" w14:textId="77777777" w:rsidR="00022AA7" w:rsidRPr="00812B04" w:rsidRDefault="00022AA7" w:rsidP="0090238E">
            <w:pPr>
              <w:rPr>
                <w:lang w:eastAsia="x-none"/>
              </w:rPr>
            </w:pPr>
          </w:p>
        </w:tc>
        <w:tc>
          <w:tcPr>
            <w:tcW w:w="0" w:type="auto"/>
            <w:vMerge/>
            <w:tcBorders>
              <w:top w:val="nil"/>
              <w:left w:val="single" w:sz="4" w:space="0" w:color="auto"/>
              <w:bottom w:val="single" w:sz="4" w:space="0" w:color="auto"/>
              <w:right w:val="single" w:sz="4" w:space="0" w:color="auto"/>
            </w:tcBorders>
            <w:vAlign w:val="center"/>
            <w:hideMark/>
          </w:tcPr>
          <w:p w14:paraId="3CC8C33F" w14:textId="77777777" w:rsidR="00022AA7" w:rsidRPr="00812B04" w:rsidRDefault="00022AA7" w:rsidP="0090238E">
            <w:pPr>
              <w:rPr>
                <w:lang w:eastAsia="x-none"/>
              </w:rPr>
            </w:pPr>
          </w:p>
        </w:tc>
        <w:tc>
          <w:tcPr>
            <w:tcW w:w="2641" w:type="dxa"/>
            <w:vMerge/>
            <w:tcBorders>
              <w:left w:val="nil"/>
              <w:bottom w:val="single" w:sz="4" w:space="0" w:color="auto"/>
              <w:right w:val="single" w:sz="4" w:space="0" w:color="auto"/>
            </w:tcBorders>
          </w:tcPr>
          <w:p w14:paraId="7CF71CDA" w14:textId="77777777" w:rsidR="00022AA7" w:rsidRPr="00812B04" w:rsidRDefault="00022AA7" w:rsidP="0090238E">
            <w:pPr>
              <w:widowControl w:val="0"/>
              <w:jc w:val="both"/>
              <w:rPr>
                <w:lang w:eastAsia="x-none"/>
              </w:rPr>
            </w:pPr>
          </w:p>
        </w:tc>
        <w:tc>
          <w:tcPr>
            <w:tcW w:w="3312" w:type="dxa"/>
            <w:gridSpan w:val="3"/>
            <w:tcBorders>
              <w:top w:val="nil"/>
              <w:left w:val="single" w:sz="4" w:space="0" w:color="auto"/>
              <w:bottom w:val="single" w:sz="4" w:space="0" w:color="auto"/>
              <w:right w:val="single" w:sz="4" w:space="0" w:color="auto"/>
            </w:tcBorders>
          </w:tcPr>
          <w:p w14:paraId="2F1AD6A6" w14:textId="77777777" w:rsidR="00022AA7" w:rsidRPr="00812B04" w:rsidRDefault="00022AA7" w:rsidP="0090238E">
            <w:pPr>
              <w:widowControl w:val="0"/>
              <w:jc w:val="both"/>
              <w:rPr>
                <w:lang w:eastAsia="x-none"/>
              </w:rPr>
            </w:pPr>
            <w:r w:rsidRPr="00812B04">
              <w:rPr>
                <w:lang w:eastAsia="x-none"/>
              </w:rPr>
              <w:t> </w:t>
            </w:r>
          </w:p>
        </w:tc>
      </w:tr>
      <w:tr w:rsidR="00022AA7" w:rsidRPr="00812B04" w14:paraId="2F5A80BE" w14:textId="77777777" w:rsidTr="0090238E">
        <w:trPr>
          <w:trHeight w:val="315"/>
        </w:trPr>
        <w:tc>
          <w:tcPr>
            <w:tcW w:w="6139" w:type="dxa"/>
            <w:gridSpan w:val="4"/>
            <w:tcBorders>
              <w:top w:val="nil"/>
              <w:left w:val="single" w:sz="4" w:space="0" w:color="auto"/>
              <w:bottom w:val="single" w:sz="4" w:space="0" w:color="auto"/>
              <w:right w:val="single" w:sz="4" w:space="0" w:color="auto"/>
            </w:tcBorders>
            <w:hideMark/>
          </w:tcPr>
          <w:p w14:paraId="074AB6ED" w14:textId="77777777" w:rsidR="00022AA7" w:rsidRPr="00812B04" w:rsidRDefault="00022AA7" w:rsidP="0090238E">
            <w:pPr>
              <w:widowControl w:val="0"/>
              <w:jc w:val="both"/>
              <w:rPr>
                <w:b/>
                <w:bCs/>
                <w:lang w:eastAsia="x-none"/>
              </w:rPr>
            </w:pPr>
            <w:r w:rsidRPr="00812B04">
              <w:rPr>
                <w:lang w:eastAsia="x-none"/>
              </w:rPr>
              <w:t> </w:t>
            </w:r>
          </w:p>
        </w:tc>
        <w:tc>
          <w:tcPr>
            <w:tcW w:w="2071" w:type="dxa"/>
            <w:tcBorders>
              <w:top w:val="single" w:sz="4" w:space="0" w:color="auto"/>
              <w:left w:val="nil"/>
              <w:bottom w:val="single" w:sz="4" w:space="0" w:color="auto"/>
              <w:right w:val="single" w:sz="4" w:space="0" w:color="000000"/>
            </w:tcBorders>
            <w:shd w:val="clear" w:color="auto" w:fill="FBE4D5" w:themeFill="accent2" w:themeFillTint="33"/>
            <w:hideMark/>
          </w:tcPr>
          <w:p w14:paraId="58586874" w14:textId="77777777" w:rsidR="00022AA7" w:rsidRPr="00812B04" w:rsidRDefault="00022AA7" w:rsidP="0090238E">
            <w:pPr>
              <w:widowControl w:val="0"/>
              <w:jc w:val="both"/>
              <w:rPr>
                <w:b/>
                <w:bCs/>
                <w:lang w:eastAsia="x-none"/>
              </w:rPr>
            </w:pPr>
            <w:r w:rsidRPr="00812B04">
              <w:rPr>
                <w:b/>
                <w:bCs/>
                <w:lang w:eastAsia="x-none"/>
              </w:rPr>
              <w:t>Kopā</w:t>
            </w:r>
          </w:p>
        </w:tc>
        <w:tc>
          <w:tcPr>
            <w:tcW w:w="1190" w:type="dxa"/>
            <w:tcBorders>
              <w:top w:val="nil"/>
              <w:left w:val="nil"/>
              <w:bottom w:val="single" w:sz="4" w:space="0" w:color="auto"/>
              <w:right w:val="single" w:sz="4" w:space="0" w:color="auto"/>
            </w:tcBorders>
            <w:shd w:val="clear" w:color="auto" w:fill="FBE4D5" w:themeFill="accent2" w:themeFillTint="33"/>
            <w:hideMark/>
          </w:tcPr>
          <w:p w14:paraId="52AC197C" w14:textId="77777777" w:rsidR="00022AA7" w:rsidRPr="00812B04" w:rsidRDefault="00022AA7" w:rsidP="0090238E">
            <w:pPr>
              <w:widowControl w:val="0"/>
              <w:jc w:val="both"/>
              <w:rPr>
                <w:b/>
                <w:bCs/>
                <w:lang w:eastAsia="x-none"/>
              </w:rPr>
            </w:pPr>
            <w:r w:rsidRPr="00812B04">
              <w:rPr>
                <w:b/>
                <w:bCs/>
                <w:lang w:eastAsia="x-none"/>
              </w:rPr>
              <w:t> </w:t>
            </w:r>
          </w:p>
        </w:tc>
      </w:tr>
    </w:tbl>
    <w:p w14:paraId="3E09B292" w14:textId="77777777" w:rsidR="00022AA7" w:rsidRPr="00812B04" w:rsidRDefault="00022AA7" w:rsidP="00022AA7">
      <w:pPr>
        <w:widowControl w:val="0"/>
        <w:jc w:val="both"/>
        <w:rPr>
          <w:lang w:eastAsia="x-none"/>
        </w:rPr>
      </w:pPr>
    </w:p>
    <w:tbl>
      <w:tblPr>
        <w:tblW w:w="9400" w:type="dxa"/>
        <w:tblInd w:w="93" w:type="dxa"/>
        <w:tblLook w:val="04A0" w:firstRow="1" w:lastRow="0" w:firstColumn="1" w:lastColumn="0" w:noHBand="0" w:noVBand="1"/>
      </w:tblPr>
      <w:tblGrid>
        <w:gridCol w:w="955"/>
        <w:gridCol w:w="2492"/>
        <w:gridCol w:w="2641"/>
        <w:gridCol w:w="51"/>
        <w:gridCol w:w="2071"/>
        <w:gridCol w:w="1190"/>
      </w:tblGrid>
      <w:tr w:rsidR="00022AA7" w:rsidRPr="00812B04" w14:paraId="0CEAF9A3" w14:textId="77777777" w:rsidTr="0090238E">
        <w:trPr>
          <w:trHeight w:val="315"/>
        </w:trPr>
        <w:tc>
          <w:tcPr>
            <w:tcW w:w="955" w:type="dxa"/>
            <w:vMerge w:val="restart"/>
            <w:tcBorders>
              <w:top w:val="single" w:sz="4" w:space="0" w:color="auto"/>
              <w:left w:val="single" w:sz="4" w:space="0" w:color="auto"/>
              <w:bottom w:val="single" w:sz="4" w:space="0" w:color="auto"/>
              <w:right w:val="single" w:sz="4" w:space="0" w:color="auto"/>
            </w:tcBorders>
            <w:hideMark/>
          </w:tcPr>
          <w:p w14:paraId="151451B3" w14:textId="77777777" w:rsidR="00022AA7" w:rsidRPr="00812B04" w:rsidRDefault="00022AA7" w:rsidP="0090238E">
            <w:pPr>
              <w:widowControl w:val="0"/>
              <w:jc w:val="both"/>
              <w:rPr>
                <w:lang w:eastAsia="x-none"/>
              </w:rPr>
            </w:pPr>
            <w:r>
              <w:rPr>
                <w:lang w:eastAsia="x-none"/>
              </w:rPr>
              <w:t>6</w:t>
            </w:r>
            <w:r w:rsidRPr="00812B04">
              <w:rPr>
                <w:lang w:eastAsia="x-none"/>
              </w:rPr>
              <w:t>.</w:t>
            </w:r>
          </w:p>
        </w:tc>
        <w:tc>
          <w:tcPr>
            <w:tcW w:w="2492" w:type="dxa"/>
            <w:vMerge w:val="restart"/>
            <w:tcBorders>
              <w:top w:val="single" w:sz="4" w:space="0" w:color="auto"/>
              <w:left w:val="single" w:sz="4" w:space="0" w:color="auto"/>
              <w:bottom w:val="single" w:sz="4" w:space="0" w:color="auto"/>
              <w:right w:val="single" w:sz="4" w:space="0" w:color="auto"/>
            </w:tcBorders>
            <w:hideMark/>
          </w:tcPr>
          <w:p w14:paraId="478EFE84" w14:textId="77777777" w:rsidR="00022AA7" w:rsidRPr="00812B04" w:rsidRDefault="00022AA7" w:rsidP="0090238E">
            <w:pPr>
              <w:widowControl w:val="0"/>
              <w:jc w:val="both"/>
              <w:rPr>
                <w:b/>
                <w:lang w:eastAsia="x-none"/>
              </w:rPr>
            </w:pPr>
            <w:r w:rsidRPr="00812B04">
              <w:rPr>
                <w:b/>
                <w:lang w:eastAsia="x-none"/>
              </w:rPr>
              <w:t>Komandējums uz Helsinki, Somija</w:t>
            </w:r>
            <w:r w:rsidRPr="00812B04">
              <w:rPr>
                <w:b/>
                <w:lang w:eastAsia="x-none"/>
              </w:rPr>
              <w:br/>
              <w:t xml:space="preserve">Transporta veids: </w:t>
            </w:r>
            <w:r w:rsidRPr="00812B04">
              <w:rPr>
                <w:b/>
                <w:i/>
                <w:lang w:eastAsia="x-none"/>
              </w:rPr>
              <w:t>aviotransports</w:t>
            </w:r>
            <w:r w:rsidRPr="00812B04">
              <w:rPr>
                <w:b/>
                <w:lang w:eastAsia="x-none"/>
              </w:rPr>
              <w:br/>
            </w:r>
            <w:r w:rsidRPr="00812B04">
              <w:rPr>
                <w:b/>
                <w:u w:val="single"/>
                <w:lang w:eastAsia="x-none"/>
              </w:rPr>
              <w:t>1 persona</w:t>
            </w:r>
          </w:p>
          <w:p w14:paraId="53C6FA86" w14:textId="77777777" w:rsidR="00022AA7" w:rsidRPr="00812B04" w:rsidRDefault="00022AA7" w:rsidP="0090238E">
            <w:pPr>
              <w:widowControl w:val="0"/>
              <w:jc w:val="both"/>
              <w:rPr>
                <w:lang w:eastAsia="x-none"/>
              </w:rPr>
            </w:pPr>
            <w:r w:rsidRPr="00812B04">
              <w:rPr>
                <w:lang w:eastAsia="x-none"/>
              </w:rPr>
              <w:br/>
            </w:r>
            <w:r w:rsidRPr="00812B04">
              <w:rPr>
                <w:b/>
                <w:lang w:eastAsia="x-none"/>
              </w:rPr>
              <w:t>Izbraukšana uz Helsinkiem (Rīga -&gt; Helsinki)</w:t>
            </w:r>
            <w:r w:rsidRPr="00812B04">
              <w:rPr>
                <w:lang w:eastAsia="x-none"/>
              </w:rPr>
              <w:br/>
              <w:t xml:space="preserve">Datums: </w:t>
            </w:r>
            <w:r>
              <w:rPr>
                <w:lang w:eastAsia="x-none"/>
              </w:rPr>
              <w:t>10</w:t>
            </w:r>
            <w:r w:rsidRPr="00812B04">
              <w:rPr>
                <w:lang w:eastAsia="x-none"/>
              </w:rPr>
              <w:t>.0</w:t>
            </w:r>
            <w:r>
              <w:rPr>
                <w:lang w:eastAsia="x-none"/>
              </w:rPr>
              <w:t>4</w:t>
            </w:r>
            <w:r w:rsidRPr="00812B04">
              <w:rPr>
                <w:lang w:eastAsia="x-none"/>
              </w:rPr>
              <w:t>.2023</w:t>
            </w:r>
            <w:r w:rsidRPr="00812B04">
              <w:rPr>
                <w:lang w:eastAsia="x-none"/>
              </w:rPr>
              <w:br/>
              <w:t xml:space="preserve">izlidošanas laiks no plkst. </w:t>
            </w:r>
            <w:r>
              <w:rPr>
                <w:lang w:eastAsia="x-none"/>
              </w:rPr>
              <w:t>7</w:t>
            </w:r>
            <w:r w:rsidRPr="00812B04">
              <w:rPr>
                <w:lang w:eastAsia="x-none"/>
              </w:rPr>
              <w:t xml:space="preserve">:00 – plkst. </w:t>
            </w:r>
            <w:r>
              <w:rPr>
                <w:lang w:eastAsia="x-none"/>
              </w:rPr>
              <w:t>11</w:t>
            </w:r>
            <w:r w:rsidRPr="00812B04">
              <w:rPr>
                <w:lang w:eastAsia="x-none"/>
              </w:rPr>
              <w:t>:00</w:t>
            </w:r>
            <w:r w:rsidRPr="00812B04">
              <w:rPr>
                <w:lang w:eastAsia="x-none"/>
              </w:rPr>
              <w:br/>
              <w:t>Tiešais reiss</w:t>
            </w:r>
            <w:r>
              <w:rPr>
                <w:lang w:eastAsia="x-none"/>
              </w:rPr>
              <w:t>,</w:t>
            </w:r>
          </w:p>
          <w:p w14:paraId="1385C817" w14:textId="77777777" w:rsidR="00022AA7" w:rsidRPr="00812B04" w:rsidRDefault="00022AA7" w:rsidP="0090238E">
            <w:pPr>
              <w:widowControl w:val="0"/>
              <w:jc w:val="both"/>
              <w:rPr>
                <w:b/>
                <w:lang w:eastAsia="x-none"/>
              </w:rPr>
            </w:pPr>
          </w:p>
          <w:p w14:paraId="0E59D2EE" w14:textId="77777777" w:rsidR="00022AA7" w:rsidRPr="00812B04" w:rsidRDefault="00022AA7" w:rsidP="0090238E">
            <w:pPr>
              <w:widowControl w:val="0"/>
              <w:rPr>
                <w:lang w:eastAsia="x-none"/>
              </w:rPr>
            </w:pPr>
            <w:r w:rsidRPr="00812B04">
              <w:rPr>
                <w:b/>
                <w:lang w:eastAsia="x-none"/>
              </w:rPr>
              <w:t>Pasākuma norises vieta:</w:t>
            </w:r>
            <w:r w:rsidRPr="00812B04">
              <w:rPr>
                <w:lang w:eastAsia="x-none"/>
              </w:rPr>
              <w:t xml:space="preserve"> </w:t>
            </w:r>
            <w:r w:rsidRPr="00812B04">
              <w:rPr>
                <w:lang w:eastAsia="x-none"/>
              </w:rPr>
              <w:br/>
              <w:t xml:space="preserve">Helsinki </w:t>
            </w:r>
            <w:proofErr w:type="spellStart"/>
            <w:r w:rsidRPr="00812B04">
              <w:rPr>
                <w:lang w:eastAsia="x-none"/>
              </w:rPr>
              <w:t>City</w:t>
            </w:r>
            <w:proofErr w:type="spellEnd"/>
            <w:r w:rsidRPr="00812B04">
              <w:rPr>
                <w:lang w:eastAsia="x-none"/>
              </w:rPr>
              <w:t xml:space="preserve"> </w:t>
            </w:r>
            <w:proofErr w:type="spellStart"/>
            <w:r w:rsidRPr="00812B04">
              <w:rPr>
                <w:lang w:eastAsia="x-none"/>
              </w:rPr>
              <w:t>Hall</w:t>
            </w:r>
            <w:proofErr w:type="spellEnd"/>
            <w:r w:rsidRPr="00812B04">
              <w:rPr>
                <w:lang w:eastAsia="x-none"/>
              </w:rPr>
              <w:t xml:space="preserve">, </w:t>
            </w:r>
            <w:proofErr w:type="spellStart"/>
            <w:r w:rsidRPr="00812B04">
              <w:rPr>
                <w:lang w:eastAsia="x-none"/>
              </w:rPr>
              <w:t>Pohjoisesplanadi</w:t>
            </w:r>
            <w:proofErr w:type="spellEnd"/>
            <w:r w:rsidRPr="00812B04">
              <w:rPr>
                <w:lang w:eastAsia="x-none"/>
              </w:rPr>
              <w:t xml:space="preserve"> 11-13, 00170 Helsinki, Somija</w:t>
            </w:r>
          </w:p>
          <w:p w14:paraId="26FDAD42" w14:textId="77777777" w:rsidR="00022AA7" w:rsidRPr="00812B04" w:rsidRDefault="00022AA7" w:rsidP="0090238E">
            <w:pPr>
              <w:widowControl w:val="0"/>
              <w:jc w:val="both"/>
              <w:rPr>
                <w:lang w:eastAsia="x-none"/>
              </w:rPr>
            </w:pPr>
            <w:r w:rsidRPr="00812B04">
              <w:rPr>
                <w:lang w:eastAsia="x-none"/>
              </w:rPr>
              <w:br/>
            </w:r>
            <w:r w:rsidRPr="00812B04">
              <w:rPr>
                <w:b/>
                <w:lang w:eastAsia="x-none"/>
              </w:rPr>
              <w:t>Viesnīca:</w:t>
            </w:r>
          </w:p>
          <w:p w14:paraId="6CEC8AAD" w14:textId="77777777" w:rsidR="00022AA7" w:rsidRPr="00812B04" w:rsidRDefault="00022AA7" w:rsidP="0090238E">
            <w:pPr>
              <w:widowControl w:val="0"/>
              <w:rPr>
                <w:lang w:eastAsia="x-none"/>
              </w:rPr>
            </w:pPr>
            <w:r w:rsidRPr="00812B04">
              <w:rPr>
                <w:lang w:eastAsia="x-none"/>
              </w:rPr>
              <w:t>Viesnīcas lokācijas vieta – 2 km rādiusā no pasākuma norises vietas.</w:t>
            </w:r>
            <w:r w:rsidRPr="00812B04">
              <w:rPr>
                <w:lang w:eastAsia="x-none"/>
              </w:rPr>
              <w:br/>
            </w:r>
            <w:r w:rsidRPr="00812B04">
              <w:rPr>
                <w:lang w:eastAsia="x-none"/>
              </w:rPr>
              <w:lastRenderedPageBreak/>
              <w:t>Prasības viesnīcai: 5* viesnīca, vienvietīgs numurs, ar brokastīm.</w:t>
            </w:r>
            <w:r w:rsidRPr="00812B04">
              <w:rPr>
                <w:lang w:eastAsia="x-none"/>
              </w:rPr>
              <w:br/>
            </w:r>
            <w:r>
              <w:rPr>
                <w:lang w:eastAsia="x-none"/>
              </w:rPr>
              <w:t>Divas</w:t>
            </w:r>
            <w:r w:rsidRPr="00812B04">
              <w:rPr>
                <w:lang w:eastAsia="x-none"/>
              </w:rPr>
              <w:t xml:space="preserve"> naktis: </w:t>
            </w:r>
            <w:r>
              <w:rPr>
                <w:lang w:eastAsia="x-none"/>
              </w:rPr>
              <w:t>10</w:t>
            </w:r>
            <w:r w:rsidRPr="00812B04">
              <w:rPr>
                <w:lang w:eastAsia="x-none"/>
              </w:rPr>
              <w:t>.0</w:t>
            </w:r>
            <w:r>
              <w:rPr>
                <w:lang w:eastAsia="x-none"/>
              </w:rPr>
              <w:t>4</w:t>
            </w:r>
            <w:r w:rsidRPr="00812B04">
              <w:rPr>
                <w:lang w:eastAsia="x-none"/>
              </w:rPr>
              <w:t>.2023-</w:t>
            </w:r>
            <w:r>
              <w:rPr>
                <w:lang w:eastAsia="x-none"/>
              </w:rPr>
              <w:t>12</w:t>
            </w:r>
            <w:r w:rsidRPr="00812B04">
              <w:rPr>
                <w:lang w:eastAsia="x-none"/>
              </w:rPr>
              <w:t>.0</w:t>
            </w:r>
            <w:r>
              <w:rPr>
                <w:lang w:eastAsia="x-none"/>
              </w:rPr>
              <w:t>4</w:t>
            </w:r>
            <w:r w:rsidRPr="00812B04">
              <w:rPr>
                <w:lang w:eastAsia="x-none"/>
              </w:rPr>
              <w:t>.2023</w:t>
            </w:r>
            <w:r w:rsidRPr="00812B04">
              <w:rPr>
                <w:lang w:eastAsia="x-none"/>
              </w:rPr>
              <w:br/>
            </w:r>
          </w:p>
          <w:p w14:paraId="4990F68C" w14:textId="77777777" w:rsidR="00022AA7" w:rsidRPr="00812B04" w:rsidRDefault="00022AA7" w:rsidP="0090238E">
            <w:pPr>
              <w:widowControl w:val="0"/>
              <w:jc w:val="both"/>
              <w:rPr>
                <w:lang w:eastAsia="x-none"/>
              </w:rPr>
            </w:pPr>
            <w:r w:rsidRPr="00812B04">
              <w:rPr>
                <w:b/>
                <w:lang w:eastAsia="x-none"/>
              </w:rPr>
              <w:t>Atlidošana</w:t>
            </w:r>
            <w:r w:rsidRPr="00812B04">
              <w:rPr>
                <w:lang w:eastAsia="x-none"/>
              </w:rPr>
              <w:br/>
              <w:t xml:space="preserve">Datums: </w:t>
            </w:r>
            <w:r>
              <w:rPr>
                <w:lang w:eastAsia="x-none"/>
              </w:rPr>
              <w:t>12</w:t>
            </w:r>
            <w:r w:rsidRPr="00812B04">
              <w:rPr>
                <w:lang w:eastAsia="x-none"/>
              </w:rPr>
              <w:t>.04.2023</w:t>
            </w:r>
            <w:r w:rsidRPr="00812B04">
              <w:rPr>
                <w:lang w:eastAsia="x-none"/>
              </w:rPr>
              <w:br/>
              <w:t xml:space="preserve">izlidošanas laiks plkst. 14:00 – plkst. </w:t>
            </w:r>
            <w:r>
              <w:rPr>
                <w:lang w:eastAsia="x-none"/>
              </w:rPr>
              <w:t>18</w:t>
            </w:r>
            <w:r w:rsidRPr="00812B04">
              <w:rPr>
                <w:lang w:eastAsia="x-none"/>
              </w:rPr>
              <w:t>:00, bez bagāžas</w:t>
            </w:r>
            <w:r w:rsidRPr="00812B04">
              <w:rPr>
                <w:lang w:eastAsia="x-none"/>
              </w:rPr>
              <w:br/>
              <w:t>Tiešais reiss: Helsinki - Rīgas lidosta</w:t>
            </w:r>
          </w:p>
          <w:p w14:paraId="594F41AF" w14:textId="77777777" w:rsidR="00022AA7" w:rsidRPr="00812B04" w:rsidRDefault="00022AA7" w:rsidP="0090238E">
            <w:pPr>
              <w:widowControl w:val="0"/>
              <w:jc w:val="both"/>
              <w:rPr>
                <w:lang w:eastAsia="x-none"/>
              </w:rPr>
            </w:pPr>
          </w:p>
        </w:tc>
        <w:tc>
          <w:tcPr>
            <w:tcW w:w="2641" w:type="dxa"/>
            <w:vMerge w:val="restart"/>
            <w:tcBorders>
              <w:top w:val="single" w:sz="4" w:space="0" w:color="auto"/>
              <w:left w:val="nil"/>
              <w:right w:val="single" w:sz="4" w:space="0" w:color="auto"/>
            </w:tcBorders>
            <w:hideMark/>
          </w:tcPr>
          <w:p w14:paraId="5097B4D5" w14:textId="77777777" w:rsidR="00022AA7" w:rsidRPr="00812B04" w:rsidRDefault="00022AA7" w:rsidP="0090238E">
            <w:pPr>
              <w:widowControl w:val="0"/>
              <w:jc w:val="both"/>
              <w:rPr>
                <w:i/>
                <w:lang w:eastAsia="x-none"/>
              </w:rPr>
            </w:pPr>
            <w:r w:rsidRPr="00812B04">
              <w:rPr>
                <w:i/>
                <w:lang w:eastAsia="x-none"/>
              </w:rPr>
              <w:lastRenderedPageBreak/>
              <w:t>Norāda piedāvātos avio reisus (izlidošanas, ielidošanas laikus) un informāciju par piedāvāto viesnīcu (nosaukums, atrašanās vieta), apdrošināšanas polisi</w:t>
            </w:r>
          </w:p>
        </w:tc>
        <w:tc>
          <w:tcPr>
            <w:tcW w:w="2122" w:type="dxa"/>
            <w:gridSpan w:val="2"/>
            <w:tcBorders>
              <w:top w:val="single" w:sz="4" w:space="0" w:color="auto"/>
              <w:left w:val="single" w:sz="4" w:space="0" w:color="auto"/>
              <w:bottom w:val="single" w:sz="4" w:space="0" w:color="auto"/>
              <w:right w:val="single" w:sz="4" w:space="0" w:color="auto"/>
            </w:tcBorders>
            <w:hideMark/>
          </w:tcPr>
          <w:p w14:paraId="67013C8C" w14:textId="77777777" w:rsidR="00022AA7" w:rsidRPr="00812B04" w:rsidRDefault="00022AA7" w:rsidP="0090238E">
            <w:pPr>
              <w:widowControl w:val="0"/>
              <w:rPr>
                <w:lang w:eastAsia="x-none"/>
              </w:rPr>
            </w:pPr>
            <w:r w:rsidRPr="00812B04">
              <w:rPr>
                <w:lang w:eastAsia="x-none"/>
              </w:rPr>
              <w:t>Avio biļete Rīga – Helsinki (1 persona)</w:t>
            </w:r>
          </w:p>
        </w:tc>
        <w:tc>
          <w:tcPr>
            <w:tcW w:w="1190" w:type="dxa"/>
            <w:tcBorders>
              <w:top w:val="single" w:sz="4" w:space="0" w:color="auto"/>
              <w:left w:val="nil"/>
              <w:bottom w:val="single" w:sz="4" w:space="0" w:color="auto"/>
              <w:right w:val="single" w:sz="4" w:space="0" w:color="auto"/>
            </w:tcBorders>
            <w:hideMark/>
          </w:tcPr>
          <w:p w14:paraId="357CB9A7" w14:textId="77777777" w:rsidR="00022AA7" w:rsidRPr="00812B04" w:rsidRDefault="00022AA7" w:rsidP="0090238E">
            <w:pPr>
              <w:widowControl w:val="0"/>
              <w:jc w:val="both"/>
              <w:rPr>
                <w:lang w:eastAsia="x-none"/>
              </w:rPr>
            </w:pPr>
            <w:r w:rsidRPr="00812B04">
              <w:rPr>
                <w:lang w:eastAsia="x-none"/>
              </w:rPr>
              <w:t> </w:t>
            </w:r>
          </w:p>
        </w:tc>
      </w:tr>
      <w:tr w:rsidR="00022AA7" w:rsidRPr="00812B04" w14:paraId="7514C7AC" w14:textId="77777777" w:rsidTr="0090238E">
        <w:trPr>
          <w:trHeight w:val="58"/>
        </w:trPr>
        <w:tc>
          <w:tcPr>
            <w:tcW w:w="0" w:type="auto"/>
            <w:vMerge/>
            <w:tcBorders>
              <w:top w:val="nil"/>
              <w:left w:val="single" w:sz="4" w:space="0" w:color="auto"/>
              <w:bottom w:val="single" w:sz="4" w:space="0" w:color="auto"/>
              <w:right w:val="single" w:sz="4" w:space="0" w:color="auto"/>
            </w:tcBorders>
            <w:vAlign w:val="center"/>
            <w:hideMark/>
          </w:tcPr>
          <w:p w14:paraId="2D779E02" w14:textId="77777777" w:rsidR="00022AA7" w:rsidRPr="00812B04" w:rsidRDefault="00022AA7" w:rsidP="0090238E">
            <w:pPr>
              <w:rPr>
                <w:lang w:eastAsia="x-none"/>
              </w:rPr>
            </w:pPr>
          </w:p>
        </w:tc>
        <w:tc>
          <w:tcPr>
            <w:tcW w:w="0" w:type="auto"/>
            <w:vMerge/>
            <w:tcBorders>
              <w:top w:val="nil"/>
              <w:left w:val="single" w:sz="4" w:space="0" w:color="auto"/>
              <w:bottom w:val="single" w:sz="4" w:space="0" w:color="auto"/>
              <w:right w:val="single" w:sz="4" w:space="0" w:color="auto"/>
            </w:tcBorders>
            <w:vAlign w:val="center"/>
            <w:hideMark/>
          </w:tcPr>
          <w:p w14:paraId="60F58A9E" w14:textId="77777777" w:rsidR="00022AA7" w:rsidRPr="00812B04" w:rsidRDefault="00022AA7" w:rsidP="0090238E">
            <w:pPr>
              <w:rPr>
                <w:lang w:eastAsia="x-none"/>
              </w:rPr>
            </w:pPr>
          </w:p>
        </w:tc>
        <w:tc>
          <w:tcPr>
            <w:tcW w:w="0" w:type="auto"/>
            <w:vMerge/>
            <w:tcBorders>
              <w:top w:val="single" w:sz="4" w:space="0" w:color="auto"/>
              <w:left w:val="nil"/>
              <w:right w:val="single" w:sz="4" w:space="0" w:color="auto"/>
            </w:tcBorders>
            <w:vAlign w:val="center"/>
            <w:hideMark/>
          </w:tcPr>
          <w:p w14:paraId="46D3ABB6" w14:textId="77777777" w:rsidR="00022AA7" w:rsidRPr="00812B04" w:rsidRDefault="00022AA7" w:rsidP="0090238E">
            <w:pPr>
              <w:rPr>
                <w:i/>
                <w:lang w:eastAsia="x-none"/>
              </w:rPr>
            </w:pPr>
          </w:p>
        </w:tc>
        <w:tc>
          <w:tcPr>
            <w:tcW w:w="2122" w:type="dxa"/>
            <w:gridSpan w:val="2"/>
            <w:tcBorders>
              <w:top w:val="single" w:sz="4" w:space="0" w:color="auto"/>
              <w:left w:val="single" w:sz="4" w:space="0" w:color="auto"/>
              <w:bottom w:val="single" w:sz="4" w:space="0" w:color="auto"/>
              <w:right w:val="single" w:sz="4" w:space="0" w:color="auto"/>
            </w:tcBorders>
            <w:hideMark/>
          </w:tcPr>
          <w:p w14:paraId="416F3691" w14:textId="77777777" w:rsidR="00022AA7" w:rsidRPr="00812B04" w:rsidRDefault="00022AA7" w:rsidP="0090238E">
            <w:pPr>
              <w:widowControl w:val="0"/>
              <w:jc w:val="both"/>
              <w:rPr>
                <w:lang w:eastAsia="x-none"/>
              </w:rPr>
            </w:pPr>
            <w:r w:rsidRPr="00812B04">
              <w:rPr>
                <w:lang w:eastAsia="x-none"/>
              </w:rPr>
              <w:t>Avio biļete Helsinki - Rīga  (1 persona)</w:t>
            </w:r>
          </w:p>
        </w:tc>
        <w:tc>
          <w:tcPr>
            <w:tcW w:w="1190" w:type="dxa"/>
            <w:tcBorders>
              <w:top w:val="single" w:sz="4" w:space="0" w:color="auto"/>
              <w:left w:val="nil"/>
              <w:bottom w:val="single" w:sz="4" w:space="0" w:color="auto"/>
              <w:right w:val="single" w:sz="4" w:space="0" w:color="auto"/>
            </w:tcBorders>
            <w:hideMark/>
          </w:tcPr>
          <w:p w14:paraId="628D1D29" w14:textId="77777777" w:rsidR="00022AA7" w:rsidRPr="00812B04" w:rsidRDefault="00022AA7" w:rsidP="0090238E">
            <w:pPr>
              <w:widowControl w:val="0"/>
              <w:jc w:val="both"/>
              <w:rPr>
                <w:lang w:eastAsia="x-none"/>
              </w:rPr>
            </w:pPr>
            <w:r w:rsidRPr="00812B04">
              <w:rPr>
                <w:lang w:eastAsia="x-none"/>
              </w:rPr>
              <w:t> </w:t>
            </w:r>
          </w:p>
          <w:p w14:paraId="5AA4887B" w14:textId="77777777" w:rsidR="00022AA7" w:rsidRPr="00812B04" w:rsidRDefault="00022AA7" w:rsidP="0090238E">
            <w:pPr>
              <w:widowControl w:val="0"/>
              <w:jc w:val="both"/>
              <w:rPr>
                <w:lang w:eastAsia="x-none"/>
              </w:rPr>
            </w:pPr>
            <w:r w:rsidRPr="00812B04">
              <w:rPr>
                <w:lang w:eastAsia="x-none"/>
              </w:rPr>
              <w:t> </w:t>
            </w:r>
          </w:p>
        </w:tc>
      </w:tr>
      <w:tr w:rsidR="00022AA7" w:rsidRPr="00812B04" w14:paraId="5B1CC035" w14:textId="77777777" w:rsidTr="0090238E">
        <w:trPr>
          <w:trHeight w:val="510"/>
        </w:trPr>
        <w:tc>
          <w:tcPr>
            <w:tcW w:w="0" w:type="auto"/>
            <w:vMerge/>
            <w:tcBorders>
              <w:top w:val="nil"/>
              <w:left w:val="single" w:sz="4" w:space="0" w:color="auto"/>
              <w:bottom w:val="single" w:sz="4" w:space="0" w:color="auto"/>
              <w:right w:val="single" w:sz="4" w:space="0" w:color="auto"/>
            </w:tcBorders>
            <w:vAlign w:val="center"/>
            <w:hideMark/>
          </w:tcPr>
          <w:p w14:paraId="393D0E64" w14:textId="77777777" w:rsidR="00022AA7" w:rsidRPr="00812B04" w:rsidRDefault="00022AA7" w:rsidP="0090238E">
            <w:pPr>
              <w:rPr>
                <w:lang w:eastAsia="x-none"/>
              </w:rPr>
            </w:pPr>
          </w:p>
        </w:tc>
        <w:tc>
          <w:tcPr>
            <w:tcW w:w="0" w:type="auto"/>
            <w:vMerge/>
            <w:tcBorders>
              <w:top w:val="nil"/>
              <w:left w:val="single" w:sz="4" w:space="0" w:color="auto"/>
              <w:bottom w:val="single" w:sz="4" w:space="0" w:color="auto"/>
              <w:right w:val="single" w:sz="4" w:space="0" w:color="auto"/>
            </w:tcBorders>
            <w:vAlign w:val="center"/>
            <w:hideMark/>
          </w:tcPr>
          <w:p w14:paraId="765DE45F" w14:textId="77777777" w:rsidR="00022AA7" w:rsidRPr="00812B04" w:rsidRDefault="00022AA7" w:rsidP="0090238E">
            <w:pPr>
              <w:rPr>
                <w:lang w:eastAsia="x-none"/>
              </w:rPr>
            </w:pPr>
          </w:p>
        </w:tc>
        <w:tc>
          <w:tcPr>
            <w:tcW w:w="0" w:type="auto"/>
            <w:vMerge/>
            <w:tcBorders>
              <w:top w:val="single" w:sz="4" w:space="0" w:color="auto"/>
              <w:left w:val="nil"/>
              <w:right w:val="single" w:sz="4" w:space="0" w:color="auto"/>
            </w:tcBorders>
            <w:vAlign w:val="center"/>
            <w:hideMark/>
          </w:tcPr>
          <w:p w14:paraId="0B0F0CBF" w14:textId="77777777" w:rsidR="00022AA7" w:rsidRPr="00812B04" w:rsidRDefault="00022AA7" w:rsidP="0090238E">
            <w:pPr>
              <w:rPr>
                <w:i/>
                <w:lang w:eastAsia="x-none"/>
              </w:rPr>
            </w:pPr>
          </w:p>
        </w:tc>
        <w:tc>
          <w:tcPr>
            <w:tcW w:w="2122" w:type="dxa"/>
            <w:gridSpan w:val="2"/>
            <w:tcBorders>
              <w:top w:val="single" w:sz="4" w:space="0" w:color="auto"/>
              <w:left w:val="single" w:sz="4" w:space="0" w:color="auto"/>
              <w:bottom w:val="single" w:sz="4" w:space="0" w:color="auto"/>
              <w:right w:val="single" w:sz="4" w:space="0" w:color="auto"/>
            </w:tcBorders>
            <w:hideMark/>
          </w:tcPr>
          <w:p w14:paraId="5B68B528" w14:textId="77777777" w:rsidR="00022AA7" w:rsidRPr="00812B04" w:rsidRDefault="00022AA7" w:rsidP="0090238E">
            <w:pPr>
              <w:widowControl w:val="0"/>
              <w:jc w:val="both"/>
              <w:rPr>
                <w:lang w:eastAsia="x-none"/>
              </w:rPr>
            </w:pPr>
            <w:r w:rsidRPr="00812B04">
              <w:rPr>
                <w:lang w:eastAsia="x-none"/>
              </w:rPr>
              <w:t>Aviobiļešu tiešajam reisam  (ekonomiskā klase) rezervēšana, noformēšana un piegāde (1 persona)</w:t>
            </w:r>
          </w:p>
        </w:tc>
        <w:tc>
          <w:tcPr>
            <w:tcW w:w="1190" w:type="dxa"/>
            <w:tcBorders>
              <w:top w:val="single" w:sz="4" w:space="0" w:color="auto"/>
              <w:left w:val="nil"/>
              <w:bottom w:val="single" w:sz="4" w:space="0" w:color="auto"/>
              <w:right w:val="single" w:sz="4" w:space="0" w:color="auto"/>
            </w:tcBorders>
            <w:hideMark/>
          </w:tcPr>
          <w:p w14:paraId="5AFA9B18" w14:textId="77777777" w:rsidR="00022AA7" w:rsidRPr="00812B04" w:rsidRDefault="00022AA7" w:rsidP="0090238E">
            <w:pPr>
              <w:widowControl w:val="0"/>
              <w:jc w:val="both"/>
              <w:rPr>
                <w:lang w:eastAsia="x-none"/>
              </w:rPr>
            </w:pPr>
            <w:r w:rsidRPr="00812B04">
              <w:rPr>
                <w:lang w:eastAsia="x-none"/>
              </w:rPr>
              <w:t> </w:t>
            </w:r>
          </w:p>
        </w:tc>
      </w:tr>
      <w:tr w:rsidR="00022AA7" w:rsidRPr="00812B04" w14:paraId="4E07ECB5" w14:textId="77777777" w:rsidTr="0090238E">
        <w:trPr>
          <w:trHeight w:val="510"/>
        </w:trPr>
        <w:tc>
          <w:tcPr>
            <w:tcW w:w="0" w:type="auto"/>
            <w:vMerge/>
            <w:tcBorders>
              <w:top w:val="nil"/>
              <w:left w:val="single" w:sz="4" w:space="0" w:color="auto"/>
              <w:bottom w:val="single" w:sz="4" w:space="0" w:color="auto"/>
              <w:right w:val="single" w:sz="4" w:space="0" w:color="auto"/>
            </w:tcBorders>
            <w:vAlign w:val="center"/>
            <w:hideMark/>
          </w:tcPr>
          <w:p w14:paraId="79069EF2" w14:textId="77777777" w:rsidR="00022AA7" w:rsidRPr="00812B04" w:rsidRDefault="00022AA7" w:rsidP="0090238E">
            <w:pPr>
              <w:rPr>
                <w:lang w:eastAsia="x-none"/>
              </w:rPr>
            </w:pPr>
          </w:p>
        </w:tc>
        <w:tc>
          <w:tcPr>
            <w:tcW w:w="0" w:type="auto"/>
            <w:vMerge/>
            <w:tcBorders>
              <w:top w:val="nil"/>
              <w:left w:val="single" w:sz="4" w:space="0" w:color="auto"/>
              <w:bottom w:val="single" w:sz="4" w:space="0" w:color="auto"/>
              <w:right w:val="single" w:sz="4" w:space="0" w:color="auto"/>
            </w:tcBorders>
            <w:vAlign w:val="center"/>
            <w:hideMark/>
          </w:tcPr>
          <w:p w14:paraId="0E0CA71F" w14:textId="77777777" w:rsidR="00022AA7" w:rsidRPr="00812B04" w:rsidRDefault="00022AA7" w:rsidP="0090238E">
            <w:pPr>
              <w:rPr>
                <w:lang w:eastAsia="x-none"/>
              </w:rPr>
            </w:pPr>
          </w:p>
        </w:tc>
        <w:tc>
          <w:tcPr>
            <w:tcW w:w="0" w:type="auto"/>
            <w:vMerge/>
            <w:tcBorders>
              <w:top w:val="single" w:sz="4" w:space="0" w:color="auto"/>
              <w:left w:val="nil"/>
              <w:right w:val="single" w:sz="4" w:space="0" w:color="auto"/>
            </w:tcBorders>
            <w:vAlign w:val="center"/>
            <w:hideMark/>
          </w:tcPr>
          <w:p w14:paraId="167417D2" w14:textId="77777777" w:rsidR="00022AA7" w:rsidRPr="00812B04" w:rsidRDefault="00022AA7" w:rsidP="0090238E">
            <w:pPr>
              <w:rPr>
                <w:i/>
                <w:lang w:eastAsia="x-none"/>
              </w:rPr>
            </w:pPr>
          </w:p>
        </w:tc>
        <w:tc>
          <w:tcPr>
            <w:tcW w:w="2122" w:type="dxa"/>
            <w:gridSpan w:val="2"/>
            <w:tcBorders>
              <w:top w:val="single" w:sz="4" w:space="0" w:color="auto"/>
              <w:left w:val="single" w:sz="4" w:space="0" w:color="auto"/>
              <w:bottom w:val="single" w:sz="4" w:space="0" w:color="auto"/>
              <w:right w:val="single" w:sz="4" w:space="0" w:color="auto"/>
            </w:tcBorders>
            <w:hideMark/>
          </w:tcPr>
          <w:p w14:paraId="7EC298AB" w14:textId="77777777" w:rsidR="00022AA7" w:rsidRPr="00812B04" w:rsidRDefault="00022AA7" w:rsidP="0090238E">
            <w:pPr>
              <w:widowControl w:val="0"/>
              <w:rPr>
                <w:lang w:eastAsia="x-none"/>
              </w:rPr>
            </w:pPr>
            <w:r w:rsidRPr="00812B04">
              <w:rPr>
                <w:lang w:eastAsia="x-none"/>
              </w:rPr>
              <w:t>Viesnīcas rezervēšana Eiropas valsts pilsētā (Helsinki, 1 persona, 1 viesnīcas numurs)</w:t>
            </w:r>
          </w:p>
        </w:tc>
        <w:tc>
          <w:tcPr>
            <w:tcW w:w="1190" w:type="dxa"/>
            <w:tcBorders>
              <w:top w:val="single" w:sz="4" w:space="0" w:color="auto"/>
              <w:left w:val="nil"/>
              <w:bottom w:val="single" w:sz="4" w:space="0" w:color="auto"/>
              <w:right w:val="single" w:sz="4" w:space="0" w:color="auto"/>
            </w:tcBorders>
            <w:hideMark/>
          </w:tcPr>
          <w:p w14:paraId="0A67DFF8" w14:textId="77777777" w:rsidR="00022AA7" w:rsidRPr="00812B04" w:rsidRDefault="00022AA7" w:rsidP="0090238E">
            <w:pPr>
              <w:widowControl w:val="0"/>
              <w:jc w:val="both"/>
              <w:rPr>
                <w:lang w:eastAsia="x-none"/>
              </w:rPr>
            </w:pPr>
            <w:r w:rsidRPr="00812B04">
              <w:rPr>
                <w:lang w:eastAsia="x-none"/>
              </w:rPr>
              <w:t> </w:t>
            </w:r>
          </w:p>
        </w:tc>
      </w:tr>
      <w:tr w:rsidR="00022AA7" w:rsidRPr="00812B04" w14:paraId="180A2F87" w14:textId="77777777" w:rsidTr="0090238E">
        <w:trPr>
          <w:trHeight w:val="58"/>
        </w:trPr>
        <w:tc>
          <w:tcPr>
            <w:tcW w:w="0" w:type="auto"/>
            <w:vMerge/>
            <w:tcBorders>
              <w:top w:val="nil"/>
              <w:left w:val="single" w:sz="4" w:space="0" w:color="auto"/>
              <w:bottom w:val="single" w:sz="4" w:space="0" w:color="auto"/>
              <w:right w:val="single" w:sz="4" w:space="0" w:color="auto"/>
            </w:tcBorders>
            <w:vAlign w:val="center"/>
            <w:hideMark/>
          </w:tcPr>
          <w:p w14:paraId="2110BDC3" w14:textId="77777777" w:rsidR="00022AA7" w:rsidRPr="00812B04" w:rsidRDefault="00022AA7" w:rsidP="0090238E">
            <w:pPr>
              <w:rPr>
                <w:lang w:eastAsia="x-none"/>
              </w:rPr>
            </w:pPr>
          </w:p>
        </w:tc>
        <w:tc>
          <w:tcPr>
            <w:tcW w:w="0" w:type="auto"/>
            <w:vMerge/>
            <w:tcBorders>
              <w:top w:val="nil"/>
              <w:left w:val="single" w:sz="4" w:space="0" w:color="auto"/>
              <w:bottom w:val="single" w:sz="4" w:space="0" w:color="auto"/>
              <w:right w:val="single" w:sz="4" w:space="0" w:color="auto"/>
            </w:tcBorders>
            <w:vAlign w:val="center"/>
            <w:hideMark/>
          </w:tcPr>
          <w:p w14:paraId="1A4CABCC" w14:textId="77777777" w:rsidR="00022AA7" w:rsidRPr="00812B04" w:rsidRDefault="00022AA7" w:rsidP="0090238E">
            <w:pPr>
              <w:rPr>
                <w:lang w:eastAsia="x-none"/>
              </w:rPr>
            </w:pPr>
          </w:p>
        </w:tc>
        <w:tc>
          <w:tcPr>
            <w:tcW w:w="0" w:type="auto"/>
            <w:vMerge/>
            <w:tcBorders>
              <w:top w:val="single" w:sz="4" w:space="0" w:color="auto"/>
              <w:left w:val="nil"/>
              <w:right w:val="single" w:sz="4" w:space="0" w:color="auto"/>
            </w:tcBorders>
            <w:vAlign w:val="center"/>
            <w:hideMark/>
          </w:tcPr>
          <w:p w14:paraId="0A676F4E" w14:textId="77777777" w:rsidR="00022AA7" w:rsidRPr="00812B04" w:rsidRDefault="00022AA7" w:rsidP="0090238E">
            <w:pPr>
              <w:rPr>
                <w:i/>
                <w:lang w:eastAsia="x-none"/>
              </w:rPr>
            </w:pPr>
          </w:p>
        </w:tc>
        <w:tc>
          <w:tcPr>
            <w:tcW w:w="2122" w:type="dxa"/>
            <w:gridSpan w:val="2"/>
            <w:tcBorders>
              <w:top w:val="single" w:sz="4" w:space="0" w:color="auto"/>
              <w:left w:val="single" w:sz="4" w:space="0" w:color="auto"/>
              <w:bottom w:val="single" w:sz="4" w:space="0" w:color="auto"/>
              <w:right w:val="single" w:sz="4" w:space="0" w:color="auto"/>
            </w:tcBorders>
            <w:hideMark/>
          </w:tcPr>
          <w:p w14:paraId="3D25ADAC" w14:textId="77777777" w:rsidR="00022AA7" w:rsidRPr="00812B04" w:rsidRDefault="00022AA7" w:rsidP="0090238E">
            <w:pPr>
              <w:widowControl w:val="0"/>
              <w:jc w:val="both"/>
              <w:rPr>
                <w:lang w:eastAsia="x-none"/>
              </w:rPr>
            </w:pPr>
            <w:r w:rsidRPr="00812B04">
              <w:rPr>
                <w:lang w:eastAsia="x-none"/>
              </w:rPr>
              <w:t xml:space="preserve">Viesnīca (Helsinki, </w:t>
            </w:r>
            <w:r>
              <w:rPr>
                <w:lang w:eastAsia="x-none"/>
              </w:rPr>
              <w:t>2</w:t>
            </w:r>
            <w:r w:rsidRPr="00812B04">
              <w:rPr>
                <w:lang w:eastAsia="x-none"/>
              </w:rPr>
              <w:t xml:space="preserve"> nakt</w:t>
            </w:r>
            <w:r>
              <w:rPr>
                <w:lang w:eastAsia="x-none"/>
              </w:rPr>
              <w:t>is</w:t>
            </w:r>
            <w:r w:rsidRPr="00812B04">
              <w:rPr>
                <w:lang w:eastAsia="x-none"/>
              </w:rPr>
              <w:t>, 1 persona, 1 numurs)</w:t>
            </w:r>
          </w:p>
        </w:tc>
        <w:tc>
          <w:tcPr>
            <w:tcW w:w="1190" w:type="dxa"/>
            <w:tcBorders>
              <w:top w:val="single" w:sz="4" w:space="0" w:color="auto"/>
              <w:left w:val="nil"/>
              <w:bottom w:val="single" w:sz="4" w:space="0" w:color="auto"/>
              <w:right w:val="single" w:sz="4" w:space="0" w:color="auto"/>
            </w:tcBorders>
            <w:hideMark/>
          </w:tcPr>
          <w:p w14:paraId="69846B03" w14:textId="77777777" w:rsidR="00022AA7" w:rsidRPr="00812B04" w:rsidRDefault="00022AA7" w:rsidP="0090238E">
            <w:pPr>
              <w:widowControl w:val="0"/>
              <w:jc w:val="both"/>
              <w:rPr>
                <w:lang w:eastAsia="x-none"/>
              </w:rPr>
            </w:pPr>
            <w:r w:rsidRPr="00812B04">
              <w:rPr>
                <w:lang w:eastAsia="x-none"/>
              </w:rPr>
              <w:t> </w:t>
            </w:r>
          </w:p>
        </w:tc>
      </w:tr>
      <w:tr w:rsidR="00022AA7" w:rsidRPr="00812B04" w14:paraId="570CB9E7" w14:textId="77777777" w:rsidTr="0090238E">
        <w:trPr>
          <w:trHeight w:val="510"/>
        </w:trPr>
        <w:tc>
          <w:tcPr>
            <w:tcW w:w="0" w:type="auto"/>
            <w:vMerge/>
            <w:tcBorders>
              <w:top w:val="nil"/>
              <w:left w:val="single" w:sz="4" w:space="0" w:color="auto"/>
              <w:bottom w:val="single" w:sz="4" w:space="0" w:color="auto"/>
              <w:right w:val="single" w:sz="4" w:space="0" w:color="auto"/>
            </w:tcBorders>
            <w:vAlign w:val="center"/>
            <w:hideMark/>
          </w:tcPr>
          <w:p w14:paraId="59CE14ED" w14:textId="77777777" w:rsidR="00022AA7" w:rsidRPr="00812B04" w:rsidRDefault="00022AA7" w:rsidP="0090238E">
            <w:pPr>
              <w:rPr>
                <w:lang w:eastAsia="x-none"/>
              </w:rPr>
            </w:pPr>
          </w:p>
        </w:tc>
        <w:tc>
          <w:tcPr>
            <w:tcW w:w="0" w:type="auto"/>
            <w:vMerge/>
            <w:tcBorders>
              <w:top w:val="nil"/>
              <w:left w:val="single" w:sz="4" w:space="0" w:color="auto"/>
              <w:bottom w:val="single" w:sz="4" w:space="0" w:color="auto"/>
              <w:right w:val="single" w:sz="4" w:space="0" w:color="auto"/>
            </w:tcBorders>
            <w:vAlign w:val="center"/>
            <w:hideMark/>
          </w:tcPr>
          <w:p w14:paraId="52059B7E" w14:textId="77777777" w:rsidR="00022AA7" w:rsidRPr="00812B04" w:rsidRDefault="00022AA7" w:rsidP="0090238E">
            <w:pPr>
              <w:rPr>
                <w:lang w:eastAsia="x-none"/>
              </w:rPr>
            </w:pPr>
          </w:p>
        </w:tc>
        <w:tc>
          <w:tcPr>
            <w:tcW w:w="0" w:type="auto"/>
            <w:vMerge/>
            <w:tcBorders>
              <w:top w:val="single" w:sz="4" w:space="0" w:color="auto"/>
              <w:left w:val="nil"/>
              <w:right w:val="single" w:sz="4" w:space="0" w:color="auto"/>
            </w:tcBorders>
            <w:vAlign w:val="center"/>
            <w:hideMark/>
          </w:tcPr>
          <w:p w14:paraId="3C2B10FB" w14:textId="77777777" w:rsidR="00022AA7" w:rsidRPr="00812B04" w:rsidRDefault="00022AA7" w:rsidP="0090238E">
            <w:pPr>
              <w:rPr>
                <w:i/>
                <w:lang w:eastAsia="x-none"/>
              </w:rPr>
            </w:pPr>
          </w:p>
        </w:tc>
        <w:tc>
          <w:tcPr>
            <w:tcW w:w="2122" w:type="dxa"/>
            <w:gridSpan w:val="2"/>
            <w:tcBorders>
              <w:top w:val="single" w:sz="4" w:space="0" w:color="auto"/>
              <w:left w:val="single" w:sz="4" w:space="0" w:color="auto"/>
              <w:bottom w:val="single" w:sz="4" w:space="0" w:color="auto"/>
              <w:right w:val="single" w:sz="4" w:space="0" w:color="auto"/>
            </w:tcBorders>
            <w:hideMark/>
          </w:tcPr>
          <w:p w14:paraId="5B374FB7" w14:textId="77777777" w:rsidR="00022AA7" w:rsidRPr="00812B04" w:rsidRDefault="00022AA7" w:rsidP="0090238E">
            <w:pPr>
              <w:widowControl w:val="0"/>
              <w:jc w:val="both"/>
              <w:rPr>
                <w:lang w:eastAsia="x-none"/>
              </w:rPr>
            </w:pPr>
            <w:r w:rsidRPr="00812B04">
              <w:rPr>
                <w:lang w:eastAsia="x-none"/>
              </w:rPr>
              <w:t>Ceļojuma apdrošināšanas polises noformēšana un piegāde (1 polise)</w:t>
            </w:r>
          </w:p>
        </w:tc>
        <w:tc>
          <w:tcPr>
            <w:tcW w:w="1190" w:type="dxa"/>
            <w:tcBorders>
              <w:top w:val="single" w:sz="4" w:space="0" w:color="auto"/>
              <w:left w:val="nil"/>
              <w:bottom w:val="single" w:sz="4" w:space="0" w:color="auto"/>
              <w:right w:val="single" w:sz="4" w:space="0" w:color="auto"/>
            </w:tcBorders>
            <w:hideMark/>
          </w:tcPr>
          <w:p w14:paraId="73F9F3D9" w14:textId="77777777" w:rsidR="00022AA7" w:rsidRPr="00812B04" w:rsidRDefault="00022AA7" w:rsidP="0090238E">
            <w:pPr>
              <w:widowControl w:val="0"/>
              <w:jc w:val="both"/>
              <w:rPr>
                <w:lang w:eastAsia="x-none"/>
              </w:rPr>
            </w:pPr>
            <w:r w:rsidRPr="00812B04">
              <w:rPr>
                <w:lang w:eastAsia="x-none"/>
              </w:rPr>
              <w:t> </w:t>
            </w:r>
          </w:p>
        </w:tc>
      </w:tr>
      <w:tr w:rsidR="00022AA7" w:rsidRPr="00812B04" w14:paraId="2D55A278" w14:textId="77777777" w:rsidTr="0090238E">
        <w:trPr>
          <w:trHeight w:val="70"/>
        </w:trPr>
        <w:tc>
          <w:tcPr>
            <w:tcW w:w="0" w:type="auto"/>
            <w:vMerge/>
            <w:tcBorders>
              <w:top w:val="nil"/>
              <w:left w:val="single" w:sz="4" w:space="0" w:color="auto"/>
              <w:bottom w:val="single" w:sz="4" w:space="0" w:color="auto"/>
              <w:right w:val="single" w:sz="4" w:space="0" w:color="auto"/>
            </w:tcBorders>
            <w:vAlign w:val="center"/>
            <w:hideMark/>
          </w:tcPr>
          <w:p w14:paraId="1E44A651" w14:textId="77777777" w:rsidR="00022AA7" w:rsidRPr="00812B04" w:rsidRDefault="00022AA7" w:rsidP="0090238E">
            <w:pPr>
              <w:rPr>
                <w:lang w:eastAsia="x-none"/>
              </w:rPr>
            </w:pPr>
          </w:p>
        </w:tc>
        <w:tc>
          <w:tcPr>
            <w:tcW w:w="0" w:type="auto"/>
            <w:vMerge/>
            <w:tcBorders>
              <w:top w:val="nil"/>
              <w:left w:val="single" w:sz="4" w:space="0" w:color="auto"/>
              <w:bottom w:val="single" w:sz="4" w:space="0" w:color="auto"/>
              <w:right w:val="single" w:sz="4" w:space="0" w:color="auto"/>
            </w:tcBorders>
            <w:vAlign w:val="center"/>
            <w:hideMark/>
          </w:tcPr>
          <w:p w14:paraId="4AAD2B45" w14:textId="77777777" w:rsidR="00022AA7" w:rsidRPr="00812B04" w:rsidRDefault="00022AA7" w:rsidP="0090238E">
            <w:pPr>
              <w:rPr>
                <w:lang w:eastAsia="x-none"/>
              </w:rPr>
            </w:pPr>
          </w:p>
        </w:tc>
        <w:tc>
          <w:tcPr>
            <w:tcW w:w="0" w:type="auto"/>
            <w:vMerge/>
            <w:tcBorders>
              <w:top w:val="single" w:sz="4" w:space="0" w:color="auto"/>
              <w:left w:val="nil"/>
              <w:right w:val="single" w:sz="4" w:space="0" w:color="auto"/>
            </w:tcBorders>
            <w:vAlign w:val="center"/>
            <w:hideMark/>
          </w:tcPr>
          <w:p w14:paraId="7061D898" w14:textId="77777777" w:rsidR="00022AA7" w:rsidRPr="00812B04" w:rsidRDefault="00022AA7" w:rsidP="0090238E">
            <w:pPr>
              <w:rPr>
                <w:i/>
                <w:lang w:eastAsia="x-none"/>
              </w:rPr>
            </w:pPr>
          </w:p>
        </w:tc>
        <w:tc>
          <w:tcPr>
            <w:tcW w:w="2122" w:type="dxa"/>
            <w:gridSpan w:val="2"/>
            <w:tcBorders>
              <w:top w:val="single" w:sz="4" w:space="0" w:color="auto"/>
              <w:left w:val="single" w:sz="4" w:space="0" w:color="auto"/>
              <w:bottom w:val="single" w:sz="4" w:space="0" w:color="auto"/>
              <w:right w:val="single" w:sz="4" w:space="0" w:color="auto"/>
            </w:tcBorders>
            <w:hideMark/>
          </w:tcPr>
          <w:p w14:paraId="74BF39F3" w14:textId="77777777" w:rsidR="00022AA7" w:rsidRPr="00812B04" w:rsidRDefault="00022AA7" w:rsidP="0090238E">
            <w:pPr>
              <w:widowControl w:val="0"/>
              <w:jc w:val="both"/>
              <w:rPr>
                <w:lang w:eastAsia="x-none"/>
              </w:rPr>
            </w:pPr>
            <w:r w:rsidRPr="00812B04">
              <w:rPr>
                <w:lang w:eastAsia="x-none"/>
              </w:rPr>
              <w:t xml:space="preserve">Ceļojuma </w:t>
            </w:r>
            <w:r w:rsidRPr="00812B04">
              <w:rPr>
                <w:lang w:eastAsia="x-none"/>
              </w:rPr>
              <w:lastRenderedPageBreak/>
              <w:t>apdrošināšanas polise (1 polise)</w:t>
            </w:r>
          </w:p>
        </w:tc>
        <w:tc>
          <w:tcPr>
            <w:tcW w:w="1190" w:type="dxa"/>
            <w:tcBorders>
              <w:top w:val="single" w:sz="4" w:space="0" w:color="auto"/>
              <w:left w:val="nil"/>
              <w:bottom w:val="single" w:sz="4" w:space="0" w:color="auto"/>
              <w:right w:val="single" w:sz="4" w:space="0" w:color="auto"/>
            </w:tcBorders>
            <w:hideMark/>
          </w:tcPr>
          <w:p w14:paraId="671F0D7F" w14:textId="77777777" w:rsidR="00022AA7" w:rsidRPr="00812B04" w:rsidRDefault="00022AA7" w:rsidP="0090238E">
            <w:pPr>
              <w:rPr>
                <w:lang w:eastAsia="x-none"/>
              </w:rPr>
            </w:pPr>
          </w:p>
        </w:tc>
      </w:tr>
      <w:tr w:rsidR="00022AA7" w:rsidRPr="00812B04" w14:paraId="4B4A2918" w14:textId="77777777" w:rsidTr="0090238E">
        <w:trPr>
          <w:trHeight w:val="300"/>
        </w:trPr>
        <w:tc>
          <w:tcPr>
            <w:tcW w:w="0" w:type="auto"/>
            <w:vMerge/>
            <w:tcBorders>
              <w:top w:val="nil"/>
              <w:left w:val="single" w:sz="4" w:space="0" w:color="auto"/>
              <w:bottom w:val="single" w:sz="4" w:space="0" w:color="auto"/>
              <w:right w:val="single" w:sz="4" w:space="0" w:color="auto"/>
            </w:tcBorders>
            <w:vAlign w:val="center"/>
            <w:hideMark/>
          </w:tcPr>
          <w:p w14:paraId="4946AD8F" w14:textId="77777777" w:rsidR="00022AA7" w:rsidRPr="00812B04" w:rsidRDefault="00022AA7" w:rsidP="0090238E">
            <w:pPr>
              <w:rPr>
                <w:lang w:eastAsia="x-none"/>
              </w:rPr>
            </w:pPr>
          </w:p>
        </w:tc>
        <w:tc>
          <w:tcPr>
            <w:tcW w:w="0" w:type="auto"/>
            <w:vMerge/>
            <w:tcBorders>
              <w:top w:val="nil"/>
              <w:left w:val="single" w:sz="4" w:space="0" w:color="auto"/>
              <w:bottom w:val="single" w:sz="4" w:space="0" w:color="auto"/>
              <w:right w:val="single" w:sz="4" w:space="0" w:color="auto"/>
            </w:tcBorders>
            <w:vAlign w:val="center"/>
            <w:hideMark/>
          </w:tcPr>
          <w:p w14:paraId="377D2A3B" w14:textId="77777777" w:rsidR="00022AA7" w:rsidRPr="00812B04" w:rsidRDefault="00022AA7" w:rsidP="0090238E">
            <w:pPr>
              <w:rPr>
                <w:lang w:eastAsia="x-none"/>
              </w:rPr>
            </w:pPr>
          </w:p>
        </w:tc>
        <w:tc>
          <w:tcPr>
            <w:tcW w:w="2641" w:type="dxa"/>
            <w:tcBorders>
              <w:left w:val="nil"/>
              <w:bottom w:val="single" w:sz="4" w:space="0" w:color="auto"/>
              <w:right w:val="nil"/>
            </w:tcBorders>
          </w:tcPr>
          <w:p w14:paraId="57C9E6C2" w14:textId="77777777" w:rsidR="00022AA7" w:rsidRPr="00812B04" w:rsidRDefault="00022AA7" w:rsidP="0090238E">
            <w:pPr>
              <w:widowControl w:val="0"/>
              <w:jc w:val="both"/>
              <w:rPr>
                <w:lang w:eastAsia="x-none"/>
              </w:rPr>
            </w:pPr>
          </w:p>
        </w:tc>
        <w:tc>
          <w:tcPr>
            <w:tcW w:w="3312" w:type="dxa"/>
            <w:gridSpan w:val="3"/>
            <w:tcBorders>
              <w:top w:val="nil"/>
              <w:left w:val="nil"/>
              <w:bottom w:val="single" w:sz="4" w:space="0" w:color="auto"/>
              <w:right w:val="single" w:sz="4" w:space="0" w:color="auto"/>
            </w:tcBorders>
          </w:tcPr>
          <w:p w14:paraId="77A68BB2" w14:textId="77777777" w:rsidR="00022AA7" w:rsidRPr="00812B04" w:rsidRDefault="00022AA7" w:rsidP="0090238E">
            <w:pPr>
              <w:widowControl w:val="0"/>
              <w:jc w:val="both"/>
              <w:rPr>
                <w:lang w:eastAsia="x-none"/>
              </w:rPr>
            </w:pPr>
            <w:r w:rsidRPr="00812B04">
              <w:rPr>
                <w:lang w:eastAsia="x-none"/>
              </w:rPr>
              <w:t> </w:t>
            </w:r>
          </w:p>
        </w:tc>
      </w:tr>
      <w:tr w:rsidR="00022AA7" w:rsidRPr="00812B04" w14:paraId="3BA7B06F" w14:textId="77777777" w:rsidTr="0090238E">
        <w:trPr>
          <w:trHeight w:val="315"/>
        </w:trPr>
        <w:tc>
          <w:tcPr>
            <w:tcW w:w="6139" w:type="dxa"/>
            <w:gridSpan w:val="4"/>
            <w:tcBorders>
              <w:top w:val="nil"/>
              <w:left w:val="single" w:sz="4" w:space="0" w:color="auto"/>
              <w:bottom w:val="single" w:sz="4" w:space="0" w:color="auto"/>
              <w:right w:val="single" w:sz="4" w:space="0" w:color="auto"/>
            </w:tcBorders>
            <w:hideMark/>
          </w:tcPr>
          <w:p w14:paraId="77175A41" w14:textId="77777777" w:rsidR="00022AA7" w:rsidRPr="00812B04" w:rsidRDefault="00022AA7" w:rsidP="0090238E">
            <w:pPr>
              <w:widowControl w:val="0"/>
              <w:jc w:val="both"/>
              <w:rPr>
                <w:b/>
                <w:bCs/>
                <w:lang w:eastAsia="x-none"/>
              </w:rPr>
            </w:pPr>
            <w:r w:rsidRPr="00812B04">
              <w:rPr>
                <w:lang w:eastAsia="x-none"/>
              </w:rPr>
              <w:t> </w:t>
            </w:r>
          </w:p>
        </w:tc>
        <w:tc>
          <w:tcPr>
            <w:tcW w:w="2071" w:type="dxa"/>
            <w:tcBorders>
              <w:top w:val="single" w:sz="4" w:space="0" w:color="auto"/>
              <w:left w:val="nil"/>
              <w:bottom w:val="single" w:sz="4" w:space="0" w:color="auto"/>
              <w:right w:val="single" w:sz="4" w:space="0" w:color="000000"/>
            </w:tcBorders>
            <w:shd w:val="clear" w:color="auto" w:fill="FBE4D5" w:themeFill="accent2" w:themeFillTint="33"/>
            <w:hideMark/>
          </w:tcPr>
          <w:p w14:paraId="55EE55F7" w14:textId="77777777" w:rsidR="00022AA7" w:rsidRPr="00812B04" w:rsidRDefault="00022AA7" w:rsidP="0090238E">
            <w:pPr>
              <w:widowControl w:val="0"/>
              <w:jc w:val="both"/>
              <w:rPr>
                <w:b/>
                <w:bCs/>
                <w:lang w:eastAsia="x-none"/>
              </w:rPr>
            </w:pPr>
            <w:r w:rsidRPr="00812B04">
              <w:rPr>
                <w:b/>
                <w:bCs/>
                <w:lang w:eastAsia="x-none"/>
              </w:rPr>
              <w:t>Kopā</w:t>
            </w:r>
          </w:p>
        </w:tc>
        <w:tc>
          <w:tcPr>
            <w:tcW w:w="1190" w:type="dxa"/>
            <w:tcBorders>
              <w:top w:val="nil"/>
              <w:left w:val="nil"/>
              <w:bottom w:val="single" w:sz="4" w:space="0" w:color="auto"/>
              <w:right w:val="single" w:sz="4" w:space="0" w:color="auto"/>
            </w:tcBorders>
            <w:shd w:val="clear" w:color="auto" w:fill="FBE4D5" w:themeFill="accent2" w:themeFillTint="33"/>
            <w:hideMark/>
          </w:tcPr>
          <w:p w14:paraId="3364C35E" w14:textId="77777777" w:rsidR="00022AA7" w:rsidRPr="00812B04" w:rsidRDefault="00022AA7" w:rsidP="0090238E">
            <w:pPr>
              <w:widowControl w:val="0"/>
              <w:jc w:val="both"/>
              <w:rPr>
                <w:b/>
                <w:bCs/>
                <w:lang w:eastAsia="x-none"/>
              </w:rPr>
            </w:pPr>
            <w:r w:rsidRPr="00812B04">
              <w:rPr>
                <w:b/>
                <w:bCs/>
                <w:lang w:eastAsia="x-none"/>
              </w:rPr>
              <w:t> </w:t>
            </w:r>
          </w:p>
        </w:tc>
      </w:tr>
    </w:tbl>
    <w:p w14:paraId="2B287083" w14:textId="77777777" w:rsidR="00022AA7" w:rsidRPr="00812B04" w:rsidRDefault="00022AA7" w:rsidP="00022AA7">
      <w:pPr>
        <w:ind w:left="-6" w:right="51" w:firstLine="432"/>
        <w:jc w:val="both"/>
        <w:rPr>
          <w:b/>
          <w:bCs/>
          <w:color w:val="000000"/>
          <w:szCs w:val="22"/>
        </w:rPr>
      </w:pPr>
    </w:p>
    <w:tbl>
      <w:tblPr>
        <w:tblW w:w="9400"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20"/>
        <w:gridCol w:w="1980"/>
      </w:tblGrid>
      <w:tr w:rsidR="00022AA7" w:rsidRPr="00812B04" w14:paraId="2060542F" w14:textId="77777777" w:rsidTr="0090238E">
        <w:trPr>
          <w:trHeight w:val="315"/>
        </w:trPr>
        <w:tc>
          <w:tcPr>
            <w:tcW w:w="7420" w:type="dxa"/>
            <w:noWrap/>
            <w:hideMark/>
          </w:tcPr>
          <w:p w14:paraId="4971116E" w14:textId="77777777" w:rsidR="00022AA7" w:rsidRPr="00812B04" w:rsidRDefault="00022AA7" w:rsidP="0090238E">
            <w:pPr>
              <w:widowControl w:val="0"/>
              <w:rPr>
                <w:b/>
                <w:bCs/>
                <w:lang w:eastAsia="x-none"/>
              </w:rPr>
            </w:pPr>
            <w:r w:rsidRPr="00812B04">
              <w:rPr>
                <w:b/>
                <w:bCs/>
                <w:color w:val="000000"/>
                <w:szCs w:val="22"/>
              </w:rPr>
              <w:t>Sadaļas “P</w:t>
            </w:r>
            <w:r w:rsidRPr="00812B04">
              <w:rPr>
                <w:b/>
                <w:bCs/>
                <w:lang w:eastAsia="x-none"/>
              </w:rPr>
              <w:t>RETEN</w:t>
            </w:r>
            <w:r w:rsidRPr="00812B04">
              <w:rPr>
                <w:b/>
                <w:lang w:eastAsia="x-none"/>
              </w:rPr>
              <w:t xml:space="preserve">DENTA PIEDĀVĀJUMS KONKRĒTU UZDEVUMU IZPILDĒ” kopējās </w:t>
            </w:r>
            <w:r w:rsidRPr="00812B04">
              <w:rPr>
                <w:b/>
                <w:bCs/>
                <w:lang w:eastAsia="x-none"/>
              </w:rPr>
              <w:t>1. + 2. + 3. + 4.</w:t>
            </w:r>
            <w:r>
              <w:rPr>
                <w:b/>
                <w:bCs/>
                <w:lang w:eastAsia="x-none"/>
              </w:rPr>
              <w:t xml:space="preserve"> + 5. + 6.</w:t>
            </w:r>
            <w:r w:rsidRPr="00812B04">
              <w:rPr>
                <w:b/>
                <w:bCs/>
                <w:lang w:eastAsia="x-none"/>
              </w:rPr>
              <w:t xml:space="preserve"> pozīcijas izmaksas</w:t>
            </w:r>
          </w:p>
        </w:tc>
        <w:tc>
          <w:tcPr>
            <w:tcW w:w="1980" w:type="dxa"/>
            <w:shd w:val="clear" w:color="auto" w:fill="FBE4D5" w:themeFill="accent2" w:themeFillTint="33"/>
            <w:noWrap/>
            <w:hideMark/>
          </w:tcPr>
          <w:p w14:paraId="11B67983" w14:textId="77777777" w:rsidR="00022AA7" w:rsidRPr="00812B04" w:rsidRDefault="00022AA7" w:rsidP="0090238E">
            <w:pPr>
              <w:widowControl w:val="0"/>
              <w:jc w:val="both"/>
              <w:rPr>
                <w:lang w:eastAsia="x-none"/>
              </w:rPr>
            </w:pPr>
            <w:r w:rsidRPr="00812B04">
              <w:rPr>
                <w:lang w:eastAsia="x-none"/>
              </w:rPr>
              <w:t> </w:t>
            </w:r>
          </w:p>
        </w:tc>
      </w:tr>
    </w:tbl>
    <w:p w14:paraId="2A8A4E64" w14:textId="77777777" w:rsidR="00022AA7" w:rsidRPr="00812B04" w:rsidRDefault="00022AA7" w:rsidP="00022AA7">
      <w:pPr>
        <w:keepLines/>
        <w:spacing w:before="240" w:after="240"/>
        <w:ind w:right="142"/>
        <w:jc w:val="both"/>
        <w:rPr>
          <w:b/>
          <w:bCs/>
        </w:rPr>
      </w:pPr>
      <w:r w:rsidRPr="00812B04">
        <w:rPr>
          <w:b/>
          <w:bCs/>
        </w:rPr>
        <w:t>Kopējā summa (</w:t>
      </w:r>
      <w:r w:rsidRPr="00812B04">
        <w:rPr>
          <w:b/>
          <w:bCs/>
          <w:u w:val="single"/>
        </w:rPr>
        <w:t>bez PVN)</w:t>
      </w:r>
      <w:r w:rsidRPr="00812B04">
        <w:rPr>
          <w:b/>
          <w:bCs/>
        </w:rPr>
        <w:t xml:space="preserve"> vārdiem </w:t>
      </w:r>
      <w:r w:rsidRPr="00812B04">
        <w:rPr>
          <w:b/>
          <w:bCs/>
          <w:u w:val="single"/>
        </w:rPr>
        <w:tab/>
      </w:r>
      <w:r w:rsidRPr="00812B04">
        <w:rPr>
          <w:b/>
          <w:bCs/>
          <w:u w:val="single"/>
        </w:rPr>
        <w:tab/>
      </w:r>
      <w:r w:rsidRPr="00812B04">
        <w:rPr>
          <w:b/>
          <w:bCs/>
          <w:u w:val="single"/>
        </w:rPr>
        <w:tab/>
      </w:r>
      <w:r w:rsidRPr="00812B04">
        <w:rPr>
          <w:b/>
          <w:bCs/>
          <w:u w:val="single"/>
        </w:rPr>
        <w:tab/>
        <w:t xml:space="preserve"> </w:t>
      </w:r>
      <w:r w:rsidRPr="00812B04">
        <w:rPr>
          <w:b/>
          <w:bCs/>
        </w:rPr>
        <w:t>EUR.</w:t>
      </w:r>
    </w:p>
    <w:p w14:paraId="16EE1877" w14:textId="77777777" w:rsidR="00022AA7" w:rsidRPr="00812B04" w:rsidRDefault="00022AA7" w:rsidP="00022AA7">
      <w:pPr>
        <w:widowControl w:val="0"/>
        <w:jc w:val="both"/>
        <w:rPr>
          <w:b/>
          <w:bCs/>
          <w:lang w:eastAsia="x-none"/>
        </w:rPr>
      </w:pPr>
      <w:r w:rsidRPr="00812B04">
        <w:rPr>
          <w:b/>
          <w:bCs/>
          <w:color w:val="000000"/>
        </w:rPr>
        <w:t>Svarīgi! Pasūtītājam ir tiesības pārbaudīt biļešu un viesnīcu cenu atbilstību tiešā pakalpojuma sniedzēja noteiktajām cenām, pieprasot Pretendentam iesniegt elektroniskās rezervēšanas sistēmas izdruku, kas pamato cenu atbilstību.</w:t>
      </w:r>
    </w:p>
    <w:p w14:paraId="472D414E" w14:textId="77777777" w:rsidR="00022AA7" w:rsidRPr="00812B04" w:rsidRDefault="00022AA7" w:rsidP="00022AA7">
      <w:pPr>
        <w:widowControl w:val="0"/>
        <w:jc w:val="both"/>
        <w:rPr>
          <w:lang w:eastAsia="x-none"/>
        </w:rPr>
      </w:pPr>
    </w:p>
    <w:p w14:paraId="2E2F3064" w14:textId="77777777" w:rsidR="00022AA7" w:rsidRPr="00812B04" w:rsidRDefault="00022AA7" w:rsidP="00022AA7">
      <w:pPr>
        <w:widowControl w:val="0"/>
        <w:jc w:val="both"/>
        <w:rPr>
          <w:lang w:eastAsia="x-none"/>
        </w:rPr>
      </w:pPr>
      <w:r w:rsidRPr="00812B04">
        <w:rPr>
          <w:lang w:eastAsia="x-none"/>
        </w:rPr>
        <w:t>Ar šo apliecinu piedāvātās cenas pamatotību un spēkā esamību:</w:t>
      </w:r>
    </w:p>
    <w:p w14:paraId="63604B1C" w14:textId="77777777" w:rsidR="00022AA7" w:rsidRPr="00812B04" w:rsidRDefault="00022AA7" w:rsidP="00022AA7">
      <w:pPr>
        <w:rPr>
          <w:b/>
          <w:color w:val="000000"/>
          <w:szCs w:val="22"/>
        </w:rPr>
      </w:pPr>
    </w:p>
    <w:p w14:paraId="002E68C3" w14:textId="77777777" w:rsidR="00022AA7" w:rsidRPr="00812B04" w:rsidRDefault="00022AA7" w:rsidP="00022AA7">
      <w:pPr>
        <w:keepLines/>
        <w:overflowPunct w:val="0"/>
        <w:autoSpaceDE w:val="0"/>
        <w:autoSpaceDN w:val="0"/>
        <w:adjustRightInd w:val="0"/>
        <w:spacing w:before="120" w:line="480" w:lineRule="auto"/>
        <w:jc w:val="both"/>
        <w:textAlignment w:val="baseline"/>
        <w:rPr>
          <w:lang w:eastAsia="lv-LV"/>
        </w:rPr>
      </w:pPr>
      <w:r w:rsidRPr="00812B04">
        <w:rPr>
          <w:lang w:eastAsia="lv-LV"/>
        </w:rPr>
        <w:t>Paraksts: ________________________</w:t>
      </w:r>
    </w:p>
    <w:p w14:paraId="0F75B06C" w14:textId="77777777" w:rsidR="00022AA7" w:rsidRPr="00812B04" w:rsidRDefault="00022AA7" w:rsidP="00022AA7">
      <w:pPr>
        <w:keepLines/>
        <w:overflowPunct w:val="0"/>
        <w:autoSpaceDE w:val="0"/>
        <w:autoSpaceDN w:val="0"/>
        <w:adjustRightInd w:val="0"/>
        <w:spacing w:before="120" w:line="480" w:lineRule="auto"/>
        <w:jc w:val="both"/>
        <w:textAlignment w:val="baseline"/>
        <w:rPr>
          <w:lang w:eastAsia="lv-LV"/>
        </w:rPr>
      </w:pPr>
      <w:r w:rsidRPr="00812B04">
        <w:rPr>
          <w:lang w:eastAsia="lv-LV"/>
        </w:rPr>
        <w:t>Parakstītāja vārds, uzvārds un amats: _________________</w:t>
      </w:r>
    </w:p>
    <w:p w14:paraId="30FDDFD3" w14:textId="77777777" w:rsidR="00022AA7" w:rsidRDefault="00022AA7" w:rsidP="00022AA7">
      <w:pPr>
        <w:keepLines/>
        <w:spacing w:before="120" w:line="480" w:lineRule="auto"/>
        <w:ind w:right="283"/>
        <w:jc w:val="both"/>
        <w:rPr>
          <w:lang w:eastAsia="lv-LV"/>
        </w:rPr>
      </w:pPr>
      <w:r w:rsidRPr="00812B04">
        <w:rPr>
          <w:lang w:eastAsia="lv-LV"/>
        </w:rPr>
        <w:t>Datums: _______________</w:t>
      </w:r>
    </w:p>
    <w:p w14:paraId="57F1DDC0" w14:textId="77777777" w:rsidR="001D6C5B" w:rsidRDefault="001D6C5B"/>
    <w:sectPr w:rsidR="001D6C5B" w:rsidSect="00022AA7">
      <w:pgSz w:w="11906" w:h="16838"/>
      <w:pgMar w:top="1440" w:right="1133"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52D1989"/>
    <w:multiLevelType w:val="hybridMultilevel"/>
    <w:tmpl w:val="C10C5E72"/>
    <w:lvl w:ilvl="0" w:tplc="C3F64360">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4787DB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30A0E3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AEE1FE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ECC8F1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E14050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380315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008F1D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8B86FC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45301243"/>
    <w:multiLevelType w:val="hybridMultilevel"/>
    <w:tmpl w:val="8CAC42BE"/>
    <w:lvl w:ilvl="0" w:tplc="F692F05A">
      <w:start w:val="1"/>
      <w:numFmt w:val="bullet"/>
      <w:lvlText w:val=""/>
      <w:lvlJc w:val="left"/>
      <w:pPr>
        <w:ind w:left="763" w:hanging="36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1" w:tplc="04090003" w:tentative="1">
      <w:start w:val="1"/>
      <w:numFmt w:val="bullet"/>
      <w:lvlText w:val="o"/>
      <w:lvlJc w:val="left"/>
      <w:pPr>
        <w:ind w:left="1483" w:hanging="360"/>
      </w:pPr>
      <w:rPr>
        <w:rFonts w:ascii="Courier New" w:hAnsi="Courier New" w:cs="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cs="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cs="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2" w15:restartNumberingAfterBreak="0">
    <w:nsid w:val="75C56452"/>
    <w:multiLevelType w:val="hybridMultilevel"/>
    <w:tmpl w:val="FA6A45F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77510338">
    <w:abstractNumId w:val="0"/>
  </w:num>
  <w:num w:numId="2" w16cid:durableId="640384257">
    <w:abstractNumId w:val="1"/>
  </w:num>
  <w:num w:numId="3" w16cid:durableId="16523632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2AA7"/>
    <w:rsid w:val="00022AA7"/>
    <w:rsid w:val="001D6C5B"/>
    <w:rsid w:val="00204D74"/>
    <w:rsid w:val="00213FB6"/>
    <w:rsid w:val="00267811"/>
    <w:rsid w:val="00314256"/>
    <w:rsid w:val="00624BE9"/>
    <w:rsid w:val="006251BC"/>
    <w:rsid w:val="006619EA"/>
    <w:rsid w:val="006C6361"/>
    <w:rsid w:val="00831419"/>
    <w:rsid w:val="00893A04"/>
    <w:rsid w:val="00A96F92"/>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9552E6"/>
  <w15:chartTrackingRefBased/>
  <w15:docId w15:val="{0B6F17F1-E54E-4A18-AD60-EDD05AE43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22AA7"/>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uiPriority w:val="99"/>
    <w:rsid w:val="00022AA7"/>
    <w:pPr>
      <w:jc w:val="both"/>
    </w:pPr>
    <w:rPr>
      <w:rFonts w:ascii="Arial" w:hAnsi="Arial"/>
      <w:szCs w:val="20"/>
    </w:rPr>
  </w:style>
  <w:style w:type="character" w:customStyle="1" w:styleId="BodyText2Char">
    <w:name w:val="Body Text 2 Char"/>
    <w:basedOn w:val="DefaultParagraphFont"/>
    <w:link w:val="BodyText2"/>
    <w:uiPriority w:val="99"/>
    <w:rsid w:val="00022AA7"/>
    <w:rPr>
      <w:rFonts w:ascii="Arial" w:eastAsia="Times New Roman" w:hAnsi="Arial" w:cs="Times New Roman"/>
      <w:sz w:val="24"/>
      <w:szCs w:val="20"/>
    </w:rPr>
  </w:style>
  <w:style w:type="paragraph" w:styleId="ListParagraph">
    <w:name w:val="List Paragraph"/>
    <w:aliases w:val="2,Strip,Syle 1,Párrafo de lista,Normal bullet 2,Bullet list,Saistīto dokumentu saraksts,Numbered Para 1,Dot pt,No Spacing1,List Paragraph Char Char Char,Indicator Text,List Paragraph1,Bullet Points,MAIN CONTENT,IFCL - List Paragraph"/>
    <w:basedOn w:val="Normal"/>
    <w:link w:val="ListParagraphChar"/>
    <w:uiPriority w:val="34"/>
    <w:qFormat/>
    <w:rsid w:val="00022AA7"/>
    <w:pPr>
      <w:ind w:left="720"/>
      <w:contextualSpacing/>
    </w:pPr>
    <w:rPr>
      <w:rFonts w:ascii="Arial" w:hAnsi="Arial" w:cs="Arial"/>
      <w:lang w:val="ru-RU" w:eastAsia="ru-RU"/>
    </w:rPr>
  </w:style>
  <w:style w:type="character" w:customStyle="1" w:styleId="ListParagraphChar">
    <w:name w:val="List Paragraph Char"/>
    <w:aliases w:val="2 Char,Strip Char,Syle 1 Char,Párrafo de lista Char,Normal bullet 2 Char,Bullet list Char,Saistīto dokumentu saraksts Char,Numbered Para 1 Char,Dot pt Char,No Spacing1 Char,List Paragraph Char Char Char Char,Indicator Text Char"/>
    <w:link w:val="ListParagraph"/>
    <w:uiPriority w:val="34"/>
    <w:qFormat/>
    <w:locked/>
    <w:rsid w:val="00022AA7"/>
    <w:rPr>
      <w:rFonts w:ascii="Arial" w:eastAsia="Times New Roman" w:hAnsi="Arial" w:cs="Arial"/>
      <w:sz w:val="24"/>
      <w:szCs w:val="24"/>
      <w:lang w:val="ru-RU" w:eastAsia="ru-RU"/>
    </w:rPr>
  </w:style>
  <w:style w:type="table" w:customStyle="1" w:styleId="TableGrid">
    <w:name w:val="TableGrid"/>
    <w:rsid w:val="00022AA7"/>
    <w:pPr>
      <w:spacing w:after="0" w:line="240" w:lineRule="auto"/>
    </w:pPr>
    <w:rPr>
      <w:rFonts w:ascii="Calibri" w:eastAsia="Times New Roman" w:hAnsi="Calibri" w:cs="Times New Roman"/>
      <w:lang w:val="en-US"/>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14</Pages>
  <Words>14475</Words>
  <Characters>8252</Characters>
  <Application>Microsoft Office Word</Application>
  <DocSecurity>0</DocSecurity>
  <Lines>68</Lines>
  <Paragraphs>45</Paragraphs>
  <ScaleCrop>false</ScaleCrop>
  <Company/>
  <LinksUpToDate>false</LinksUpToDate>
  <CharactersWithSpaces>22682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Imants Vulāns</dc:creator>
  <cp:keywords/>
  <dc:description/>
  <cp:lastModifiedBy>Imants Vulāns</cp:lastModifiedBy>
  <cp:revision>1</cp:revision>
  <dcterms:created xsi:type="dcterms:W3CDTF">2022-12-21T19:04:00Z</dcterms:created>
  <dcterms:modified xsi:type="dcterms:W3CDTF">2022-12-21T19:06:00Z</dcterms:modified>
</cp:coreProperties>
</file>