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45" w:rsidRPr="00D54159" w:rsidRDefault="002A6A45" w:rsidP="002A6A45">
      <w:pPr>
        <w:jc w:val="right"/>
        <w:rPr>
          <w:b/>
          <w:bCs/>
          <w:lang w:val="lv-LV"/>
        </w:rPr>
      </w:pPr>
      <w:r>
        <w:rPr>
          <w:b/>
          <w:lang w:val="lv-LV"/>
        </w:rPr>
        <w:t>3</w:t>
      </w:r>
      <w:r w:rsidRPr="007F1386">
        <w:rPr>
          <w:b/>
          <w:lang w:val="lv-LV"/>
        </w:rPr>
        <w:t>.</w:t>
      </w:r>
      <w:r w:rsidRPr="007F1386">
        <w:rPr>
          <w:b/>
          <w:bCs/>
          <w:lang w:val="lv-LV"/>
        </w:rPr>
        <w:t>pielikums</w:t>
      </w:r>
    </w:p>
    <w:p w:rsidR="002A6A45" w:rsidRPr="00D54159" w:rsidRDefault="002A6A45" w:rsidP="002A6A45">
      <w:pPr>
        <w:pStyle w:val="Heading1"/>
        <w:jc w:val="right"/>
        <w:rPr>
          <w:rFonts w:ascii="Times New Roman" w:hAnsi="Times New Roman"/>
          <w:sz w:val="20"/>
        </w:rPr>
      </w:pPr>
      <w:r w:rsidRPr="00D54159">
        <w:rPr>
          <w:rFonts w:ascii="Times New Roman" w:hAnsi="Times New Roman"/>
          <w:sz w:val="20"/>
        </w:rPr>
        <w:t>Atklāta konkursa nolikumam</w:t>
      </w:r>
    </w:p>
    <w:p w:rsidR="002A6A45" w:rsidRPr="00D54159" w:rsidRDefault="002A6A45" w:rsidP="002A6A45">
      <w:pPr>
        <w:pStyle w:val="Heading1"/>
        <w:jc w:val="right"/>
        <w:rPr>
          <w:rFonts w:ascii="Times New Roman" w:hAnsi="Times New Roman"/>
          <w:sz w:val="20"/>
        </w:rPr>
      </w:pPr>
      <w:r w:rsidRPr="00D54159">
        <w:rPr>
          <w:rFonts w:ascii="Times New Roman" w:hAnsi="Times New Roman"/>
          <w:sz w:val="20"/>
        </w:rPr>
        <w:t xml:space="preserve">“Par fiziskās apsardzes pakalpojuma nodrošināšanu </w:t>
      </w:r>
    </w:p>
    <w:p w:rsidR="002A6A45" w:rsidRDefault="002A6A45" w:rsidP="002A6A45">
      <w:pPr>
        <w:jc w:val="right"/>
        <w:rPr>
          <w:b/>
        </w:rPr>
      </w:pPr>
      <w:r w:rsidRPr="00D54159">
        <w:rPr>
          <w:sz w:val="20"/>
        </w:rPr>
        <w:t>AS “Conexus Baltic Grid” objektos”</w:t>
      </w:r>
      <w:r w:rsidRPr="007F1386">
        <w:rPr>
          <w:sz w:val="20"/>
        </w:rPr>
        <w:t xml:space="preserve">   </w:t>
      </w:r>
    </w:p>
    <w:p w:rsidR="002A6A45" w:rsidRDefault="002A6A45" w:rsidP="002A6A45">
      <w:pPr>
        <w:jc w:val="center"/>
        <w:rPr>
          <w:b/>
        </w:rPr>
      </w:pPr>
    </w:p>
    <w:p w:rsidR="002A6A45" w:rsidRPr="001F10FB" w:rsidRDefault="002A6A45" w:rsidP="002A6A45">
      <w:pPr>
        <w:jc w:val="center"/>
        <w:rPr>
          <w:b/>
        </w:rPr>
      </w:pPr>
      <w:r w:rsidRPr="001F10FB">
        <w:rPr>
          <w:b/>
        </w:rPr>
        <w:t>Tehniskā piedāvājuma forma</w:t>
      </w:r>
    </w:p>
    <w:p w:rsidR="002A6A45" w:rsidRDefault="002A6A45" w:rsidP="002A6A45"/>
    <w:tbl>
      <w:tblPr>
        <w:tblStyle w:val="TableGrid"/>
        <w:tblW w:w="0" w:type="auto"/>
        <w:tblLook w:val="04A0" w:firstRow="1" w:lastRow="0" w:firstColumn="1" w:lastColumn="0" w:noHBand="0" w:noVBand="1"/>
      </w:tblPr>
      <w:tblGrid>
        <w:gridCol w:w="704"/>
        <w:gridCol w:w="2413"/>
        <w:gridCol w:w="2413"/>
        <w:gridCol w:w="3396"/>
      </w:tblGrid>
      <w:tr w:rsidR="002A6A45" w:rsidRPr="001F10FB" w:rsidTr="00F4042B">
        <w:tc>
          <w:tcPr>
            <w:tcW w:w="704" w:type="dxa"/>
            <w:shd w:val="clear" w:color="auto" w:fill="FFFFFF" w:themeFill="background1"/>
          </w:tcPr>
          <w:p w:rsidR="002A6A45" w:rsidRPr="001F10FB" w:rsidRDefault="002A6A45" w:rsidP="00F4042B">
            <w:pPr>
              <w:jc w:val="center"/>
              <w:rPr>
                <w:b/>
              </w:rPr>
            </w:pPr>
            <w:r w:rsidRPr="001F10FB">
              <w:rPr>
                <w:b/>
              </w:rPr>
              <w:t>Nr.</w:t>
            </w:r>
          </w:p>
        </w:tc>
        <w:tc>
          <w:tcPr>
            <w:tcW w:w="4826" w:type="dxa"/>
            <w:gridSpan w:val="2"/>
            <w:shd w:val="clear" w:color="auto" w:fill="FFFFFF" w:themeFill="background1"/>
          </w:tcPr>
          <w:p w:rsidR="002A6A45" w:rsidRPr="001F10FB" w:rsidRDefault="002A6A45" w:rsidP="00F4042B">
            <w:pPr>
              <w:jc w:val="center"/>
              <w:rPr>
                <w:b/>
              </w:rPr>
            </w:pPr>
            <w:r w:rsidRPr="001F10FB">
              <w:rPr>
                <w:b/>
              </w:rPr>
              <w:t>Prasība</w:t>
            </w:r>
          </w:p>
        </w:tc>
        <w:tc>
          <w:tcPr>
            <w:tcW w:w="3396" w:type="dxa"/>
            <w:shd w:val="clear" w:color="auto" w:fill="FFFFFF" w:themeFill="background1"/>
          </w:tcPr>
          <w:p w:rsidR="002A6A45" w:rsidRPr="001F10FB" w:rsidRDefault="002A6A45" w:rsidP="00F4042B">
            <w:pPr>
              <w:jc w:val="center"/>
              <w:rPr>
                <w:b/>
              </w:rPr>
            </w:pPr>
            <w:r w:rsidRPr="001F10FB">
              <w:rPr>
                <w:b/>
              </w:rPr>
              <w:t>Pretendenta piedāvājums</w:t>
            </w:r>
          </w:p>
        </w:tc>
      </w:tr>
      <w:tr w:rsidR="002A6A45" w:rsidRPr="001F10FB" w:rsidTr="00F4042B">
        <w:tc>
          <w:tcPr>
            <w:tcW w:w="704" w:type="dxa"/>
            <w:shd w:val="clear" w:color="auto" w:fill="92D050"/>
          </w:tcPr>
          <w:p w:rsidR="002A6A45" w:rsidRPr="008175F3" w:rsidRDefault="002A6A45" w:rsidP="00F4042B">
            <w:pPr>
              <w:pStyle w:val="ListParagraph"/>
              <w:numPr>
                <w:ilvl w:val="0"/>
                <w:numId w:val="26"/>
              </w:numPr>
              <w:ind w:left="357" w:hanging="357"/>
              <w:rPr>
                <w:rFonts w:ascii="Times New Roman" w:hAnsi="Times New Roman" w:cs="Times New Roman"/>
              </w:rPr>
            </w:pPr>
          </w:p>
        </w:tc>
        <w:tc>
          <w:tcPr>
            <w:tcW w:w="8222" w:type="dxa"/>
            <w:gridSpan w:val="3"/>
            <w:shd w:val="clear" w:color="auto" w:fill="92D050"/>
          </w:tcPr>
          <w:p w:rsidR="002A6A45" w:rsidRPr="00321F29" w:rsidRDefault="002A6A45" w:rsidP="00F4042B">
            <w:pPr>
              <w:rPr>
                <w:b/>
                <w:lang w:val="ru-RU"/>
              </w:rPr>
            </w:pPr>
            <w:r w:rsidRPr="001F10FB">
              <w:rPr>
                <w:b/>
              </w:rPr>
              <w:t>In</w:t>
            </w:r>
            <w:r w:rsidRPr="00321F29">
              <w:rPr>
                <w:b/>
                <w:lang w:val="ru-RU"/>
              </w:rPr>
              <w:t>č</w:t>
            </w:r>
            <w:r w:rsidRPr="001F10FB">
              <w:rPr>
                <w:b/>
              </w:rPr>
              <w:t>ukalna</w:t>
            </w:r>
            <w:r w:rsidRPr="00321F29">
              <w:rPr>
                <w:b/>
                <w:lang w:val="ru-RU"/>
              </w:rPr>
              <w:t xml:space="preserve"> </w:t>
            </w:r>
            <w:r w:rsidRPr="001F10FB">
              <w:rPr>
                <w:b/>
              </w:rPr>
              <w:t>pazemes</w:t>
            </w:r>
            <w:r w:rsidRPr="00321F29">
              <w:rPr>
                <w:b/>
                <w:lang w:val="ru-RU"/>
              </w:rPr>
              <w:t xml:space="preserve"> </w:t>
            </w:r>
            <w:r w:rsidRPr="001F10FB">
              <w:rPr>
                <w:b/>
              </w:rPr>
              <w:t>g</w:t>
            </w:r>
            <w:r w:rsidRPr="00321F29">
              <w:rPr>
                <w:b/>
                <w:lang w:val="ru-RU"/>
              </w:rPr>
              <w:t>ā</w:t>
            </w:r>
            <w:r w:rsidRPr="001F10FB">
              <w:rPr>
                <w:b/>
              </w:rPr>
              <w:t>zes</w:t>
            </w:r>
            <w:r w:rsidRPr="00321F29">
              <w:rPr>
                <w:b/>
                <w:lang w:val="ru-RU"/>
              </w:rPr>
              <w:t xml:space="preserve"> </w:t>
            </w:r>
            <w:r w:rsidRPr="001F10FB">
              <w:rPr>
                <w:b/>
              </w:rPr>
              <w:t>kr</w:t>
            </w:r>
            <w:r w:rsidRPr="00321F29">
              <w:rPr>
                <w:b/>
                <w:lang w:val="ru-RU"/>
              </w:rPr>
              <w:t>ā</w:t>
            </w:r>
            <w:r w:rsidRPr="001F10FB">
              <w:rPr>
                <w:b/>
              </w:rPr>
              <w:t>tuve</w:t>
            </w:r>
            <w:r w:rsidRPr="00321F29">
              <w:rPr>
                <w:b/>
                <w:lang w:val="ru-RU"/>
              </w:rPr>
              <w:t xml:space="preserve"> (</w:t>
            </w:r>
            <w:r w:rsidRPr="001F10FB">
              <w:rPr>
                <w:b/>
              </w:rPr>
              <w:t>In</w:t>
            </w:r>
            <w:r w:rsidRPr="00321F29">
              <w:rPr>
                <w:b/>
                <w:lang w:val="ru-RU"/>
              </w:rPr>
              <w:t>č</w:t>
            </w:r>
            <w:r w:rsidRPr="001F10FB">
              <w:rPr>
                <w:b/>
              </w:rPr>
              <w:t>ukalna</w:t>
            </w:r>
            <w:r w:rsidRPr="00321F29">
              <w:rPr>
                <w:b/>
                <w:lang w:val="ru-RU"/>
              </w:rPr>
              <w:t xml:space="preserve"> </w:t>
            </w:r>
            <w:r w:rsidRPr="001F10FB">
              <w:rPr>
                <w:b/>
              </w:rPr>
              <w:t>PGK</w:t>
            </w:r>
            <w:r w:rsidRPr="00321F29">
              <w:rPr>
                <w:b/>
                <w:lang w:val="ru-RU"/>
              </w:rPr>
              <w:t>)</w:t>
            </w:r>
          </w:p>
          <w:p w:rsidR="002A6A45" w:rsidRPr="001F10FB" w:rsidRDefault="002A6A45" w:rsidP="00F4042B">
            <w:r>
              <w:t>Adrese: Inčukalna gāzes krātuve, Krimuldas pagasts, Krimuldas novads, LV-2144</w:t>
            </w:r>
          </w:p>
        </w:tc>
      </w:tr>
      <w:tr w:rsidR="002A6A45" w:rsidRPr="001F10FB" w:rsidTr="00F4042B">
        <w:tc>
          <w:tcPr>
            <w:tcW w:w="704" w:type="dxa"/>
          </w:tcPr>
          <w:p w:rsidR="002A6A45" w:rsidRPr="00321F29" w:rsidRDefault="002A6A45" w:rsidP="00F4042B">
            <w:pPr>
              <w:pStyle w:val="ListParagraph"/>
              <w:numPr>
                <w:ilvl w:val="1"/>
                <w:numId w:val="26"/>
              </w:numPr>
              <w:ind w:left="357" w:hanging="357"/>
              <w:rPr>
                <w:rFonts w:ascii="Times New Roman" w:hAnsi="Times New Roman" w:cs="Times New Roman"/>
                <w:lang w:val="en-US"/>
              </w:rPr>
            </w:pPr>
          </w:p>
        </w:tc>
        <w:tc>
          <w:tcPr>
            <w:tcW w:w="4826" w:type="dxa"/>
            <w:gridSpan w:val="2"/>
          </w:tcPr>
          <w:p w:rsidR="002A6A45" w:rsidRDefault="002A6A45" w:rsidP="00F4042B">
            <w:r>
              <w:t>Apsardzes posteņi</w:t>
            </w:r>
          </w:p>
        </w:tc>
        <w:tc>
          <w:tcPr>
            <w:tcW w:w="3396" w:type="dxa"/>
          </w:tcPr>
          <w:p w:rsidR="002A6A45" w:rsidRPr="001F10FB" w:rsidRDefault="002A6A45" w:rsidP="00F4042B"/>
        </w:tc>
      </w:tr>
      <w:tr w:rsidR="002A6A45" w:rsidRPr="001F10FB" w:rsidTr="00F4042B">
        <w:tc>
          <w:tcPr>
            <w:tcW w:w="3117" w:type="dxa"/>
            <w:gridSpan w:val="2"/>
          </w:tcPr>
          <w:p w:rsidR="002A6A45" w:rsidRPr="008175F3" w:rsidRDefault="002A6A45" w:rsidP="00F4042B">
            <w:pPr>
              <w:jc w:val="center"/>
              <w:rPr>
                <w:u w:val="single"/>
              </w:rPr>
            </w:pPr>
            <w:r w:rsidRPr="008175F3">
              <w:rPr>
                <w:u w:val="single"/>
              </w:rPr>
              <w:t>Darba laiks</w:t>
            </w:r>
          </w:p>
        </w:tc>
        <w:tc>
          <w:tcPr>
            <w:tcW w:w="2413" w:type="dxa"/>
          </w:tcPr>
          <w:p w:rsidR="002A6A45" w:rsidRPr="008175F3" w:rsidRDefault="002A6A45" w:rsidP="00F4042B">
            <w:pPr>
              <w:jc w:val="center"/>
              <w:rPr>
                <w:u w:val="single"/>
              </w:rPr>
            </w:pPr>
            <w:r w:rsidRPr="008175F3">
              <w:rPr>
                <w:u w:val="single"/>
              </w:rPr>
              <w:t>Skaits</w:t>
            </w:r>
          </w:p>
        </w:tc>
        <w:tc>
          <w:tcPr>
            <w:tcW w:w="3396" w:type="dxa"/>
          </w:tcPr>
          <w:p w:rsidR="002A6A45" w:rsidRPr="001F10FB" w:rsidRDefault="002A6A45" w:rsidP="00F4042B"/>
        </w:tc>
      </w:tr>
      <w:tr w:rsidR="002A6A45" w:rsidRPr="001F10FB" w:rsidTr="00F4042B">
        <w:tc>
          <w:tcPr>
            <w:tcW w:w="704" w:type="dxa"/>
          </w:tcPr>
          <w:p w:rsidR="002A6A45" w:rsidRPr="008175F3"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t>Visu diennakti</w:t>
            </w:r>
          </w:p>
        </w:tc>
        <w:tc>
          <w:tcPr>
            <w:tcW w:w="2413" w:type="dxa"/>
          </w:tcPr>
          <w:p w:rsidR="002A6A45" w:rsidRDefault="002A6A45" w:rsidP="00F4042B">
            <w:pPr>
              <w:jc w:val="right"/>
            </w:pPr>
            <w:r>
              <w:t>3</w:t>
            </w:r>
          </w:p>
        </w:tc>
        <w:tc>
          <w:tcPr>
            <w:tcW w:w="3396" w:type="dxa"/>
          </w:tcPr>
          <w:p w:rsidR="002A6A45" w:rsidRPr="001F10FB" w:rsidRDefault="002A6A45" w:rsidP="00F4042B"/>
        </w:tc>
      </w:tr>
      <w:tr w:rsidR="002A6A45" w:rsidRPr="001F10FB" w:rsidTr="00F4042B">
        <w:tc>
          <w:tcPr>
            <w:tcW w:w="704" w:type="dxa"/>
          </w:tcPr>
          <w:p w:rsidR="002A6A45" w:rsidRPr="008175F3"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t>12 stundas (tikai ārpus darba laika)</w:t>
            </w:r>
          </w:p>
        </w:tc>
        <w:tc>
          <w:tcPr>
            <w:tcW w:w="2413" w:type="dxa"/>
          </w:tcPr>
          <w:p w:rsidR="002A6A45" w:rsidRDefault="002A6A45" w:rsidP="00F4042B">
            <w:pPr>
              <w:jc w:val="right"/>
            </w:pPr>
            <w:r>
              <w:t>0</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1"/>
                <w:numId w:val="26"/>
              </w:numPr>
              <w:ind w:left="357" w:hanging="357"/>
              <w:rPr>
                <w:rFonts w:ascii="Times New Roman" w:hAnsi="Times New Roman" w:cs="Times New Roman"/>
              </w:rPr>
            </w:pPr>
          </w:p>
        </w:tc>
        <w:tc>
          <w:tcPr>
            <w:tcW w:w="4826" w:type="dxa"/>
            <w:gridSpan w:val="2"/>
          </w:tcPr>
          <w:p w:rsidR="002A6A45" w:rsidRDefault="002A6A45" w:rsidP="00F4042B">
            <w:r>
              <w:t>Apsardzes nodrošināšanai nepieciešamie pakalpojumi</w:t>
            </w:r>
          </w:p>
        </w:tc>
        <w:tc>
          <w:tcPr>
            <w:tcW w:w="3396" w:type="dxa"/>
          </w:tcPr>
          <w:p w:rsidR="002A6A45" w:rsidRPr="001F10FB" w:rsidRDefault="002A6A45" w:rsidP="00F4042B"/>
        </w:tc>
      </w:tr>
      <w:tr w:rsidR="002A6A45" w:rsidRPr="001F10FB" w:rsidTr="00F4042B">
        <w:tc>
          <w:tcPr>
            <w:tcW w:w="3117" w:type="dxa"/>
            <w:gridSpan w:val="2"/>
          </w:tcPr>
          <w:p w:rsidR="002A6A45" w:rsidRPr="00094163" w:rsidRDefault="002A6A45" w:rsidP="00F4042B">
            <w:pPr>
              <w:jc w:val="center"/>
              <w:rPr>
                <w:u w:val="single"/>
              </w:rPr>
            </w:pPr>
            <w:r w:rsidRPr="00094163">
              <w:rPr>
                <w:u w:val="single"/>
              </w:rPr>
              <w:t>Pakalpojums</w:t>
            </w:r>
          </w:p>
        </w:tc>
        <w:tc>
          <w:tcPr>
            <w:tcW w:w="2413" w:type="dxa"/>
          </w:tcPr>
          <w:p w:rsidR="002A6A45" w:rsidRPr="00094163" w:rsidRDefault="002A6A45" w:rsidP="00F4042B">
            <w:pPr>
              <w:jc w:val="center"/>
              <w:rPr>
                <w:u w:val="single"/>
              </w:rPr>
            </w:pPr>
            <w:r w:rsidRPr="00094163">
              <w:rPr>
                <w:u w:val="single"/>
              </w:rPr>
              <w:t>Apraksts</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t>Objekta autotransports*</w:t>
            </w:r>
          </w:p>
        </w:tc>
        <w:tc>
          <w:tcPr>
            <w:tcW w:w="2413" w:type="dxa"/>
          </w:tcPr>
          <w:p w:rsidR="002A6A45" w:rsidRDefault="002A6A45" w:rsidP="00F4042B">
            <w:r>
              <w:t>Vidējais nobraukums ~3000 km mēnesī</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t>Apgaitas kontroles sistēma</w:t>
            </w:r>
          </w:p>
        </w:tc>
        <w:tc>
          <w:tcPr>
            <w:tcW w:w="2413" w:type="dxa"/>
          </w:tcPr>
          <w:p w:rsidR="002A6A45" w:rsidRDefault="002A6A45" w:rsidP="00F4042B">
            <w:r>
              <w:t>līdz 30 nolasītājiem</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rsidRPr="008175F3">
              <w:t xml:space="preserve">Kontroles procedūra  </w:t>
            </w:r>
          </w:p>
        </w:tc>
        <w:tc>
          <w:tcPr>
            <w:tcW w:w="2413" w:type="dxa"/>
          </w:tcPr>
          <w:p w:rsidR="002A6A45" w:rsidRDefault="002A6A45" w:rsidP="00F4042B">
            <w:r w:rsidRPr="008175F3">
              <w:t>5 reizes mēnesī ārpus noteiktā darba laika</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8175F3" w:rsidRDefault="002A6A45" w:rsidP="00F4042B">
            <w:r w:rsidRPr="008175F3">
              <w:t>Operatīvā reaģēšana</w:t>
            </w:r>
          </w:p>
        </w:tc>
        <w:tc>
          <w:tcPr>
            <w:tcW w:w="2413" w:type="dxa"/>
          </w:tcPr>
          <w:p w:rsidR="002A6A45" w:rsidRPr="008175F3" w:rsidRDefault="002A6A45" w:rsidP="00F4042B">
            <w:r w:rsidRPr="008175F3">
              <w:t>līdz 15 minūtēm</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8175F3" w:rsidRDefault="002A6A45" w:rsidP="00F4042B">
            <w:r w:rsidRPr="008175F3">
              <w:t>Apsardzes personāla apmācības, treniņu process</w:t>
            </w:r>
          </w:p>
        </w:tc>
        <w:tc>
          <w:tcPr>
            <w:tcW w:w="2413" w:type="dxa"/>
          </w:tcPr>
          <w:p w:rsidR="002A6A45" w:rsidRPr="008175F3" w:rsidRDefault="002A6A45" w:rsidP="00F4042B">
            <w:r w:rsidRPr="008175F3">
              <w:t>regulāri, atskaites vienu reizi mēnesī</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8175F3" w:rsidRDefault="002A6A45" w:rsidP="00F4042B">
            <w:r w:rsidRPr="008175F3">
              <w:t>Sakaru līdzekļi</w:t>
            </w:r>
          </w:p>
        </w:tc>
        <w:tc>
          <w:tcPr>
            <w:tcW w:w="2413" w:type="dxa"/>
          </w:tcPr>
          <w:p w:rsidR="002A6A45" w:rsidRPr="008175F3" w:rsidRDefault="002A6A45" w:rsidP="00F4042B">
            <w:r w:rsidRPr="008175F3">
              <w:t>6 rācijas (viena stacionāra), mobilais telefons</w:t>
            </w:r>
          </w:p>
        </w:tc>
        <w:tc>
          <w:tcPr>
            <w:tcW w:w="3396" w:type="dxa"/>
          </w:tcPr>
          <w:p w:rsidR="002A6A45" w:rsidRPr="001F10FB" w:rsidRDefault="002A6A45" w:rsidP="00F4042B"/>
        </w:tc>
      </w:tr>
      <w:tr w:rsidR="002A6A45" w:rsidRPr="001F10FB" w:rsidTr="00F4042B">
        <w:tc>
          <w:tcPr>
            <w:tcW w:w="704" w:type="dxa"/>
            <w:shd w:val="clear" w:color="auto" w:fill="92D050"/>
          </w:tcPr>
          <w:p w:rsidR="002A6A45" w:rsidRPr="00321F29" w:rsidRDefault="002A6A45" w:rsidP="00F4042B">
            <w:pPr>
              <w:pStyle w:val="ListParagraph"/>
              <w:numPr>
                <w:ilvl w:val="0"/>
                <w:numId w:val="26"/>
              </w:numPr>
              <w:ind w:left="357" w:hanging="357"/>
              <w:rPr>
                <w:rFonts w:ascii="Times New Roman" w:hAnsi="Times New Roman" w:cs="Times New Roman"/>
                <w:lang w:val="en-US"/>
              </w:rPr>
            </w:pPr>
          </w:p>
        </w:tc>
        <w:tc>
          <w:tcPr>
            <w:tcW w:w="8222" w:type="dxa"/>
            <w:gridSpan w:val="3"/>
            <w:shd w:val="clear" w:color="auto" w:fill="92D050"/>
          </w:tcPr>
          <w:p w:rsidR="002A6A45" w:rsidRPr="00094163" w:rsidRDefault="002A6A45" w:rsidP="00F4042B">
            <w:pPr>
              <w:rPr>
                <w:b/>
              </w:rPr>
            </w:pPr>
            <w:r w:rsidRPr="00094163">
              <w:rPr>
                <w:b/>
              </w:rPr>
              <w:t>Gāzes pārvad</w:t>
            </w:r>
            <w:r>
              <w:rPr>
                <w:b/>
              </w:rPr>
              <w:t>es sistēmas (GP) Dispečeru daļa</w:t>
            </w:r>
          </w:p>
          <w:p w:rsidR="002A6A45" w:rsidRPr="001F10FB" w:rsidRDefault="002A6A45" w:rsidP="00F4042B">
            <w:r w:rsidRPr="00094163">
              <w:t xml:space="preserve"> </w:t>
            </w:r>
            <w:r>
              <w:t xml:space="preserve">Adrese: </w:t>
            </w:r>
            <w:r w:rsidRPr="00094163">
              <w:t>Stigu iela – 14, Rīga, LV-1021</w:t>
            </w:r>
          </w:p>
        </w:tc>
      </w:tr>
      <w:tr w:rsidR="002A6A45" w:rsidRPr="001F10FB" w:rsidTr="00F4042B">
        <w:tc>
          <w:tcPr>
            <w:tcW w:w="704" w:type="dxa"/>
          </w:tcPr>
          <w:p w:rsidR="002A6A45" w:rsidRPr="00321F29" w:rsidRDefault="002A6A45" w:rsidP="00F4042B">
            <w:pPr>
              <w:pStyle w:val="ListParagraph"/>
              <w:numPr>
                <w:ilvl w:val="1"/>
                <w:numId w:val="26"/>
              </w:numPr>
              <w:ind w:left="357" w:hanging="357"/>
              <w:rPr>
                <w:rFonts w:ascii="Times New Roman" w:hAnsi="Times New Roman" w:cs="Times New Roman"/>
                <w:lang w:val="en-US"/>
              </w:rPr>
            </w:pPr>
          </w:p>
        </w:tc>
        <w:tc>
          <w:tcPr>
            <w:tcW w:w="4826" w:type="dxa"/>
            <w:gridSpan w:val="2"/>
          </w:tcPr>
          <w:p w:rsidR="002A6A45" w:rsidRPr="008175F3" w:rsidRDefault="002A6A45" w:rsidP="00F4042B">
            <w:r>
              <w:t>Apsardzes posteņi</w:t>
            </w:r>
          </w:p>
        </w:tc>
        <w:tc>
          <w:tcPr>
            <w:tcW w:w="3396" w:type="dxa"/>
          </w:tcPr>
          <w:p w:rsidR="002A6A45" w:rsidRPr="001F10FB" w:rsidRDefault="002A6A45" w:rsidP="00F4042B"/>
        </w:tc>
      </w:tr>
      <w:tr w:rsidR="002A6A45" w:rsidRPr="001F10FB" w:rsidTr="00F4042B">
        <w:tc>
          <w:tcPr>
            <w:tcW w:w="3117" w:type="dxa"/>
            <w:gridSpan w:val="2"/>
          </w:tcPr>
          <w:p w:rsidR="002A6A45" w:rsidRPr="00094163" w:rsidRDefault="002A6A45" w:rsidP="00F4042B">
            <w:pPr>
              <w:jc w:val="center"/>
              <w:rPr>
                <w:u w:val="single"/>
              </w:rPr>
            </w:pPr>
            <w:r w:rsidRPr="00094163">
              <w:rPr>
                <w:u w:val="single"/>
              </w:rPr>
              <w:t>Darba laiks</w:t>
            </w:r>
          </w:p>
        </w:tc>
        <w:tc>
          <w:tcPr>
            <w:tcW w:w="2413" w:type="dxa"/>
          </w:tcPr>
          <w:p w:rsidR="002A6A45" w:rsidRPr="00094163" w:rsidRDefault="002A6A45" w:rsidP="00F4042B">
            <w:pPr>
              <w:jc w:val="center"/>
              <w:rPr>
                <w:u w:val="single"/>
              </w:rPr>
            </w:pPr>
            <w:r w:rsidRPr="00094163">
              <w:rPr>
                <w:u w:val="single"/>
              </w:rPr>
              <w:t>Skaits</w:t>
            </w:r>
          </w:p>
        </w:tc>
        <w:tc>
          <w:tcPr>
            <w:tcW w:w="3396" w:type="dxa"/>
          </w:tcPr>
          <w:p w:rsidR="002A6A45" w:rsidRPr="001F10FB" w:rsidRDefault="002A6A45" w:rsidP="00F4042B"/>
        </w:tc>
      </w:tr>
      <w:tr w:rsidR="002A6A45" w:rsidRPr="001F10FB" w:rsidTr="00F4042B">
        <w:tc>
          <w:tcPr>
            <w:tcW w:w="704" w:type="dxa"/>
          </w:tcPr>
          <w:p w:rsidR="002A6A45" w:rsidRPr="00094163"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8175F3" w:rsidRDefault="002A6A45" w:rsidP="00F4042B">
            <w:r>
              <w:t>Visu diennakti</w:t>
            </w:r>
          </w:p>
        </w:tc>
        <w:tc>
          <w:tcPr>
            <w:tcW w:w="2413" w:type="dxa"/>
          </w:tcPr>
          <w:p w:rsidR="002A6A45" w:rsidRPr="008175F3" w:rsidRDefault="002A6A45" w:rsidP="00F4042B">
            <w:pPr>
              <w:jc w:val="right"/>
            </w:pPr>
            <w:r>
              <w:t>1</w:t>
            </w:r>
          </w:p>
        </w:tc>
        <w:tc>
          <w:tcPr>
            <w:tcW w:w="3396" w:type="dxa"/>
          </w:tcPr>
          <w:p w:rsidR="002A6A45" w:rsidRPr="001F10FB" w:rsidRDefault="002A6A45" w:rsidP="00F4042B"/>
        </w:tc>
      </w:tr>
      <w:tr w:rsidR="002A6A45" w:rsidRPr="001F10FB" w:rsidTr="00F4042B">
        <w:tc>
          <w:tcPr>
            <w:tcW w:w="704" w:type="dxa"/>
          </w:tcPr>
          <w:p w:rsidR="002A6A45" w:rsidRPr="00094163" w:rsidRDefault="002A6A45" w:rsidP="00F4042B">
            <w:pPr>
              <w:pStyle w:val="ListParagraph"/>
              <w:numPr>
                <w:ilvl w:val="2"/>
                <w:numId w:val="26"/>
              </w:numPr>
              <w:ind w:left="720"/>
              <w:rPr>
                <w:rFonts w:ascii="Times New Roman" w:hAnsi="Times New Roman" w:cs="Times New Roman"/>
              </w:rPr>
            </w:pPr>
          </w:p>
        </w:tc>
        <w:tc>
          <w:tcPr>
            <w:tcW w:w="2413" w:type="dxa"/>
          </w:tcPr>
          <w:p w:rsidR="002A6A45" w:rsidRDefault="002A6A45" w:rsidP="00F4042B">
            <w:r>
              <w:t>12 stundas (tikai ārpus darba laika)</w:t>
            </w:r>
          </w:p>
        </w:tc>
        <w:tc>
          <w:tcPr>
            <w:tcW w:w="2413" w:type="dxa"/>
          </w:tcPr>
          <w:p w:rsidR="002A6A45" w:rsidRPr="008175F3" w:rsidRDefault="002A6A45" w:rsidP="00F4042B">
            <w:pPr>
              <w:jc w:val="right"/>
            </w:pPr>
            <w:r>
              <w:t>1</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1"/>
                <w:numId w:val="26"/>
              </w:numPr>
              <w:ind w:left="357" w:hanging="357"/>
              <w:rPr>
                <w:rFonts w:ascii="Times New Roman" w:hAnsi="Times New Roman" w:cs="Times New Roman"/>
              </w:rPr>
            </w:pPr>
          </w:p>
        </w:tc>
        <w:tc>
          <w:tcPr>
            <w:tcW w:w="4826" w:type="dxa"/>
            <w:gridSpan w:val="2"/>
          </w:tcPr>
          <w:p w:rsidR="002A6A45" w:rsidRDefault="002A6A45" w:rsidP="00F4042B">
            <w:pPr>
              <w:jc w:val="both"/>
            </w:pPr>
            <w:r w:rsidRPr="00B61F80">
              <w:t>Apsardzes nodrošināšanai nepieciešamie pakalpojumi</w:t>
            </w:r>
          </w:p>
        </w:tc>
        <w:tc>
          <w:tcPr>
            <w:tcW w:w="3396" w:type="dxa"/>
          </w:tcPr>
          <w:p w:rsidR="002A6A45" w:rsidRPr="001F10FB" w:rsidRDefault="002A6A45" w:rsidP="00F4042B"/>
        </w:tc>
      </w:tr>
      <w:tr w:rsidR="002A6A45" w:rsidRPr="001F10FB" w:rsidTr="00F4042B">
        <w:tc>
          <w:tcPr>
            <w:tcW w:w="3117" w:type="dxa"/>
            <w:gridSpan w:val="2"/>
          </w:tcPr>
          <w:p w:rsidR="002A6A45" w:rsidRPr="00B61F80" w:rsidRDefault="002A6A45" w:rsidP="00F4042B">
            <w:pPr>
              <w:jc w:val="center"/>
              <w:rPr>
                <w:u w:val="single"/>
              </w:rPr>
            </w:pPr>
            <w:r w:rsidRPr="00B61F80">
              <w:rPr>
                <w:u w:val="single"/>
              </w:rPr>
              <w:t>Pakalpojums</w:t>
            </w:r>
          </w:p>
        </w:tc>
        <w:tc>
          <w:tcPr>
            <w:tcW w:w="2413" w:type="dxa"/>
          </w:tcPr>
          <w:p w:rsidR="002A6A45" w:rsidRPr="00B61F80" w:rsidRDefault="002A6A45" w:rsidP="00F4042B">
            <w:pPr>
              <w:jc w:val="center"/>
              <w:rPr>
                <w:u w:val="single"/>
              </w:rPr>
            </w:pPr>
            <w:r w:rsidRPr="00B61F80">
              <w:rPr>
                <w:u w:val="single"/>
              </w:rPr>
              <w:t>Apraksts</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B61F80" w:rsidRDefault="002A6A45" w:rsidP="00F4042B">
            <w:r w:rsidRPr="00B61F80">
              <w:t>Apgaitas kontroles sistēma</w:t>
            </w:r>
          </w:p>
        </w:tc>
        <w:tc>
          <w:tcPr>
            <w:tcW w:w="2413" w:type="dxa"/>
          </w:tcPr>
          <w:p w:rsidR="002A6A45" w:rsidRDefault="002A6A45" w:rsidP="00F4042B">
            <w:pPr>
              <w:jc w:val="right"/>
            </w:pPr>
            <w:r w:rsidRPr="00B61F80">
              <w:t>līdz 20 nolasītājiem</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B61F80" w:rsidRDefault="002A6A45" w:rsidP="00F4042B">
            <w:r w:rsidRPr="00B61F80">
              <w:t>Kontroles procedūra</w:t>
            </w:r>
          </w:p>
        </w:tc>
        <w:tc>
          <w:tcPr>
            <w:tcW w:w="2413" w:type="dxa"/>
          </w:tcPr>
          <w:p w:rsidR="002A6A45" w:rsidRPr="00B61F80" w:rsidRDefault="002A6A45" w:rsidP="00F4042B">
            <w:pPr>
              <w:jc w:val="right"/>
            </w:pPr>
            <w:r w:rsidRPr="00B61F80">
              <w:t>5 reizes mēnesī ārpus noteiktā darba laika</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B61F80" w:rsidRDefault="002A6A45" w:rsidP="00F4042B">
            <w:r w:rsidRPr="00B61F80">
              <w:t>Operatīvā reaģēšana</w:t>
            </w:r>
          </w:p>
        </w:tc>
        <w:tc>
          <w:tcPr>
            <w:tcW w:w="2413" w:type="dxa"/>
          </w:tcPr>
          <w:p w:rsidR="002A6A45" w:rsidRPr="00B61F80" w:rsidRDefault="002A6A45" w:rsidP="00F4042B">
            <w:pPr>
              <w:jc w:val="right"/>
            </w:pPr>
            <w:r w:rsidRPr="00B61F80">
              <w:t>līdz 10 minūtēm</w:t>
            </w:r>
          </w:p>
        </w:tc>
        <w:tc>
          <w:tcPr>
            <w:tcW w:w="3396" w:type="dxa"/>
          </w:tcPr>
          <w:p w:rsidR="002A6A45" w:rsidRPr="001F10FB" w:rsidRDefault="002A6A45" w:rsidP="00F4042B"/>
        </w:tc>
      </w:tr>
      <w:tr w:rsidR="002A6A45" w:rsidRPr="001F10FB" w:rsidTr="00F4042B">
        <w:tc>
          <w:tcPr>
            <w:tcW w:w="704" w:type="dxa"/>
          </w:tcPr>
          <w:p w:rsidR="002A6A45" w:rsidRPr="00B61F80"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B61F80" w:rsidRDefault="002A6A45" w:rsidP="00F4042B">
            <w:r w:rsidRPr="00B61F80">
              <w:t>Apsardzes personāla apmācības, treniņu process</w:t>
            </w:r>
          </w:p>
        </w:tc>
        <w:tc>
          <w:tcPr>
            <w:tcW w:w="2413" w:type="dxa"/>
          </w:tcPr>
          <w:p w:rsidR="002A6A45" w:rsidRPr="00B61F80" w:rsidRDefault="002A6A45" w:rsidP="00F4042B">
            <w:pPr>
              <w:jc w:val="right"/>
            </w:pPr>
            <w:r w:rsidRPr="00B61F80">
              <w:t>regulāri, katru mēnesi iesniegt atskaiti</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B61F80" w:rsidRDefault="002A6A45" w:rsidP="00F4042B">
            <w:r w:rsidRPr="00B61F80">
              <w:t>Sakaru līdzekļi</w:t>
            </w:r>
          </w:p>
        </w:tc>
        <w:tc>
          <w:tcPr>
            <w:tcW w:w="2413" w:type="dxa"/>
          </w:tcPr>
          <w:p w:rsidR="002A6A45" w:rsidRPr="00B61F80" w:rsidRDefault="002A6A45" w:rsidP="00F4042B">
            <w:pPr>
              <w:jc w:val="right"/>
            </w:pPr>
            <w:r w:rsidRPr="00B61F80">
              <w:t>5 rācijas (viena stacionāra), mobilais telefons</w:t>
            </w:r>
          </w:p>
        </w:tc>
        <w:tc>
          <w:tcPr>
            <w:tcW w:w="3396" w:type="dxa"/>
          </w:tcPr>
          <w:p w:rsidR="002A6A45" w:rsidRPr="001F10FB" w:rsidRDefault="002A6A45" w:rsidP="00F4042B"/>
        </w:tc>
      </w:tr>
      <w:tr w:rsidR="002A6A45" w:rsidRPr="001F10FB" w:rsidTr="00F4042B">
        <w:tc>
          <w:tcPr>
            <w:tcW w:w="704" w:type="dxa"/>
            <w:shd w:val="clear" w:color="auto" w:fill="92D050"/>
          </w:tcPr>
          <w:p w:rsidR="002A6A45" w:rsidRPr="00321F29" w:rsidRDefault="002A6A45" w:rsidP="00F4042B">
            <w:pPr>
              <w:pStyle w:val="ListParagraph"/>
              <w:numPr>
                <w:ilvl w:val="0"/>
                <w:numId w:val="26"/>
              </w:numPr>
              <w:ind w:left="357" w:hanging="357"/>
              <w:rPr>
                <w:rFonts w:ascii="Times New Roman" w:hAnsi="Times New Roman" w:cs="Times New Roman"/>
                <w:lang w:val="en-US"/>
              </w:rPr>
            </w:pPr>
          </w:p>
        </w:tc>
        <w:tc>
          <w:tcPr>
            <w:tcW w:w="8222" w:type="dxa"/>
            <w:gridSpan w:val="3"/>
            <w:shd w:val="clear" w:color="auto" w:fill="92D050"/>
          </w:tcPr>
          <w:p w:rsidR="002A6A45" w:rsidRPr="00B61F80" w:rsidRDefault="002A6A45" w:rsidP="00F4042B">
            <w:pPr>
              <w:rPr>
                <w:b/>
              </w:rPr>
            </w:pPr>
            <w:r w:rsidRPr="00B61F80">
              <w:rPr>
                <w:b/>
              </w:rPr>
              <w:t xml:space="preserve">Gāzes pārvades sistēmas (GP) </w:t>
            </w:r>
            <w:r>
              <w:rPr>
                <w:b/>
              </w:rPr>
              <w:t xml:space="preserve">Gāzes mērīšanas stacija (GMS) </w:t>
            </w:r>
          </w:p>
          <w:p w:rsidR="002A6A45" w:rsidRPr="001F10FB" w:rsidRDefault="002A6A45" w:rsidP="00F4042B">
            <w:r>
              <w:t xml:space="preserve">Adrese: </w:t>
            </w:r>
            <w:r w:rsidRPr="00B61F80">
              <w:t>“Korneti”, Veclaicenes pagasts, Alūksnes novads, LV-4335</w:t>
            </w:r>
          </w:p>
        </w:tc>
      </w:tr>
      <w:tr w:rsidR="002A6A45" w:rsidRPr="001F10FB" w:rsidTr="00F4042B">
        <w:tc>
          <w:tcPr>
            <w:tcW w:w="704" w:type="dxa"/>
          </w:tcPr>
          <w:p w:rsidR="002A6A45" w:rsidRPr="00321F29" w:rsidRDefault="002A6A45" w:rsidP="00F4042B">
            <w:pPr>
              <w:pStyle w:val="ListParagraph"/>
              <w:numPr>
                <w:ilvl w:val="1"/>
                <w:numId w:val="26"/>
              </w:numPr>
              <w:ind w:left="357" w:hanging="357"/>
              <w:rPr>
                <w:rFonts w:ascii="Times New Roman" w:hAnsi="Times New Roman" w:cs="Times New Roman"/>
                <w:lang w:val="en-US"/>
              </w:rPr>
            </w:pPr>
          </w:p>
        </w:tc>
        <w:tc>
          <w:tcPr>
            <w:tcW w:w="2413" w:type="dxa"/>
          </w:tcPr>
          <w:p w:rsidR="002A6A45" w:rsidRPr="00B61F80" w:rsidRDefault="002A6A45" w:rsidP="00F4042B">
            <w:r>
              <w:t>Apsardzes posteņi</w:t>
            </w:r>
          </w:p>
        </w:tc>
        <w:tc>
          <w:tcPr>
            <w:tcW w:w="2413" w:type="dxa"/>
          </w:tcPr>
          <w:p w:rsidR="002A6A45" w:rsidRPr="00B61F80" w:rsidRDefault="002A6A45" w:rsidP="00F4042B">
            <w:pPr>
              <w:jc w:val="right"/>
            </w:pPr>
          </w:p>
        </w:tc>
        <w:tc>
          <w:tcPr>
            <w:tcW w:w="3396" w:type="dxa"/>
          </w:tcPr>
          <w:p w:rsidR="002A6A45" w:rsidRPr="001F10FB" w:rsidRDefault="002A6A45" w:rsidP="00F4042B"/>
        </w:tc>
      </w:tr>
      <w:tr w:rsidR="002A6A45" w:rsidRPr="001F10FB" w:rsidTr="00F4042B">
        <w:tc>
          <w:tcPr>
            <w:tcW w:w="3117" w:type="dxa"/>
            <w:gridSpan w:val="2"/>
          </w:tcPr>
          <w:p w:rsidR="002A6A45" w:rsidRPr="003A34D6" w:rsidRDefault="002A6A45" w:rsidP="00F4042B">
            <w:pPr>
              <w:jc w:val="center"/>
              <w:rPr>
                <w:u w:val="single"/>
              </w:rPr>
            </w:pPr>
            <w:r w:rsidRPr="003A34D6">
              <w:rPr>
                <w:u w:val="single"/>
              </w:rPr>
              <w:t>Darba laiks</w:t>
            </w:r>
          </w:p>
        </w:tc>
        <w:tc>
          <w:tcPr>
            <w:tcW w:w="2413" w:type="dxa"/>
          </w:tcPr>
          <w:p w:rsidR="002A6A45" w:rsidRPr="003A34D6" w:rsidRDefault="002A6A45" w:rsidP="00F4042B">
            <w:pPr>
              <w:jc w:val="center"/>
              <w:rPr>
                <w:u w:val="single"/>
              </w:rPr>
            </w:pPr>
            <w:r w:rsidRPr="003A34D6">
              <w:rPr>
                <w:u w:val="single"/>
              </w:rPr>
              <w:t>Skaits</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B61F80" w:rsidRDefault="002A6A45" w:rsidP="00F4042B">
            <w:r w:rsidRPr="003A34D6">
              <w:t>visu diennakti</w:t>
            </w:r>
          </w:p>
        </w:tc>
        <w:tc>
          <w:tcPr>
            <w:tcW w:w="2413" w:type="dxa"/>
          </w:tcPr>
          <w:p w:rsidR="002A6A45" w:rsidRPr="00B61F80" w:rsidRDefault="002A6A45" w:rsidP="00F4042B">
            <w:pPr>
              <w:jc w:val="right"/>
            </w:pPr>
            <w:r>
              <w:t>1</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3A34D6" w:rsidRDefault="002A6A45" w:rsidP="00F4042B">
            <w:r w:rsidRPr="003A34D6">
              <w:t>12 stundas (tikai ārpus darba laika)</w:t>
            </w:r>
          </w:p>
        </w:tc>
        <w:tc>
          <w:tcPr>
            <w:tcW w:w="2413" w:type="dxa"/>
          </w:tcPr>
          <w:p w:rsidR="002A6A45" w:rsidRDefault="002A6A45" w:rsidP="00F4042B">
            <w:pPr>
              <w:jc w:val="right"/>
            </w:pPr>
            <w:r>
              <w:t>1</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1"/>
                <w:numId w:val="26"/>
              </w:numPr>
              <w:rPr>
                <w:rFonts w:ascii="Times New Roman" w:hAnsi="Times New Roman" w:cs="Times New Roman"/>
              </w:rPr>
            </w:pPr>
          </w:p>
        </w:tc>
        <w:tc>
          <w:tcPr>
            <w:tcW w:w="4826" w:type="dxa"/>
            <w:gridSpan w:val="2"/>
          </w:tcPr>
          <w:p w:rsidR="002A6A45" w:rsidRDefault="002A6A45" w:rsidP="00F4042B">
            <w:pPr>
              <w:jc w:val="both"/>
            </w:pPr>
            <w:r w:rsidRPr="0078386D">
              <w:t>Apsardzes nodrošināšanai nepieciešamie pakalpojumi</w:t>
            </w:r>
          </w:p>
        </w:tc>
        <w:tc>
          <w:tcPr>
            <w:tcW w:w="3396" w:type="dxa"/>
          </w:tcPr>
          <w:p w:rsidR="002A6A45" w:rsidRPr="001F10FB" w:rsidRDefault="002A6A45" w:rsidP="00F4042B"/>
        </w:tc>
      </w:tr>
      <w:tr w:rsidR="002A6A45" w:rsidRPr="001F10FB" w:rsidTr="00F4042B">
        <w:tc>
          <w:tcPr>
            <w:tcW w:w="3117" w:type="dxa"/>
            <w:gridSpan w:val="2"/>
          </w:tcPr>
          <w:p w:rsidR="002A6A45" w:rsidRPr="0078386D" w:rsidRDefault="002A6A45" w:rsidP="00F4042B">
            <w:pPr>
              <w:jc w:val="center"/>
              <w:rPr>
                <w:u w:val="single"/>
              </w:rPr>
            </w:pPr>
            <w:r w:rsidRPr="0078386D">
              <w:rPr>
                <w:u w:val="single"/>
              </w:rPr>
              <w:t>Pakalpojums</w:t>
            </w:r>
          </w:p>
        </w:tc>
        <w:tc>
          <w:tcPr>
            <w:tcW w:w="2413" w:type="dxa"/>
          </w:tcPr>
          <w:p w:rsidR="002A6A45" w:rsidRPr="0078386D" w:rsidRDefault="002A6A45" w:rsidP="00F4042B">
            <w:pPr>
              <w:jc w:val="center"/>
              <w:rPr>
                <w:u w:val="single"/>
              </w:rPr>
            </w:pPr>
            <w:r w:rsidRPr="0078386D">
              <w:rPr>
                <w:u w:val="single"/>
              </w:rPr>
              <w:t>Apraksts</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3A34D6" w:rsidRDefault="002A6A45" w:rsidP="00F4042B">
            <w:r w:rsidRPr="0078386D">
              <w:t>Apgaitas kontroles sistēma</w:t>
            </w:r>
          </w:p>
        </w:tc>
        <w:tc>
          <w:tcPr>
            <w:tcW w:w="2413" w:type="dxa"/>
          </w:tcPr>
          <w:p w:rsidR="002A6A45" w:rsidRDefault="002A6A45" w:rsidP="00F4042B">
            <w:pPr>
              <w:jc w:val="right"/>
            </w:pPr>
            <w:r w:rsidRPr="0078386D">
              <w:t>līdz 10 nolasītājiem</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78386D" w:rsidRDefault="002A6A45" w:rsidP="00F4042B">
            <w:r w:rsidRPr="0078386D">
              <w:t xml:space="preserve">Kontroles procedūra  </w:t>
            </w:r>
          </w:p>
        </w:tc>
        <w:tc>
          <w:tcPr>
            <w:tcW w:w="2413" w:type="dxa"/>
          </w:tcPr>
          <w:p w:rsidR="002A6A45" w:rsidRPr="0078386D" w:rsidRDefault="002A6A45" w:rsidP="00F4042B">
            <w:pPr>
              <w:jc w:val="right"/>
            </w:pPr>
            <w:r w:rsidRPr="0078386D">
              <w:t>5 reizes mēnesī ārpus noteiktā darba laika</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78386D" w:rsidRDefault="002A6A45" w:rsidP="00F4042B">
            <w:r w:rsidRPr="0078386D">
              <w:t>Operatīvā reaģēšana</w:t>
            </w:r>
          </w:p>
        </w:tc>
        <w:tc>
          <w:tcPr>
            <w:tcW w:w="2413" w:type="dxa"/>
          </w:tcPr>
          <w:p w:rsidR="002A6A45" w:rsidRPr="0078386D" w:rsidRDefault="002A6A45" w:rsidP="00F4042B">
            <w:pPr>
              <w:jc w:val="right"/>
            </w:pPr>
            <w:r w:rsidRPr="0078386D">
              <w:t>līdz 30 minūtēm</w:t>
            </w:r>
          </w:p>
        </w:tc>
        <w:tc>
          <w:tcPr>
            <w:tcW w:w="3396" w:type="dxa"/>
          </w:tcPr>
          <w:p w:rsidR="002A6A45" w:rsidRPr="001F10FB" w:rsidRDefault="002A6A45" w:rsidP="00F4042B"/>
        </w:tc>
      </w:tr>
      <w:tr w:rsidR="002A6A45" w:rsidRPr="001F10FB" w:rsidTr="00F4042B">
        <w:tc>
          <w:tcPr>
            <w:tcW w:w="704" w:type="dxa"/>
          </w:tcPr>
          <w:p w:rsidR="002A6A45" w:rsidRPr="003A34D6" w:rsidRDefault="002A6A45" w:rsidP="00F4042B">
            <w:pPr>
              <w:pStyle w:val="ListParagraph"/>
              <w:numPr>
                <w:ilvl w:val="2"/>
                <w:numId w:val="26"/>
              </w:numPr>
              <w:ind w:left="720"/>
              <w:rPr>
                <w:rFonts w:ascii="Times New Roman" w:hAnsi="Times New Roman" w:cs="Times New Roman"/>
              </w:rPr>
            </w:pPr>
          </w:p>
        </w:tc>
        <w:tc>
          <w:tcPr>
            <w:tcW w:w="2413" w:type="dxa"/>
          </w:tcPr>
          <w:p w:rsidR="002A6A45" w:rsidRPr="0078386D" w:rsidRDefault="002A6A45" w:rsidP="00F4042B">
            <w:r w:rsidRPr="0078386D">
              <w:t>Apsardzes personāla apmācības, treniņu process</w:t>
            </w:r>
          </w:p>
        </w:tc>
        <w:tc>
          <w:tcPr>
            <w:tcW w:w="2413" w:type="dxa"/>
          </w:tcPr>
          <w:p w:rsidR="002A6A45" w:rsidRPr="0078386D" w:rsidRDefault="002A6A45" w:rsidP="00F4042B">
            <w:pPr>
              <w:jc w:val="right"/>
            </w:pPr>
            <w:r w:rsidRPr="0078386D">
              <w:t>regulāri, katru mēnesi iesniegt atskaiti</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2"/>
                <w:numId w:val="26"/>
              </w:numPr>
              <w:ind w:left="720"/>
              <w:rPr>
                <w:rFonts w:ascii="Times New Roman" w:hAnsi="Times New Roman" w:cs="Times New Roman"/>
                <w:lang w:val="en-US"/>
              </w:rPr>
            </w:pPr>
          </w:p>
        </w:tc>
        <w:tc>
          <w:tcPr>
            <w:tcW w:w="2413" w:type="dxa"/>
          </w:tcPr>
          <w:p w:rsidR="002A6A45" w:rsidRPr="0078386D" w:rsidRDefault="002A6A45" w:rsidP="00F4042B">
            <w:r w:rsidRPr="0078386D">
              <w:t>Sakaru līdzekļi</w:t>
            </w:r>
          </w:p>
        </w:tc>
        <w:tc>
          <w:tcPr>
            <w:tcW w:w="2413" w:type="dxa"/>
          </w:tcPr>
          <w:p w:rsidR="002A6A45" w:rsidRPr="0078386D" w:rsidRDefault="002A6A45" w:rsidP="00F4042B">
            <w:pPr>
              <w:jc w:val="right"/>
            </w:pPr>
            <w:r w:rsidRPr="0078386D">
              <w:t>5 rācijas (viena stacionāra), mobilais telefons</w:t>
            </w:r>
          </w:p>
        </w:tc>
        <w:tc>
          <w:tcPr>
            <w:tcW w:w="3396" w:type="dxa"/>
          </w:tcPr>
          <w:p w:rsidR="002A6A45" w:rsidRPr="001F10FB" w:rsidRDefault="002A6A45" w:rsidP="00F4042B"/>
        </w:tc>
      </w:tr>
      <w:tr w:rsidR="002A6A45" w:rsidRPr="001F10FB" w:rsidTr="00F4042B">
        <w:tc>
          <w:tcPr>
            <w:tcW w:w="8926" w:type="dxa"/>
            <w:gridSpan w:val="4"/>
          </w:tcPr>
          <w:p w:rsidR="002A6A45" w:rsidRPr="001F10FB" w:rsidRDefault="002A6A45" w:rsidP="00F4042B">
            <w:pPr>
              <w:jc w:val="both"/>
            </w:pPr>
            <w:r w:rsidRPr="0078386D">
              <w:t>* Autotransports objekta teritorijas un attālināto objektu (urbumi, sūkņu stacijas, mālu mezgla u.c.) apgaitu veikšanai un reaģēšanai uz trauksmēm.  Autotransportam objektā jāatrodas visu diennakti.</w:t>
            </w:r>
          </w:p>
        </w:tc>
      </w:tr>
      <w:tr w:rsidR="002A6A45" w:rsidRPr="001F10FB"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78386D" w:rsidRDefault="002A6A45" w:rsidP="00F4042B">
            <w:pPr>
              <w:jc w:val="both"/>
            </w:pPr>
            <w:r w:rsidRPr="0078386D">
              <w:t>Pakalpojums</w:t>
            </w:r>
            <w:r w:rsidRPr="00321F29">
              <w:rPr>
                <w:lang w:val="ru-RU"/>
              </w:rPr>
              <w:t xml:space="preserve"> </w:t>
            </w:r>
            <w:r w:rsidRPr="0078386D">
              <w:t>ir</w:t>
            </w:r>
            <w:r w:rsidRPr="00321F29">
              <w:rPr>
                <w:lang w:val="ru-RU"/>
              </w:rPr>
              <w:t xml:space="preserve"> </w:t>
            </w:r>
            <w:r w:rsidRPr="0078386D">
              <w:t>j</w:t>
            </w:r>
            <w:r w:rsidRPr="00321F29">
              <w:rPr>
                <w:lang w:val="ru-RU"/>
              </w:rPr>
              <w:t>ā</w:t>
            </w:r>
            <w:r w:rsidRPr="0078386D">
              <w:t>sniedz</w:t>
            </w:r>
            <w:r w:rsidRPr="00321F29">
              <w:rPr>
                <w:lang w:val="ru-RU"/>
              </w:rPr>
              <w:t xml:space="preserve"> </w:t>
            </w:r>
            <w:r w:rsidRPr="0078386D">
              <w:t>atbilsto</w:t>
            </w:r>
            <w:r w:rsidRPr="00321F29">
              <w:rPr>
                <w:lang w:val="ru-RU"/>
              </w:rPr>
              <w:t>š</w:t>
            </w:r>
            <w:r w:rsidRPr="0078386D">
              <w:t>i</w:t>
            </w:r>
            <w:r w:rsidRPr="00321F29">
              <w:rPr>
                <w:lang w:val="ru-RU"/>
              </w:rPr>
              <w:t xml:space="preserve"> </w:t>
            </w:r>
            <w:r w:rsidRPr="0078386D">
              <w:t>Latvijas</w:t>
            </w:r>
            <w:r w:rsidRPr="00321F29">
              <w:rPr>
                <w:lang w:val="ru-RU"/>
              </w:rPr>
              <w:t xml:space="preserve"> </w:t>
            </w:r>
            <w:r w:rsidRPr="0078386D">
              <w:t>Republikas</w:t>
            </w:r>
            <w:r w:rsidRPr="00321F29">
              <w:rPr>
                <w:lang w:val="ru-RU"/>
              </w:rPr>
              <w:t xml:space="preserve"> </w:t>
            </w:r>
            <w:r w:rsidRPr="0078386D">
              <w:t>normat</w:t>
            </w:r>
            <w:r w:rsidRPr="00321F29">
              <w:rPr>
                <w:lang w:val="ru-RU"/>
              </w:rPr>
              <w:t>ī</w:t>
            </w:r>
            <w:r w:rsidRPr="0078386D">
              <w:t>vo</w:t>
            </w:r>
            <w:r w:rsidRPr="00321F29">
              <w:rPr>
                <w:lang w:val="ru-RU"/>
              </w:rPr>
              <w:t xml:space="preserve"> </w:t>
            </w:r>
            <w:r w:rsidRPr="0078386D">
              <w:t>ties</w:t>
            </w:r>
            <w:r w:rsidRPr="00321F29">
              <w:rPr>
                <w:lang w:val="ru-RU"/>
              </w:rPr>
              <w:t>ī</w:t>
            </w:r>
            <w:r w:rsidRPr="0078386D">
              <w:t>bu</w:t>
            </w:r>
            <w:r w:rsidRPr="00321F29">
              <w:rPr>
                <w:lang w:val="ru-RU"/>
              </w:rPr>
              <w:t xml:space="preserve"> </w:t>
            </w:r>
            <w:r w:rsidRPr="0078386D">
              <w:t>aktu</w:t>
            </w:r>
            <w:r w:rsidRPr="00321F29">
              <w:rPr>
                <w:lang w:val="ru-RU"/>
              </w:rPr>
              <w:t xml:space="preserve"> </w:t>
            </w:r>
            <w:r w:rsidRPr="0078386D">
              <w:t>pras</w:t>
            </w:r>
            <w:r w:rsidRPr="00321F29">
              <w:rPr>
                <w:lang w:val="ru-RU"/>
              </w:rPr>
              <w:t>ī</w:t>
            </w:r>
            <w:r w:rsidRPr="0078386D">
              <w:t>b</w:t>
            </w:r>
            <w:r w:rsidRPr="00321F29">
              <w:rPr>
                <w:lang w:val="ru-RU"/>
              </w:rPr>
              <w:t>ā</w:t>
            </w:r>
            <w:r w:rsidRPr="0078386D">
              <w:t>m</w:t>
            </w:r>
            <w:r w:rsidRPr="00321F29">
              <w:rPr>
                <w:lang w:val="ru-RU"/>
              </w:rPr>
              <w:t xml:space="preserve">, </w:t>
            </w:r>
            <w:r w:rsidRPr="0078386D">
              <w:t>t</w:t>
            </w:r>
            <w:r w:rsidRPr="00321F29">
              <w:rPr>
                <w:lang w:val="ru-RU"/>
              </w:rPr>
              <w:t>.</w:t>
            </w:r>
            <w:r w:rsidRPr="0078386D">
              <w:t>sk</w:t>
            </w:r>
            <w:r w:rsidRPr="00321F29">
              <w:rPr>
                <w:lang w:val="ru-RU"/>
              </w:rPr>
              <w:t xml:space="preserve">., </w:t>
            </w:r>
            <w:r w:rsidRPr="0078386D">
              <w:t>Apsardzes</w:t>
            </w:r>
            <w:r w:rsidRPr="00321F29">
              <w:rPr>
                <w:lang w:val="ru-RU"/>
              </w:rPr>
              <w:t xml:space="preserve"> </w:t>
            </w:r>
            <w:r w:rsidRPr="0078386D">
              <w:t>darb</w:t>
            </w:r>
            <w:r w:rsidRPr="00321F29">
              <w:rPr>
                <w:lang w:val="ru-RU"/>
              </w:rPr>
              <w:t>ī</w:t>
            </w:r>
            <w:r w:rsidRPr="0078386D">
              <w:t>bas</w:t>
            </w:r>
            <w:r w:rsidRPr="00321F29">
              <w:rPr>
                <w:lang w:val="ru-RU"/>
              </w:rPr>
              <w:t xml:space="preserve"> </w:t>
            </w:r>
            <w:r w:rsidRPr="0078386D">
              <w:t>likumam</w:t>
            </w:r>
            <w:r w:rsidRPr="00321F29">
              <w:rPr>
                <w:lang w:val="ru-RU"/>
              </w:rPr>
              <w:t xml:space="preserve">. </w:t>
            </w:r>
            <w:r w:rsidRPr="0078386D">
              <w:t>Pretendentam jābūt derīgam industriālās drošības sertifikātam.</w:t>
            </w:r>
          </w:p>
        </w:tc>
        <w:tc>
          <w:tcPr>
            <w:tcW w:w="3396" w:type="dxa"/>
          </w:tcPr>
          <w:p w:rsidR="002A6A45" w:rsidRPr="001F10FB" w:rsidRDefault="002A6A45" w:rsidP="00F4042B"/>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78386D">
              <w:t>Apsardzes</w:t>
            </w:r>
            <w:r w:rsidRPr="00321F29">
              <w:rPr>
                <w:lang w:val="ru-RU"/>
              </w:rPr>
              <w:t xml:space="preserve"> </w:t>
            </w:r>
            <w:r w:rsidRPr="0078386D">
              <w:t>pakalpojuma</w:t>
            </w:r>
            <w:r w:rsidRPr="00321F29">
              <w:rPr>
                <w:lang w:val="ru-RU"/>
              </w:rPr>
              <w:t xml:space="preserve"> </w:t>
            </w:r>
            <w:r w:rsidRPr="0078386D">
              <w:t>snieg</w:t>
            </w:r>
            <w:r w:rsidRPr="00321F29">
              <w:rPr>
                <w:lang w:val="ru-RU"/>
              </w:rPr>
              <w:t>š</w:t>
            </w:r>
            <w:r w:rsidRPr="0078386D">
              <w:t>anai</w:t>
            </w:r>
            <w:r w:rsidRPr="00321F29">
              <w:rPr>
                <w:lang w:val="ru-RU"/>
              </w:rPr>
              <w:t xml:space="preserve"> </w:t>
            </w:r>
            <w:r w:rsidRPr="0078386D">
              <w:t>izmantojamajiem</w:t>
            </w:r>
            <w:r w:rsidRPr="00321F29">
              <w:rPr>
                <w:lang w:val="ru-RU"/>
              </w:rPr>
              <w:t xml:space="preserve"> </w:t>
            </w:r>
            <w:r w:rsidRPr="0078386D">
              <w:t>resursiem</w:t>
            </w:r>
            <w:r w:rsidRPr="00321F29">
              <w:rPr>
                <w:lang w:val="ru-RU"/>
              </w:rPr>
              <w:t xml:space="preserve"> – </w:t>
            </w:r>
            <w:r w:rsidRPr="0078386D">
              <w:t>speci</w:t>
            </w:r>
            <w:r w:rsidRPr="00321F29">
              <w:rPr>
                <w:lang w:val="ru-RU"/>
              </w:rPr>
              <w:t>ā</w:t>
            </w:r>
            <w:r w:rsidRPr="0078386D">
              <w:t>lajiem</w:t>
            </w:r>
            <w:r w:rsidRPr="00321F29">
              <w:rPr>
                <w:lang w:val="ru-RU"/>
              </w:rPr>
              <w:t xml:space="preserve"> </w:t>
            </w:r>
            <w:r w:rsidRPr="0078386D">
              <w:t>l</w:t>
            </w:r>
            <w:r w:rsidRPr="00321F29">
              <w:rPr>
                <w:lang w:val="ru-RU"/>
              </w:rPr>
              <w:t>ī</w:t>
            </w:r>
            <w:r w:rsidRPr="0078386D">
              <w:t>dzek</w:t>
            </w:r>
            <w:r w:rsidRPr="00321F29">
              <w:rPr>
                <w:lang w:val="ru-RU"/>
              </w:rPr>
              <w:t>ļ</w:t>
            </w:r>
            <w:r w:rsidRPr="0078386D">
              <w:t>iem</w:t>
            </w:r>
            <w:r w:rsidRPr="00321F29">
              <w:rPr>
                <w:lang w:val="ru-RU"/>
              </w:rPr>
              <w:t>, š</w:t>
            </w:r>
            <w:r w:rsidRPr="0078386D">
              <w:t>aujamiero</w:t>
            </w:r>
            <w:r w:rsidRPr="00321F29">
              <w:rPr>
                <w:lang w:val="ru-RU"/>
              </w:rPr>
              <w:t>č</w:t>
            </w:r>
            <w:r w:rsidRPr="0078386D">
              <w:t>iem</w:t>
            </w:r>
            <w:r w:rsidRPr="00321F29">
              <w:rPr>
                <w:lang w:val="ru-RU"/>
              </w:rPr>
              <w:t xml:space="preserve">, </w:t>
            </w:r>
            <w:r w:rsidRPr="0078386D">
              <w:t>radiosakaru</w:t>
            </w:r>
            <w:r w:rsidRPr="00321F29">
              <w:rPr>
                <w:lang w:val="ru-RU"/>
              </w:rPr>
              <w:t xml:space="preserve"> </w:t>
            </w:r>
            <w:r w:rsidRPr="0078386D">
              <w:t>l</w:t>
            </w:r>
            <w:r w:rsidRPr="00321F29">
              <w:rPr>
                <w:lang w:val="ru-RU"/>
              </w:rPr>
              <w:t>ī</w:t>
            </w:r>
            <w:r w:rsidRPr="0078386D">
              <w:t>dzek</w:t>
            </w:r>
            <w:r w:rsidRPr="00321F29">
              <w:rPr>
                <w:lang w:val="ru-RU"/>
              </w:rPr>
              <w:t>ļ</w:t>
            </w:r>
            <w:r w:rsidRPr="0078386D">
              <w:t>iem</w:t>
            </w:r>
            <w:r w:rsidRPr="00321F29">
              <w:rPr>
                <w:lang w:val="ru-RU"/>
              </w:rPr>
              <w:t xml:space="preserve"> </w:t>
            </w:r>
            <w:r w:rsidRPr="0078386D">
              <w:t>j</w:t>
            </w:r>
            <w:r w:rsidRPr="00321F29">
              <w:rPr>
                <w:lang w:val="ru-RU"/>
              </w:rPr>
              <w:t>ā</w:t>
            </w:r>
            <w:r w:rsidRPr="0078386D">
              <w:t>atbilst</w:t>
            </w:r>
            <w:r w:rsidRPr="00321F29">
              <w:rPr>
                <w:lang w:val="ru-RU"/>
              </w:rPr>
              <w:t xml:space="preserve"> </w:t>
            </w:r>
            <w:r w:rsidRPr="0078386D">
              <w:t>Latvijas</w:t>
            </w:r>
            <w:r w:rsidRPr="00321F29">
              <w:rPr>
                <w:lang w:val="ru-RU"/>
              </w:rPr>
              <w:t xml:space="preserve"> </w:t>
            </w:r>
            <w:r w:rsidRPr="0078386D">
              <w:t>Republikas</w:t>
            </w:r>
            <w:r w:rsidRPr="00321F29">
              <w:rPr>
                <w:lang w:val="ru-RU"/>
              </w:rPr>
              <w:t xml:space="preserve"> </w:t>
            </w:r>
            <w:r w:rsidRPr="0078386D">
              <w:t>sp</w:t>
            </w:r>
            <w:r w:rsidRPr="00321F29">
              <w:rPr>
                <w:lang w:val="ru-RU"/>
              </w:rPr>
              <w:t>ē</w:t>
            </w:r>
            <w:r w:rsidRPr="0078386D">
              <w:t>k</w:t>
            </w:r>
            <w:r w:rsidRPr="00321F29">
              <w:rPr>
                <w:lang w:val="ru-RU"/>
              </w:rPr>
              <w:t xml:space="preserve">ā </w:t>
            </w:r>
            <w:r w:rsidRPr="0078386D">
              <w:t>eso</w:t>
            </w:r>
            <w:r w:rsidRPr="00321F29">
              <w:rPr>
                <w:lang w:val="ru-RU"/>
              </w:rPr>
              <w:t>š</w:t>
            </w:r>
            <w:r w:rsidRPr="0078386D">
              <w:t>o</w:t>
            </w:r>
            <w:r w:rsidRPr="00321F29">
              <w:rPr>
                <w:lang w:val="ru-RU"/>
              </w:rPr>
              <w:t xml:space="preserve"> </w:t>
            </w:r>
            <w:r w:rsidRPr="0078386D">
              <w:t>normat</w:t>
            </w:r>
            <w:r w:rsidRPr="00321F29">
              <w:rPr>
                <w:lang w:val="ru-RU"/>
              </w:rPr>
              <w:t>ī</w:t>
            </w:r>
            <w:r w:rsidRPr="0078386D">
              <w:t>vo</w:t>
            </w:r>
            <w:r w:rsidRPr="00321F29">
              <w:rPr>
                <w:lang w:val="ru-RU"/>
              </w:rPr>
              <w:t xml:space="preserve"> </w:t>
            </w:r>
            <w:r w:rsidRPr="0078386D">
              <w:t>aktu</w:t>
            </w:r>
            <w:r w:rsidRPr="00321F29">
              <w:rPr>
                <w:lang w:val="ru-RU"/>
              </w:rPr>
              <w:t xml:space="preserve"> </w:t>
            </w:r>
            <w:r w:rsidRPr="0078386D">
              <w:t>pras</w:t>
            </w:r>
            <w:r w:rsidRPr="00321F29">
              <w:rPr>
                <w:lang w:val="ru-RU"/>
              </w:rPr>
              <w:t>ī</w:t>
            </w:r>
            <w:r w:rsidRPr="0078386D">
              <w:t>b</w:t>
            </w:r>
            <w:r w:rsidRPr="00321F29">
              <w:rPr>
                <w:lang w:val="ru-RU"/>
              </w:rPr>
              <w:t>ā</w:t>
            </w:r>
            <w:r w:rsidRPr="0078386D">
              <w:t>m</w:t>
            </w:r>
            <w:r w:rsidRPr="00321F29">
              <w:rPr>
                <w:lang w:val="ru-RU"/>
              </w:rPr>
              <w:t>.</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78386D">
              <w:t>J</w:t>
            </w:r>
            <w:r w:rsidRPr="00321F29">
              <w:rPr>
                <w:lang w:val="ru-RU"/>
              </w:rPr>
              <w:t>ā</w:t>
            </w:r>
            <w:r w:rsidRPr="0078386D">
              <w:t>nodro</w:t>
            </w:r>
            <w:r w:rsidRPr="00321F29">
              <w:rPr>
                <w:lang w:val="ru-RU"/>
              </w:rPr>
              <w:t>š</w:t>
            </w:r>
            <w:r w:rsidRPr="0078386D">
              <w:t>ina</w:t>
            </w:r>
            <w:r w:rsidRPr="00321F29">
              <w:rPr>
                <w:lang w:val="ru-RU"/>
              </w:rPr>
              <w:t xml:space="preserve"> </w:t>
            </w:r>
            <w:r w:rsidRPr="0078386D">
              <w:t>AS</w:t>
            </w:r>
            <w:r w:rsidRPr="00321F29">
              <w:rPr>
                <w:lang w:val="ru-RU"/>
              </w:rPr>
              <w:t xml:space="preserve"> "</w:t>
            </w:r>
            <w:r w:rsidRPr="0078386D">
              <w:t>Conexus</w:t>
            </w:r>
            <w:r w:rsidRPr="00321F29">
              <w:rPr>
                <w:lang w:val="ru-RU"/>
              </w:rPr>
              <w:t xml:space="preserve"> </w:t>
            </w:r>
            <w:r w:rsidRPr="0078386D">
              <w:t>Baltic</w:t>
            </w:r>
            <w:r w:rsidRPr="00321F29">
              <w:rPr>
                <w:lang w:val="ru-RU"/>
              </w:rPr>
              <w:t xml:space="preserve"> </w:t>
            </w:r>
            <w:r w:rsidRPr="0078386D">
              <w:t>Grid</w:t>
            </w:r>
            <w:r w:rsidRPr="00321F29">
              <w:rPr>
                <w:lang w:val="ru-RU"/>
              </w:rPr>
              <w:t>" (</w:t>
            </w:r>
            <w:r w:rsidRPr="0078386D">
              <w:t>turpm</w:t>
            </w:r>
            <w:r w:rsidRPr="00321F29">
              <w:rPr>
                <w:lang w:val="ru-RU"/>
              </w:rPr>
              <w:t>ā</w:t>
            </w:r>
            <w:r w:rsidRPr="0078386D">
              <w:t>k</w:t>
            </w:r>
            <w:r w:rsidRPr="00321F29">
              <w:rPr>
                <w:lang w:val="ru-RU"/>
              </w:rPr>
              <w:t xml:space="preserve"> - </w:t>
            </w:r>
            <w:r>
              <w:t>Pas</w:t>
            </w:r>
            <w:r w:rsidRPr="00850422">
              <w:rPr>
                <w:lang w:val="ru-RU"/>
              </w:rPr>
              <w:t>ū</w:t>
            </w:r>
            <w:r>
              <w:t>t</w:t>
            </w:r>
            <w:r w:rsidRPr="00850422">
              <w:rPr>
                <w:lang w:val="ru-RU"/>
              </w:rPr>
              <w:t>ī</w:t>
            </w:r>
            <w:r>
              <w:t>t</w:t>
            </w:r>
            <w:r w:rsidRPr="00850422">
              <w:rPr>
                <w:lang w:val="ru-RU"/>
              </w:rPr>
              <w:t>ā</w:t>
            </w:r>
            <w:r>
              <w:t>js</w:t>
            </w:r>
            <w:r w:rsidRPr="00321F29">
              <w:rPr>
                <w:lang w:val="ru-RU"/>
              </w:rPr>
              <w:t xml:space="preserve">) </w:t>
            </w:r>
            <w:r w:rsidRPr="0078386D">
              <w:t>objektu</w:t>
            </w:r>
            <w:r w:rsidRPr="00321F29">
              <w:rPr>
                <w:lang w:val="ru-RU"/>
              </w:rPr>
              <w:t xml:space="preserve"> </w:t>
            </w:r>
            <w:r w:rsidRPr="0078386D">
              <w:t>apsardze</w:t>
            </w:r>
            <w:r w:rsidRPr="00321F29">
              <w:rPr>
                <w:lang w:val="ru-RU"/>
              </w:rPr>
              <w:t xml:space="preserve">, </w:t>
            </w:r>
            <w:r w:rsidRPr="0078386D">
              <w:t>caurlai</w:t>
            </w:r>
            <w:r w:rsidRPr="00321F29">
              <w:rPr>
                <w:lang w:val="ru-RU"/>
              </w:rPr>
              <w:t>ž</w:t>
            </w:r>
            <w:r w:rsidRPr="0078386D">
              <w:t>u</w:t>
            </w:r>
            <w:r w:rsidRPr="00321F29">
              <w:rPr>
                <w:lang w:val="ru-RU"/>
              </w:rPr>
              <w:t xml:space="preserve"> </w:t>
            </w:r>
            <w:r w:rsidRPr="0078386D">
              <w:t>re</w:t>
            </w:r>
            <w:r w:rsidRPr="00321F29">
              <w:rPr>
                <w:lang w:val="ru-RU"/>
              </w:rPr>
              <w:t>žī</w:t>
            </w:r>
            <w:r w:rsidRPr="0078386D">
              <w:t>ma</w:t>
            </w:r>
            <w:r w:rsidRPr="00321F29">
              <w:rPr>
                <w:lang w:val="ru-RU"/>
              </w:rPr>
              <w:t xml:space="preserve"> </w:t>
            </w:r>
            <w:r w:rsidRPr="0078386D">
              <w:t>kontrole</w:t>
            </w:r>
            <w:r w:rsidRPr="00321F29">
              <w:rPr>
                <w:lang w:val="ru-RU"/>
              </w:rPr>
              <w:t xml:space="preserve">, </w:t>
            </w:r>
            <w:r w:rsidRPr="0078386D">
              <w:t>apsardzes</w:t>
            </w:r>
            <w:r w:rsidRPr="00321F29">
              <w:rPr>
                <w:lang w:val="ru-RU"/>
              </w:rPr>
              <w:t xml:space="preserve"> </w:t>
            </w:r>
            <w:r w:rsidRPr="0078386D">
              <w:t>un</w:t>
            </w:r>
            <w:r w:rsidRPr="00321F29">
              <w:rPr>
                <w:lang w:val="ru-RU"/>
              </w:rPr>
              <w:t xml:space="preserve"> </w:t>
            </w:r>
            <w:r w:rsidRPr="0078386D">
              <w:t>ugunsgr</w:t>
            </w:r>
            <w:r w:rsidRPr="00321F29">
              <w:rPr>
                <w:lang w:val="ru-RU"/>
              </w:rPr>
              <w:t>ē</w:t>
            </w:r>
            <w:r w:rsidRPr="0078386D">
              <w:t>ka</w:t>
            </w:r>
            <w:r w:rsidRPr="00321F29">
              <w:rPr>
                <w:lang w:val="ru-RU"/>
              </w:rPr>
              <w:t xml:space="preserve"> </w:t>
            </w:r>
            <w:r w:rsidRPr="0078386D">
              <w:t>atkl</w:t>
            </w:r>
            <w:r w:rsidRPr="00321F29">
              <w:rPr>
                <w:lang w:val="ru-RU"/>
              </w:rPr>
              <w:t>āš</w:t>
            </w:r>
            <w:r w:rsidRPr="0078386D">
              <w:t>anas</w:t>
            </w:r>
            <w:r w:rsidRPr="00321F29">
              <w:rPr>
                <w:lang w:val="ru-RU"/>
              </w:rPr>
              <w:t xml:space="preserve"> </w:t>
            </w:r>
            <w:r w:rsidRPr="0078386D">
              <w:t>un</w:t>
            </w:r>
            <w:r w:rsidRPr="00321F29">
              <w:rPr>
                <w:lang w:val="ru-RU"/>
              </w:rPr>
              <w:t xml:space="preserve"> </w:t>
            </w:r>
            <w:r w:rsidRPr="0078386D">
              <w:t>trauksmes</w:t>
            </w:r>
            <w:r w:rsidRPr="00321F29">
              <w:rPr>
                <w:lang w:val="ru-RU"/>
              </w:rPr>
              <w:t xml:space="preserve"> </w:t>
            </w:r>
            <w:r w:rsidRPr="0078386D">
              <w:t>signaliz</w:t>
            </w:r>
            <w:r w:rsidRPr="00321F29">
              <w:rPr>
                <w:lang w:val="ru-RU"/>
              </w:rPr>
              <w:t>ā</w:t>
            </w:r>
            <w:r w:rsidRPr="0078386D">
              <w:t>cijas</w:t>
            </w:r>
            <w:r w:rsidRPr="00321F29">
              <w:rPr>
                <w:lang w:val="ru-RU"/>
              </w:rPr>
              <w:t xml:space="preserve"> </w:t>
            </w:r>
            <w:r w:rsidRPr="0078386D">
              <w:t>sist</w:t>
            </w:r>
            <w:r w:rsidRPr="00321F29">
              <w:rPr>
                <w:lang w:val="ru-RU"/>
              </w:rPr>
              <w:t>ē</w:t>
            </w:r>
            <w:r w:rsidRPr="0078386D">
              <w:t>mu</w:t>
            </w:r>
            <w:r w:rsidRPr="00321F29">
              <w:rPr>
                <w:lang w:val="ru-RU"/>
              </w:rPr>
              <w:t xml:space="preserve">, </w:t>
            </w:r>
            <w:r w:rsidRPr="0078386D">
              <w:t>videonov</w:t>
            </w:r>
            <w:r w:rsidRPr="00321F29">
              <w:rPr>
                <w:lang w:val="ru-RU"/>
              </w:rPr>
              <w:t>ē</w:t>
            </w:r>
            <w:r w:rsidRPr="0078386D">
              <w:t>ro</w:t>
            </w:r>
            <w:r w:rsidRPr="00321F29">
              <w:rPr>
                <w:lang w:val="ru-RU"/>
              </w:rPr>
              <w:t>š</w:t>
            </w:r>
            <w:r w:rsidRPr="0078386D">
              <w:t>anas</w:t>
            </w:r>
            <w:r w:rsidRPr="00321F29">
              <w:rPr>
                <w:lang w:val="ru-RU"/>
              </w:rPr>
              <w:t xml:space="preserve"> </w:t>
            </w:r>
            <w:r w:rsidRPr="0078386D">
              <w:t>sist</w:t>
            </w:r>
            <w:r w:rsidRPr="00321F29">
              <w:rPr>
                <w:lang w:val="ru-RU"/>
              </w:rPr>
              <w:t>ē</w:t>
            </w:r>
            <w:r w:rsidRPr="0078386D">
              <w:t>mas</w:t>
            </w:r>
            <w:r w:rsidRPr="00321F29">
              <w:rPr>
                <w:lang w:val="ru-RU"/>
              </w:rPr>
              <w:t xml:space="preserve">, </w:t>
            </w:r>
            <w:r w:rsidRPr="0078386D">
              <w:t>pieejas</w:t>
            </w:r>
            <w:r w:rsidRPr="00321F29">
              <w:rPr>
                <w:lang w:val="ru-RU"/>
              </w:rPr>
              <w:t xml:space="preserve"> </w:t>
            </w:r>
            <w:r w:rsidRPr="0078386D">
              <w:t>kontroles</w:t>
            </w:r>
            <w:r w:rsidRPr="00321F29">
              <w:rPr>
                <w:lang w:val="ru-RU"/>
              </w:rPr>
              <w:t xml:space="preserve"> </w:t>
            </w:r>
            <w:r w:rsidRPr="0078386D">
              <w:t>un</w:t>
            </w:r>
            <w:r w:rsidRPr="00321F29">
              <w:rPr>
                <w:lang w:val="ru-RU"/>
              </w:rPr>
              <w:t xml:space="preserve"> </w:t>
            </w:r>
            <w:r w:rsidRPr="0078386D">
              <w:t>citu</w:t>
            </w:r>
            <w:r w:rsidRPr="00321F29">
              <w:rPr>
                <w:lang w:val="ru-RU"/>
              </w:rPr>
              <w:t xml:space="preserve"> </w:t>
            </w:r>
            <w:r w:rsidRPr="0078386D">
              <w:t>apsardz</w:t>
            </w:r>
            <w:r w:rsidRPr="00321F29">
              <w:rPr>
                <w:lang w:val="ru-RU"/>
              </w:rPr>
              <w:t xml:space="preserve">ē </w:t>
            </w:r>
            <w:r w:rsidRPr="0078386D">
              <w:t>izmantojamo</w:t>
            </w:r>
            <w:r w:rsidRPr="00321F29">
              <w:rPr>
                <w:lang w:val="ru-RU"/>
              </w:rPr>
              <w:t xml:space="preserve"> </w:t>
            </w:r>
            <w:r w:rsidRPr="0078386D">
              <w:t>dro</w:t>
            </w:r>
            <w:r w:rsidRPr="00321F29">
              <w:rPr>
                <w:lang w:val="ru-RU"/>
              </w:rPr>
              <w:t>šī</w:t>
            </w:r>
            <w:r w:rsidRPr="0078386D">
              <w:t>bas</w:t>
            </w:r>
            <w:r w:rsidRPr="00321F29">
              <w:rPr>
                <w:lang w:val="ru-RU"/>
              </w:rPr>
              <w:t xml:space="preserve"> </w:t>
            </w:r>
            <w:r w:rsidRPr="0078386D">
              <w:t>sist</w:t>
            </w:r>
            <w:r w:rsidRPr="00321F29">
              <w:rPr>
                <w:lang w:val="ru-RU"/>
              </w:rPr>
              <w:t>ē</w:t>
            </w:r>
            <w:r w:rsidRPr="0078386D">
              <w:t>mu</w:t>
            </w:r>
            <w:r w:rsidRPr="00321F29">
              <w:rPr>
                <w:lang w:val="ru-RU"/>
              </w:rPr>
              <w:t xml:space="preserve"> </w:t>
            </w:r>
            <w:r w:rsidRPr="0078386D">
              <w:t>uzraudz</w:t>
            </w:r>
            <w:r w:rsidRPr="00321F29">
              <w:rPr>
                <w:lang w:val="ru-RU"/>
              </w:rPr>
              <w:t>ī</w:t>
            </w:r>
            <w:r w:rsidRPr="0078386D">
              <w:t>ba</w:t>
            </w:r>
            <w:r w:rsidRPr="00321F29">
              <w:rPr>
                <w:lang w:val="ru-RU"/>
              </w:rPr>
              <w:t xml:space="preserve"> </w:t>
            </w:r>
            <w:r w:rsidRPr="0078386D">
              <w:t>un</w:t>
            </w:r>
            <w:r w:rsidRPr="00321F29">
              <w:rPr>
                <w:lang w:val="ru-RU"/>
              </w:rPr>
              <w:t xml:space="preserve"> </w:t>
            </w:r>
            <w:r w:rsidRPr="0078386D">
              <w:t>kontrole</w:t>
            </w:r>
            <w:r w:rsidRPr="00321F29">
              <w:rPr>
                <w:lang w:val="ru-RU"/>
              </w:rPr>
              <w:t xml:space="preserve"> </w:t>
            </w:r>
            <w:r w:rsidRPr="0078386D">
              <w:t>saska</w:t>
            </w:r>
            <w:r w:rsidRPr="00321F29">
              <w:rPr>
                <w:lang w:val="ru-RU"/>
              </w:rPr>
              <w:t xml:space="preserve">ņā </w:t>
            </w:r>
            <w:r w:rsidRPr="0078386D">
              <w:t>ar</w:t>
            </w:r>
            <w:r w:rsidRPr="00321F29">
              <w:rPr>
                <w:lang w:val="ru-RU"/>
              </w:rPr>
              <w:t xml:space="preserve"> </w:t>
            </w:r>
            <w:r w:rsidRPr="0078386D">
              <w:t>noteikt</w:t>
            </w:r>
            <w:r w:rsidRPr="00321F29">
              <w:rPr>
                <w:lang w:val="ru-RU"/>
              </w:rPr>
              <w:t xml:space="preserve">ā </w:t>
            </w:r>
            <w:r w:rsidRPr="0078386D">
              <w:t>objekta</w:t>
            </w:r>
            <w:r w:rsidRPr="00321F29">
              <w:rPr>
                <w:lang w:val="ru-RU"/>
              </w:rPr>
              <w:t xml:space="preserve"> </w:t>
            </w:r>
            <w:r w:rsidRPr="0078386D">
              <w:t>instrukciju</w:t>
            </w:r>
            <w:r w:rsidRPr="00321F29">
              <w:rPr>
                <w:lang w:val="ru-RU"/>
              </w:rPr>
              <w:t xml:space="preserve">, </w:t>
            </w:r>
            <w:r>
              <w:t>Pas</w:t>
            </w:r>
            <w:r w:rsidRPr="00850422">
              <w:rPr>
                <w:lang w:val="ru-RU"/>
              </w:rPr>
              <w:t>ū</w:t>
            </w:r>
            <w:r>
              <w:t>t</w:t>
            </w:r>
            <w:r w:rsidRPr="00850422">
              <w:rPr>
                <w:lang w:val="ru-RU"/>
              </w:rPr>
              <w:t>ī</w:t>
            </w:r>
            <w:r>
              <w:t>t</w:t>
            </w:r>
            <w:r w:rsidRPr="00850422">
              <w:rPr>
                <w:lang w:val="ru-RU"/>
              </w:rPr>
              <w:t>ā</w:t>
            </w:r>
            <w:r>
              <w:t>ja</w:t>
            </w:r>
            <w:r w:rsidRPr="00321F29">
              <w:rPr>
                <w:lang w:val="ru-RU"/>
              </w:rPr>
              <w:t xml:space="preserve"> </w:t>
            </w:r>
            <w:r w:rsidRPr="0078386D">
              <w:t>Caurlai</w:t>
            </w:r>
            <w:r w:rsidRPr="00321F29">
              <w:rPr>
                <w:lang w:val="ru-RU"/>
              </w:rPr>
              <w:t>ž</w:t>
            </w:r>
            <w:r w:rsidRPr="0078386D">
              <w:t>u</w:t>
            </w:r>
            <w:r w:rsidRPr="00321F29">
              <w:rPr>
                <w:lang w:val="ru-RU"/>
              </w:rPr>
              <w:t xml:space="preserve"> </w:t>
            </w:r>
            <w:r w:rsidRPr="0078386D">
              <w:t>re</w:t>
            </w:r>
            <w:r w:rsidRPr="00321F29">
              <w:rPr>
                <w:lang w:val="ru-RU"/>
              </w:rPr>
              <w:t>žī</w:t>
            </w:r>
            <w:r w:rsidRPr="0078386D">
              <w:t>ma</w:t>
            </w:r>
            <w:r w:rsidRPr="00321F29">
              <w:rPr>
                <w:lang w:val="ru-RU"/>
              </w:rPr>
              <w:t xml:space="preserve"> </w:t>
            </w:r>
            <w:r w:rsidRPr="0078386D">
              <w:t>noteikumiem</w:t>
            </w:r>
            <w:r w:rsidRPr="00321F29">
              <w:rPr>
                <w:lang w:val="ru-RU"/>
              </w:rPr>
              <w:t xml:space="preserve"> </w:t>
            </w:r>
            <w:r w:rsidRPr="0078386D">
              <w:t>u</w:t>
            </w:r>
            <w:r w:rsidRPr="00321F29">
              <w:rPr>
                <w:lang w:val="ru-RU"/>
              </w:rPr>
              <w:t>.</w:t>
            </w:r>
            <w:r w:rsidRPr="0078386D">
              <w:t>c</w:t>
            </w:r>
            <w:r w:rsidRPr="00321F29">
              <w:rPr>
                <w:lang w:val="ru-RU"/>
              </w:rPr>
              <w:t xml:space="preserve">. </w:t>
            </w:r>
            <w:r w:rsidRPr="0078386D">
              <w:t>normat</w:t>
            </w:r>
            <w:r w:rsidRPr="00321F29">
              <w:rPr>
                <w:lang w:val="ru-RU"/>
              </w:rPr>
              <w:t>ī</w:t>
            </w:r>
            <w:r w:rsidRPr="0078386D">
              <w:t>vajiem</w:t>
            </w:r>
            <w:r w:rsidRPr="00321F29">
              <w:rPr>
                <w:lang w:val="ru-RU"/>
              </w:rPr>
              <w:t xml:space="preserve"> </w:t>
            </w:r>
            <w:r w:rsidRPr="0078386D">
              <w:t>dokumentiem</w:t>
            </w:r>
            <w:r w:rsidRPr="00321F29">
              <w:rPr>
                <w:lang w:val="ru-RU"/>
              </w:rPr>
              <w:t>.</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78386D">
              <w:t>Nepiecie</w:t>
            </w:r>
            <w:r w:rsidRPr="00321F29">
              <w:rPr>
                <w:lang w:val="ru-RU"/>
              </w:rPr>
              <w:t>š</w:t>
            </w:r>
            <w:r w:rsidRPr="0078386D">
              <w:t>am</w:t>
            </w:r>
            <w:r w:rsidRPr="00321F29">
              <w:rPr>
                <w:lang w:val="ru-RU"/>
              </w:rPr>
              <w:t>ī</w:t>
            </w:r>
            <w:r w:rsidRPr="0078386D">
              <w:t>bas</w:t>
            </w:r>
            <w:r w:rsidRPr="00321F29">
              <w:rPr>
                <w:lang w:val="ru-RU"/>
              </w:rPr>
              <w:t xml:space="preserve"> </w:t>
            </w:r>
            <w:r w:rsidRPr="0078386D">
              <w:t>gad</w:t>
            </w:r>
            <w:r w:rsidRPr="00321F29">
              <w:rPr>
                <w:lang w:val="ru-RU"/>
              </w:rPr>
              <w:t>ī</w:t>
            </w:r>
            <w:r w:rsidRPr="0078386D">
              <w:t>jum</w:t>
            </w:r>
            <w:r w:rsidRPr="00321F29">
              <w:rPr>
                <w:lang w:val="ru-RU"/>
              </w:rPr>
              <w:t>ā 24 (</w:t>
            </w:r>
            <w:r w:rsidRPr="0078386D">
              <w:t>divdesmit</w:t>
            </w:r>
            <w:r w:rsidRPr="00321F29">
              <w:rPr>
                <w:lang w:val="ru-RU"/>
              </w:rPr>
              <w:t xml:space="preserve"> č</w:t>
            </w:r>
            <w:r w:rsidRPr="0078386D">
              <w:t>etru</w:t>
            </w:r>
            <w:r w:rsidRPr="00321F29">
              <w:rPr>
                <w:lang w:val="ru-RU"/>
              </w:rPr>
              <w:t xml:space="preserve">) </w:t>
            </w:r>
            <w:r w:rsidRPr="0078386D">
              <w:t>stundu</w:t>
            </w:r>
            <w:r w:rsidRPr="00321F29">
              <w:rPr>
                <w:lang w:val="ru-RU"/>
              </w:rPr>
              <w:t xml:space="preserve"> </w:t>
            </w:r>
            <w:r w:rsidRPr="0078386D">
              <w:t>laik</w:t>
            </w:r>
            <w:r w:rsidRPr="00321F29">
              <w:rPr>
                <w:lang w:val="ru-RU"/>
              </w:rPr>
              <w:t xml:space="preserve">ā </w:t>
            </w:r>
            <w:r w:rsidRPr="0078386D">
              <w:t>j</w:t>
            </w:r>
            <w:r w:rsidRPr="00321F29">
              <w:rPr>
                <w:lang w:val="ru-RU"/>
              </w:rPr>
              <w:t>ā</w:t>
            </w:r>
            <w:r w:rsidRPr="0078386D">
              <w:t>sp</w:t>
            </w:r>
            <w:r w:rsidRPr="00321F29">
              <w:rPr>
                <w:lang w:val="ru-RU"/>
              </w:rPr>
              <w:t>ē</w:t>
            </w:r>
            <w:r w:rsidRPr="0078386D">
              <w:t>j</w:t>
            </w:r>
            <w:r w:rsidRPr="00321F29">
              <w:rPr>
                <w:lang w:val="ru-RU"/>
              </w:rPr>
              <w:t xml:space="preserve"> </w:t>
            </w:r>
            <w:r w:rsidRPr="0078386D">
              <w:t>nodro</w:t>
            </w:r>
            <w:r w:rsidRPr="00321F29">
              <w:rPr>
                <w:lang w:val="ru-RU"/>
              </w:rPr>
              <w:t>š</w:t>
            </w:r>
            <w:r w:rsidRPr="0078386D">
              <w:t>in</w:t>
            </w:r>
            <w:r w:rsidRPr="00321F29">
              <w:rPr>
                <w:lang w:val="ru-RU"/>
              </w:rPr>
              <w:t>ā</w:t>
            </w:r>
            <w:r w:rsidRPr="0078386D">
              <w:t>t</w:t>
            </w:r>
            <w:r w:rsidRPr="00321F29">
              <w:rPr>
                <w:lang w:val="ru-RU"/>
              </w:rPr>
              <w:t xml:space="preserve"> </w:t>
            </w:r>
            <w:r>
              <w:t>Pas</w:t>
            </w:r>
            <w:r w:rsidRPr="00850422">
              <w:rPr>
                <w:lang w:val="ru-RU"/>
              </w:rPr>
              <w:t>ū</w:t>
            </w:r>
            <w:r>
              <w:t>t</w:t>
            </w:r>
            <w:r w:rsidRPr="00850422">
              <w:rPr>
                <w:lang w:val="ru-RU"/>
              </w:rPr>
              <w:t>ī</w:t>
            </w:r>
            <w:r>
              <w:t>t</w:t>
            </w:r>
            <w:r w:rsidRPr="00850422">
              <w:rPr>
                <w:lang w:val="ru-RU"/>
              </w:rPr>
              <w:t>ā</w:t>
            </w:r>
            <w:r>
              <w:t>ja</w:t>
            </w:r>
            <w:r w:rsidRPr="00321F29">
              <w:rPr>
                <w:lang w:val="ru-RU"/>
              </w:rPr>
              <w:t xml:space="preserve"> </w:t>
            </w:r>
            <w:r w:rsidRPr="0078386D">
              <w:t>objektus</w:t>
            </w:r>
            <w:r w:rsidRPr="00321F29">
              <w:rPr>
                <w:lang w:val="ru-RU"/>
              </w:rPr>
              <w:t xml:space="preserve"> </w:t>
            </w:r>
            <w:r w:rsidRPr="0078386D">
              <w:t>ar</w:t>
            </w:r>
            <w:r w:rsidRPr="00321F29">
              <w:rPr>
                <w:lang w:val="ru-RU"/>
              </w:rPr>
              <w:t xml:space="preserve"> </w:t>
            </w:r>
            <w:r w:rsidRPr="0078386D">
              <w:t>papildu</w:t>
            </w:r>
            <w:r w:rsidRPr="00321F29">
              <w:rPr>
                <w:lang w:val="ru-RU"/>
              </w:rPr>
              <w:t xml:space="preserve"> </w:t>
            </w:r>
            <w:r w:rsidRPr="0078386D">
              <w:t>fizisk</w:t>
            </w:r>
            <w:r w:rsidRPr="00321F29">
              <w:rPr>
                <w:lang w:val="ru-RU"/>
              </w:rPr>
              <w:t>ā</w:t>
            </w:r>
            <w:r w:rsidRPr="0078386D">
              <w:t>s</w:t>
            </w:r>
            <w:r w:rsidRPr="00321F29">
              <w:rPr>
                <w:lang w:val="ru-RU"/>
              </w:rPr>
              <w:t xml:space="preserve"> </w:t>
            </w:r>
            <w:r w:rsidRPr="0078386D">
              <w:t>apsardzes</w:t>
            </w:r>
            <w:r w:rsidRPr="00321F29">
              <w:rPr>
                <w:lang w:val="ru-RU"/>
              </w:rPr>
              <w:t xml:space="preserve"> </w:t>
            </w:r>
            <w:r w:rsidRPr="0078386D">
              <w:t>darbiniekiem</w:t>
            </w:r>
            <w:r w:rsidRPr="00321F29">
              <w:rPr>
                <w:lang w:val="ru-RU"/>
              </w:rPr>
              <w:t>.</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78386D">
              <w:t>J</w:t>
            </w:r>
            <w:r w:rsidRPr="00321F29">
              <w:rPr>
                <w:lang w:val="ru-RU"/>
              </w:rPr>
              <w:t>ā</w:t>
            </w:r>
            <w:r w:rsidRPr="0078386D">
              <w:t>nodro</w:t>
            </w:r>
            <w:r w:rsidRPr="00321F29">
              <w:rPr>
                <w:lang w:val="ru-RU"/>
              </w:rPr>
              <w:t>š</w:t>
            </w:r>
            <w:r w:rsidRPr="0078386D">
              <w:t>ina</w:t>
            </w:r>
            <w:r w:rsidRPr="00321F29">
              <w:rPr>
                <w:lang w:val="ru-RU"/>
              </w:rPr>
              <w:t xml:space="preserve"> </w:t>
            </w:r>
            <w:r w:rsidRPr="0078386D">
              <w:t>visu</w:t>
            </w:r>
            <w:r w:rsidRPr="00321F29">
              <w:rPr>
                <w:lang w:val="ru-RU"/>
              </w:rPr>
              <w:t xml:space="preserve"> </w:t>
            </w:r>
            <w:r>
              <w:t>Pas</w:t>
            </w:r>
            <w:r w:rsidRPr="00850422">
              <w:rPr>
                <w:lang w:val="ru-RU"/>
              </w:rPr>
              <w:t>ū</w:t>
            </w:r>
            <w:r>
              <w:t>t</w:t>
            </w:r>
            <w:r w:rsidRPr="00850422">
              <w:rPr>
                <w:lang w:val="ru-RU"/>
              </w:rPr>
              <w:t>ī</w:t>
            </w:r>
            <w:r>
              <w:t>t</w:t>
            </w:r>
            <w:r w:rsidRPr="00850422">
              <w:rPr>
                <w:lang w:val="ru-RU"/>
              </w:rPr>
              <w:t>ā</w:t>
            </w:r>
            <w:r>
              <w:t>ja</w:t>
            </w:r>
            <w:r w:rsidRPr="00321F29">
              <w:rPr>
                <w:lang w:val="ru-RU"/>
              </w:rPr>
              <w:t xml:space="preserve"> </w:t>
            </w:r>
            <w:r w:rsidRPr="0078386D">
              <w:t>obj</w:t>
            </w:r>
            <w:r>
              <w:t>ektu</w:t>
            </w:r>
            <w:r w:rsidRPr="00321F29">
              <w:rPr>
                <w:lang w:val="ru-RU"/>
              </w:rPr>
              <w:t xml:space="preserve"> </w:t>
            </w:r>
            <w:r>
              <w:t>dro</w:t>
            </w:r>
            <w:r w:rsidRPr="00321F29">
              <w:rPr>
                <w:lang w:val="ru-RU"/>
              </w:rPr>
              <w:t>šī</w:t>
            </w:r>
            <w:r>
              <w:t>bas</w:t>
            </w:r>
            <w:r w:rsidRPr="00321F29">
              <w:rPr>
                <w:lang w:val="ru-RU"/>
              </w:rPr>
              <w:t xml:space="preserve"> </w:t>
            </w:r>
            <w:r>
              <w:t>pras</w:t>
            </w:r>
            <w:r w:rsidRPr="00321F29">
              <w:rPr>
                <w:lang w:val="ru-RU"/>
              </w:rPr>
              <w:t>ī</w:t>
            </w:r>
            <w:r>
              <w:t>bu</w:t>
            </w:r>
            <w:r w:rsidRPr="00321F29">
              <w:rPr>
                <w:lang w:val="ru-RU"/>
              </w:rPr>
              <w:t xml:space="preserve"> </w:t>
            </w:r>
            <w:r>
              <w:t>iev</w:t>
            </w:r>
            <w:r w:rsidRPr="00321F29">
              <w:rPr>
                <w:lang w:val="ru-RU"/>
              </w:rPr>
              <w:t>ē</w:t>
            </w:r>
            <w:r>
              <w:t>ro</w:t>
            </w:r>
            <w:r w:rsidRPr="00321F29">
              <w:rPr>
                <w:lang w:val="ru-RU"/>
              </w:rPr>
              <w:t>š</w:t>
            </w:r>
            <w:r>
              <w:t>ana</w:t>
            </w:r>
            <w:r w:rsidRPr="00321F29">
              <w:rPr>
                <w:lang w:val="ru-RU"/>
              </w:rPr>
              <w:t xml:space="preserve">, </w:t>
            </w:r>
            <w:r w:rsidRPr="0078386D">
              <w:t>t</w:t>
            </w:r>
            <w:r w:rsidRPr="00321F29">
              <w:rPr>
                <w:lang w:val="ru-RU"/>
              </w:rPr>
              <w:t>.</w:t>
            </w:r>
            <w:r w:rsidRPr="0078386D">
              <w:t>sk</w:t>
            </w:r>
            <w:r w:rsidRPr="00321F29">
              <w:rPr>
                <w:lang w:val="ru-RU"/>
              </w:rPr>
              <w:t xml:space="preserve">., </w:t>
            </w:r>
            <w:r w:rsidRPr="0078386D">
              <w:t>ugunsdro</w:t>
            </w:r>
            <w:r w:rsidRPr="00321F29">
              <w:rPr>
                <w:lang w:val="ru-RU"/>
              </w:rPr>
              <w:t>šī</w:t>
            </w:r>
            <w:r w:rsidRPr="0078386D">
              <w:t>bas</w:t>
            </w:r>
            <w:r w:rsidRPr="00321F29">
              <w:rPr>
                <w:lang w:val="ru-RU"/>
              </w:rPr>
              <w:t xml:space="preserve"> </w:t>
            </w:r>
            <w:r w:rsidRPr="0078386D">
              <w:t>un</w:t>
            </w:r>
            <w:r w:rsidRPr="00321F29">
              <w:rPr>
                <w:lang w:val="ru-RU"/>
              </w:rPr>
              <w:t xml:space="preserve"> </w:t>
            </w:r>
            <w:r w:rsidRPr="0078386D">
              <w:t>darba</w:t>
            </w:r>
            <w:r w:rsidRPr="00321F29">
              <w:rPr>
                <w:lang w:val="ru-RU"/>
              </w:rPr>
              <w:t xml:space="preserve"> </w:t>
            </w:r>
            <w:r w:rsidRPr="0078386D">
              <w:t>dro</w:t>
            </w:r>
            <w:r w:rsidRPr="00321F29">
              <w:rPr>
                <w:lang w:val="ru-RU"/>
              </w:rPr>
              <w:t>šī</w:t>
            </w:r>
            <w:r w:rsidRPr="0078386D">
              <w:t>bas</w:t>
            </w:r>
            <w:r w:rsidRPr="00321F29">
              <w:rPr>
                <w:lang w:val="ru-RU"/>
              </w:rPr>
              <w:t xml:space="preserve"> </w:t>
            </w:r>
            <w:r w:rsidRPr="0078386D">
              <w:t>pras</w:t>
            </w:r>
            <w:r w:rsidRPr="00321F29">
              <w:rPr>
                <w:lang w:val="ru-RU"/>
              </w:rPr>
              <w:t>ī</w:t>
            </w:r>
            <w:r w:rsidRPr="0078386D">
              <w:t>bas</w:t>
            </w:r>
            <w:r w:rsidRPr="00321F29">
              <w:rPr>
                <w:lang w:val="ru-RU"/>
              </w:rPr>
              <w:t>.</w:t>
            </w:r>
          </w:p>
        </w:tc>
        <w:tc>
          <w:tcPr>
            <w:tcW w:w="3396" w:type="dxa"/>
          </w:tcPr>
          <w:p w:rsidR="002A6A45" w:rsidRPr="00321F29" w:rsidRDefault="002A6A45" w:rsidP="00F4042B">
            <w:pPr>
              <w:rPr>
                <w:lang w:val="ru-RU"/>
              </w:rPr>
            </w:pPr>
          </w:p>
        </w:tc>
      </w:tr>
      <w:tr w:rsidR="002A6A45" w:rsidRPr="001F10FB"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78386D" w:rsidRDefault="002A6A45" w:rsidP="00F4042B">
            <w:pPr>
              <w:jc w:val="both"/>
            </w:pPr>
            <w:r w:rsidRPr="0078386D">
              <w:t>Pretendenta</w:t>
            </w:r>
            <w:r w:rsidRPr="00321F29">
              <w:rPr>
                <w:lang w:val="ru-RU"/>
              </w:rPr>
              <w:t xml:space="preserve"> </w:t>
            </w:r>
            <w:r w:rsidRPr="0078386D">
              <w:t>apsardzes</w:t>
            </w:r>
            <w:r w:rsidRPr="00321F29">
              <w:rPr>
                <w:lang w:val="ru-RU"/>
              </w:rPr>
              <w:t xml:space="preserve"> </w:t>
            </w:r>
            <w:r w:rsidRPr="0078386D">
              <w:t>darbiniekiem</w:t>
            </w:r>
            <w:r w:rsidRPr="00321F29">
              <w:rPr>
                <w:lang w:val="ru-RU"/>
              </w:rPr>
              <w:t xml:space="preserve">, </w:t>
            </w:r>
            <w:r w:rsidRPr="0078386D">
              <w:t>ugunsgr</w:t>
            </w:r>
            <w:r w:rsidRPr="00321F29">
              <w:rPr>
                <w:lang w:val="ru-RU"/>
              </w:rPr>
              <w:t>ē</w:t>
            </w:r>
            <w:r w:rsidRPr="0078386D">
              <w:t>ka</w:t>
            </w:r>
            <w:r w:rsidRPr="00321F29">
              <w:rPr>
                <w:lang w:val="ru-RU"/>
              </w:rPr>
              <w:t xml:space="preserve"> </w:t>
            </w:r>
            <w:r w:rsidRPr="0078386D">
              <w:t>gad</w:t>
            </w:r>
            <w:r w:rsidRPr="00321F29">
              <w:rPr>
                <w:lang w:val="ru-RU"/>
              </w:rPr>
              <w:t>ī</w:t>
            </w:r>
            <w:r w:rsidRPr="0078386D">
              <w:t>jum</w:t>
            </w:r>
            <w:r w:rsidRPr="00321F29">
              <w:rPr>
                <w:lang w:val="ru-RU"/>
              </w:rPr>
              <w:t xml:space="preserve">ā </w:t>
            </w:r>
            <w:r w:rsidRPr="0078386D">
              <w:t>saska</w:t>
            </w:r>
            <w:r w:rsidRPr="00321F29">
              <w:rPr>
                <w:lang w:val="ru-RU"/>
              </w:rPr>
              <w:t xml:space="preserve">ņā </w:t>
            </w:r>
            <w:r w:rsidRPr="0078386D">
              <w:t>ar</w:t>
            </w:r>
            <w:r w:rsidRPr="00321F29">
              <w:rPr>
                <w:lang w:val="ru-RU"/>
              </w:rPr>
              <w:t xml:space="preserve"> </w:t>
            </w:r>
            <w:r w:rsidRPr="0078386D">
              <w:t>objekta</w:t>
            </w:r>
            <w:r w:rsidRPr="00321F29">
              <w:rPr>
                <w:lang w:val="ru-RU"/>
              </w:rPr>
              <w:t xml:space="preserve"> </w:t>
            </w:r>
            <w:r w:rsidRPr="0078386D">
              <w:t>instrukcij</w:t>
            </w:r>
            <w:r w:rsidRPr="00321F29">
              <w:rPr>
                <w:lang w:val="ru-RU"/>
              </w:rPr>
              <w:t xml:space="preserve">ā </w:t>
            </w:r>
            <w:r w:rsidRPr="0078386D">
              <w:t>noteikto</w:t>
            </w:r>
            <w:r w:rsidRPr="00321F29">
              <w:rPr>
                <w:lang w:val="ru-RU"/>
              </w:rPr>
              <w:t xml:space="preserve">, </w:t>
            </w:r>
            <w:r w:rsidRPr="0078386D">
              <w:t>j</w:t>
            </w:r>
            <w:r w:rsidRPr="00321F29">
              <w:rPr>
                <w:lang w:val="ru-RU"/>
              </w:rPr>
              <w:t>ā</w:t>
            </w:r>
            <w:r w:rsidRPr="0078386D">
              <w:t>sp</w:t>
            </w:r>
            <w:r w:rsidRPr="00321F29">
              <w:rPr>
                <w:lang w:val="ru-RU"/>
              </w:rPr>
              <w:t>ē</w:t>
            </w:r>
            <w:r w:rsidRPr="0078386D">
              <w:t>j</w:t>
            </w:r>
            <w:r w:rsidRPr="00321F29">
              <w:rPr>
                <w:lang w:val="ru-RU"/>
              </w:rPr>
              <w:t xml:space="preserve"> </w:t>
            </w:r>
            <w:r w:rsidRPr="0078386D">
              <w:t>uz</w:t>
            </w:r>
            <w:r w:rsidRPr="00321F29">
              <w:rPr>
                <w:lang w:val="ru-RU"/>
              </w:rPr>
              <w:t>ņ</w:t>
            </w:r>
            <w:r w:rsidRPr="0078386D">
              <w:t>emties</w:t>
            </w:r>
            <w:r w:rsidRPr="00321F29">
              <w:rPr>
                <w:lang w:val="ru-RU"/>
              </w:rPr>
              <w:t xml:space="preserve"> </w:t>
            </w:r>
            <w:r w:rsidRPr="0078386D">
              <w:t>ugunsgr</w:t>
            </w:r>
            <w:r w:rsidRPr="00321F29">
              <w:rPr>
                <w:lang w:val="ru-RU"/>
              </w:rPr>
              <w:t>ē</w:t>
            </w:r>
            <w:r w:rsidRPr="0078386D">
              <w:t>ka</w:t>
            </w:r>
            <w:r w:rsidRPr="00321F29">
              <w:rPr>
                <w:lang w:val="ru-RU"/>
              </w:rPr>
              <w:t xml:space="preserve"> </w:t>
            </w:r>
            <w:r w:rsidRPr="0078386D">
              <w:t>likvid</w:t>
            </w:r>
            <w:r w:rsidRPr="00321F29">
              <w:rPr>
                <w:lang w:val="ru-RU"/>
              </w:rPr>
              <w:t>ēš</w:t>
            </w:r>
            <w:r w:rsidRPr="0078386D">
              <w:t>anas</w:t>
            </w:r>
            <w:r w:rsidRPr="00321F29">
              <w:rPr>
                <w:lang w:val="ru-RU"/>
              </w:rPr>
              <w:t xml:space="preserve"> </w:t>
            </w:r>
            <w:r w:rsidRPr="0078386D">
              <w:t>darbu</w:t>
            </w:r>
            <w:r w:rsidRPr="00321F29">
              <w:rPr>
                <w:lang w:val="ru-RU"/>
              </w:rPr>
              <w:t xml:space="preserve"> </w:t>
            </w:r>
            <w:r w:rsidRPr="0078386D">
              <w:t>vad</w:t>
            </w:r>
            <w:r w:rsidRPr="00321F29">
              <w:rPr>
                <w:lang w:val="ru-RU"/>
              </w:rPr>
              <w:t>ī</w:t>
            </w:r>
            <w:r w:rsidRPr="0078386D">
              <w:t>bu</w:t>
            </w:r>
            <w:r w:rsidRPr="00321F29">
              <w:rPr>
                <w:lang w:val="ru-RU"/>
              </w:rPr>
              <w:t xml:space="preserve"> </w:t>
            </w:r>
            <w:r w:rsidRPr="0078386D">
              <w:t>l</w:t>
            </w:r>
            <w:r w:rsidRPr="00321F29">
              <w:rPr>
                <w:lang w:val="ru-RU"/>
              </w:rPr>
              <w:t>ī</w:t>
            </w:r>
            <w:r w:rsidRPr="0078386D">
              <w:t>dz</w:t>
            </w:r>
            <w:r w:rsidRPr="00321F29">
              <w:rPr>
                <w:lang w:val="ru-RU"/>
              </w:rPr>
              <w:t xml:space="preserve"> </w:t>
            </w:r>
            <w:r w:rsidRPr="0078386D">
              <w:t>Valsts</w:t>
            </w:r>
            <w:r w:rsidRPr="00321F29">
              <w:rPr>
                <w:lang w:val="ru-RU"/>
              </w:rPr>
              <w:t xml:space="preserve"> </w:t>
            </w:r>
            <w:r w:rsidRPr="0078386D">
              <w:t>ugunsdz</w:t>
            </w:r>
            <w:r w:rsidRPr="00321F29">
              <w:rPr>
                <w:lang w:val="ru-RU"/>
              </w:rPr>
              <w:t>ē</w:t>
            </w:r>
            <w:r w:rsidRPr="0078386D">
              <w:t>s</w:t>
            </w:r>
            <w:r w:rsidRPr="00321F29">
              <w:rPr>
                <w:lang w:val="ru-RU"/>
              </w:rPr>
              <w:t>ī</w:t>
            </w:r>
            <w:r w:rsidRPr="0078386D">
              <w:t>bas</w:t>
            </w:r>
            <w:r w:rsidRPr="00321F29">
              <w:rPr>
                <w:lang w:val="ru-RU"/>
              </w:rPr>
              <w:t xml:space="preserve"> </w:t>
            </w:r>
            <w:r w:rsidRPr="0078386D">
              <w:t>un</w:t>
            </w:r>
            <w:r w:rsidRPr="00321F29">
              <w:rPr>
                <w:lang w:val="ru-RU"/>
              </w:rPr>
              <w:t xml:space="preserve"> </w:t>
            </w:r>
            <w:r w:rsidRPr="0078386D">
              <w:t>gl</w:t>
            </w:r>
            <w:r w:rsidRPr="00321F29">
              <w:rPr>
                <w:lang w:val="ru-RU"/>
              </w:rPr>
              <w:t>ā</w:t>
            </w:r>
            <w:r w:rsidRPr="0078386D">
              <w:t>b</w:t>
            </w:r>
            <w:r w:rsidRPr="00321F29">
              <w:rPr>
                <w:lang w:val="ru-RU"/>
              </w:rPr>
              <w:t>š</w:t>
            </w:r>
            <w:r w:rsidRPr="0078386D">
              <w:t>anas</w:t>
            </w:r>
            <w:r w:rsidRPr="00321F29">
              <w:rPr>
                <w:lang w:val="ru-RU"/>
              </w:rPr>
              <w:t xml:space="preserve"> </w:t>
            </w:r>
            <w:r w:rsidRPr="0078386D">
              <w:t>dienesta</w:t>
            </w:r>
            <w:r w:rsidRPr="00321F29">
              <w:rPr>
                <w:lang w:val="ru-RU"/>
              </w:rPr>
              <w:t xml:space="preserve"> </w:t>
            </w:r>
            <w:r w:rsidRPr="0078386D">
              <w:t>apak</w:t>
            </w:r>
            <w:r w:rsidRPr="00321F29">
              <w:rPr>
                <w:lang w:val="ru-RU"/>
              </w:rPr>
              <w:t>š</w:t>
            </w:r>
            <w:r w:rsidRPr="0078386D">
              <w:t>vien</w:t>
            </w:r>
            <w:r w:rsidRPr="00321F29">
              <w:rPr>
                <w:lang w:val="ru-RU"/>
              </w:rPr>
              <w:t>ī</w:t>
            </w:r>
            <w:r w:rsidRPr="0078386D">
              <w:t>bu</w:t>
            </w:r>
            <w:r w:rsidRPr="00321F29">
              <w:rPr>
                <w:lang w:val="ru-RU"/>
              </w:rPr>
              <w:t xml:space="preserve"> </w:t>
            </w:r>
            <w:r w:rsidRPr="0078386D">
              <w:t>iera</w:t>
            </w:r>
            <w:r w:rsidRPr="00321F29">
              <w:rPr>
                <w:lang w:val="ru-RU"/>
              </w:rPr>
              <w:t>š</w:t>
            </w:r>
            <w:r w:rsidRPr="0078386D">
              <w:t>an</w:t>
            </w:r>
            <w:r w:rsidRPr="00321F29">
              <w:rPr>
                <w:lang w:val="ru-RU"/>
              </w:rPr>
              <w:t>ā</w:t>
            </w:r>
            <w:r w:rsidRPr="0078386D">
              <w:t>s</w:t>
            </w:r>
            <w:r w:rsidRPr="00321F29">
              <w:rPr>
                <w:lang w:val="ru-RU"/>
              </w:rPr>
              <w:t xml:space="preserve"> </w:t>
            </w:r>
            <w:r w:rsidRPr="0078386D">
              <w:t>br</w:t>
            </w:r>
            <w:r w:rsidRPr="00321F29">
              <w:rPr>
                <w:lang w:val="ru-RU"/>
              </w:rPr>
              <w:t>ī</w:t>
            </w:r>
            <w:r w:rsidRPr="0078386D">
              <w:t>dim</w:t>
            </w:r>
            <w:r w:rsidRPr="00321F29">
              <w:rPr>
                <w:lang w:val="ru-RU"/>
              </w:rPr>
              <w:t xml:space="preserve">. </w:t>
            </w:r>
            <w:r w:rsidRPr="0078386D">
              <w:t xml:space="preserve">Jāveic darbības, kas mazinātu iespējamās ugunsgrēka sekas.  </w:t>
            </w:r>
          </w:p>
        </w:tc>
        <w:tc>
          <w:tcPr>
            <w:tcW w:w="3396" w:type="dxa"/>
          </w:tcPr>
          <w:p w:rsidR="002A6A45" w:rsidRPr="001F10FB" w:rsidRDefault="002A6A45" w:rsidP="00F4042B"/>
        </w:tc>
      </w:tr>
      <w:tr w:rsidR="002A6A45" w:rsidRPr="00BD7C4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BD7C4A" w:rsidRDefault="002A6A45" w:rsidP="00F4042B">
            <w:pPr>
              <w:jc w:val="both"/>
              <w:rPr>
                <w:lang w:val="ru-RU"/>
              </w:rPr>
            </w:pPr>
            <w:r w:rsidRPr="009B7270">
              <w:t>Pretendentam</w:t>
            </w:r>
            <w:r w:rsidRPr="00BD7C4A">
              <w:rPr>
                <w:lang w:val="ru-RU"/>
              </w:rPr>
              <w:t xml:space="preserve"> </w:t>
            </w:r>
            <w:r w:rsidRPr="009B7270">
              <w:t>par</w:t>
            </w:r>
            <w:r w:rsidRPr="00BD7C4A">
              <w:rPr>
                <w:lang w:val="ru-RU"/>
              </w:rPr>
              <w:t xml:space="preserve"> </w:t>
            </w:r>
            <w:r w:rsidRPr="009B7270">
              <w:t>saviem</w:t>
            </w:r>
            <w:r w:rsidRPr="00BD7C4A">
              <w:rPr>
                <w:lang w:val="ru-RU"/>
              </w:rPr>
              <w:t xml:space="preserve"> </w:t>
            </w:r>
            <w:r w:rsidRPr="009B7270">
              <w:t>l</w:t>
            </w:r>
            <w:r w:rsidRPr="00BD7C4A">
              <w:rPr>
                <w:lang w:val="ru-RU"/>
              </w:rPr>
              <w:t>ī</w:t>
            </w:r>
            <w:r w:rsidRPr="009B7270">
              <w:t>dzek</w:t>
            </w:r>
            <w:r w:rsidRPr="00BD7C4A">
              <w:rPr>
                <w:lang w:val="ru-RU"/>
              </w:rPr>
              <w:t>ļ</w:t>
            </w:r>
            <w:r w:rsidRPr="009B7270">
              <w:t>iem</w:t>
            </w:r>
            <w:r w:rsidRPr="00BD7C4A">
              <w:rPr>
                <w:lang w:val="ru-RU"/>
              </w:rPr>
              <w:t xml:space="preserve"> </w:t>
            </w:r>
            <w:r w:rsidRPr="009B7270">
              <w:t>j</w:t>
            </w:r>
            <w:r w:rsidRPr="00BD7C4A">
              <w:rPr>
                <w:lang w:val="ru-RU"/>
              </w:rPr>
              <w:t>ā</w:t>
            </w:r>
            <w:r w:rsidRPr="009B7270">
              <w:t>nodro</w:t>
            </w:r>
            <w:r w:rsidRPr="00BD7C4A">
              <w:rPr>
                <w:lang w:val="ru-RU"/>
              </w:rPr>
              <w:t>š</w:t>
            </w:r>
            <w:r w:rsidRPr="009B7270">
              <w:t>ina</w:t>
            </w:r>
            <w:r w:rsidRPr="00BD7C4A">
              <w:rPr>
                <w:lang w:val="ru-RU"/>
              </w:rPr>
              <w:t xml:space="preserve"> </w:t>
            </w:r>
            <w:r w:rsidRPr="009B7270">
              <w:t>trauksmes</w:t>
            </w:r>
            <w:r w:rsidRPr="00BD7C4A">
              <w:rPr>
                <w:lang w:val="ru-RU"/>
              </w:rPr>
              <w:t xml:space="preserve"> </w:t>
            </w:r>
            <w:r w:rsidRPr="009B7270">
              <w:t>pogu</w:t>
            </w:r>
            <w:r w:rsidRPr="00BD7C4A">
              <w:rPr>
                <w:lang w:val="ru-RU"/>
              </w:rPr>
              <w:t xml:space="preserve"> </w:t>
            </w:r>
            <w:r w:rsidRPr="009B7270">
              <w:t>uzst</w:t>
            </w:r>
            <w:r w:rsidRPr="00BD7C4A">
              <w:rPr>
                <w:lang w:val="ru-RU"/>
              </w:rPr>
              <w:t>ā</w:t>
            </w:r>
            <w:r w:rsidRPr="009B7270">
              <w:t>d</w:t>
            </w:r>
            <w:r w:rsidRPr="00BD7C4A">
              <w:rPr>
                <w:lang w:val="ru-RU"/>
              </w:rPr>
              <w:t>īš</w:t>
            </w:r>
            <w:r w:rsidRPr="009B7270">
              <w:t>ana</w:t>
            </w:r>
            <w:r w:rsidRPr="00BD7C4A">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BD7C4A">
              <w:rPr>
                <w:lang w:val="ru-RU"/>
              </w:rPr>
              <w:t xml:space="preserve"> </w:t>
            </w:r>
            <w:r w:rsidRPr="009B7270">
              <w:t>objektos</w:t>
            </w:r>
            <w:r w:rsidRPr="00BD7C4A">
              <w:rPr>
                <w:lang w:val="ru-RU"/>
              </w:rPr>
              <w:t xml:space="preserve">. </w:t>
            </w:r>
            <w:r w:rsidRPr="009B7270">
              <w:t>Trauksmes</w:t>
            </w:r>
            <w:r w:rsidRPr="00BD7C4A">
              <w:rPr>
                <w:lang w:val="ru-RU"/>
              </w:rPr>
              <w:t xml:space="preserve"> </w:t>
            </w:r>
            <w:r w:rsidRPr="009B7270">
              <w:t>gad</w:t>
            </w:r>
            <w:r w:rsidRPr="00BD7C4A">
              <w:rPr>
                <w:lang w:val="ru-RU"/>
              </w:rPr>
              <w:t>ī</w:t>
            </w:r>
            <w:r w:rsidRPr="009B7270">
              <w:t>jum</w:t>
            </w:r>
            <w:r w:rsidRPr="00BD7C4A">
              <w:rPr>
                <w:lang w:val="ru-RU"/>
              </w:rPr>
              <w:t xml:space="preserve">ā, </w:t>
            </w:r>
            <w:r w:rsidRPr="009B7270">
              <w:t>k</w:t>
            </w:r>
            <w:r w:rsidRPr="00BD7C4A">
              <w:rPr>
                <w:lang w:val="ru-RU"/>
              </w:rPr>
              <w:t xml:space="preserve">ā </w:t>
            </w:r>
            <w:r w:rsidRPr="009B7270">
              <w:t>ar</w:t>
            </w:r>
            <w:r w:rsidRPr="00BD7C4A">
              <w:rPr>
                <w:lang w:val="ru-RU"/>
              </w:rPr>
              <w:t xml:space="preserve">ī </w:t>
            </w:r>
            <w:r w:rsidRPr="009B7270">
              <w:t>p</w:t>
            </w:r>
            <w:r w:rsidRPr="00BD7C4A">
              <w:rPr>
                <w:lang w:val="ru-RU"/>
              </w:rPr>
              <w:t>ē</w:t>
            </w:r>
            <w:r w:rsidRPr="009B7270">
              <w:t>c</w:t>
            </w:r>
            <w:r w:rsidRPr="00BD7C4A">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BD7C4A">
              <w:rPr>
                <w:lang w:val="ru-RU"/>
              </w:rPr>
              <w:t xml:space="preserve"> </w:t>
            </w:r>
            <w:r w:rsidRPr="009B7270">
              <w:t>Vides</w:t>
            </w:r>
            <w:r w:rsidRPr="00BD7C4A">
              <w:rPr>
                <w:lang w:val="ru-RU"/>
              </w:rPr>
              <w:t xml:space="preserve"> </w:t>
            </w:r>
            <w:r w:rsidRPr="009B7270">
              <w:t>un</w:t>
            </w:r>
            <w:r w:rsidRPr="00BD7C4A">
              <w:rPr>
                <w:lang w:val="ru-RU"/>
              </w:rPr>
              <w:t xml:space="preserve"> </w:t>
            </w:r>
            <w:r w:rsidRPr="009B7270">
              <w:t>darba</w:t>
            </w:r>
            <w:r w:rsidRPr="00BD7C4A">
              <w:rPr>
                <w:lang w:val="ru-RU"/>
              </w:rPr>
              <w:t xml:space="preserve"> </w:t>
            </w:r>
            <w:r w:rsidRPr="009B7270">
              <w:t>dro</w:t>
            </w:r>
            <w:r w:rsidRPr="00BD7C4A">
              <w:rPr>
                <w:lang w:val="ru-RU"/>
              </w:rPr>
              <w:t>šī</w:t>
            </w:r>
            <w:r w:rsidRPr="009B7270">
              <w:t>bas</w:t>
            </w:r>
            <w:r w:rsidRPr="00BD7C4A">
              <w:rPr>
                <w:lang w:val="ru-RU"/>
              </w:rPr>
              <w:t xml:space="preserve"> </w:t>
            </w:r>
            <w:r w:rsidRPr="009B7270">
              <w:t>departamenta</w:t>
            </w:r>
            <w:r w:rsidRPr="00BD7C4A">
              <w:rPr>
                <w:lang w:val="ru-RU"/>
              </w:rPr>
              <w:t xml:space="preserve"> (</w:t>
            </w:r>
            <w:r w:rsidRPr="009B7270">
              <w:t>turpm</w:t>
            </w:r>
            <w:r w:rsidRPr="00BD7C4A">
              <w:rPr>
                <w:lang w:val="ru-RU"/>
              </w:rPr>
              <w:t>ā</w:t>
            </w:r>
            <w:r w:rsidRPr="009B7270">
              <w:t>k</w:t>
            </w:r>
            <w:r w:rsidRPr="00BD7C4A">
              <w:rPr>
                <w:lang w:val="ru-RU"/>
              </w:rPr>
              <w:t xml:space="preserve"> – </w:t>
            </w:r>
            <w:r w:rsidRPr="009B7270">
              <w:t>VDD</w:t>
            </w:r>
            <w:r w:rsidRPr="00BD7C4A">
              <w:rPr>
                <w:lang w:val="ru-RU"/>
              </w:rPr>
              <w:t xml:space="preserve">) </w:t>
            </w:r>
            <w:r w:rsidRPr="009B7270">
              <w:t>Dro</w:t>
            </w:r>
            <w:r w:rsidRPr="00BD7C4A">
              <w:rPr>
                <w:lang w:val="ru-RU"/>
              </w:rPr>
              <w:t>šī</w:t>
            </w:r>
            <w:r w:rsidRPr="009B7270">
              <w:t>bas</w:t>
            </w:r>
            <w:r w:rsidRPr="00BD7C4A">
              <w:rPr>
                <w:lang w:val="ru-RU"/>
              </w:rPr>
              <w:t xml:space="preserve"> </w:t>
            </w:r>
            <w:r w:rsidRPr="009B7270">
              <w:t>speci</w:t>
            </w:r>
            <w:r w:rsidRPr="00BD7C4A">
              <w:rPr>
                <w:lang w:val="ru-RU"/>
              </w:rPr>
              <w:t>ā</w:t>
            </w:r>
            <w:r w:rsidRPr="009B7270">
              <w:t>lista</w:t>
            </w:r>
            <w:r w:rsidRPr="00BD7C4A">
              <w:rPr>
                <w:lang w:val="ru-RU"/>
              </w:rPr>
              <w:t xml:space="preserve"> </w:t>
            </w:r>
            <w:r w:rsidRPr="009B7270">
              <w:t>piepras</w:t>
            </w:r>
            <w:r w:rsidRPr="00BD7C4A">
              <w:rPr>
                <w:lang w:val="ru-RU"/>
              </w:rPr>
              <w:t>ī</w:t>
            </w:r>
            <w:r w:rsidRPr="009B7270">
              <w:t>juma</w:t>
            </w:r>
            <w:r w:rsidRPr="00BD7C4A">
              <w:rPr>
                <w:lang w:val="ru-RU"/>
              </w:rPr>
              <w:t xml:space="preserve">, </w:t>
            </w:r>
            <w:r w:rsidRPr="009B7270">
              <w:t>Pretendentam</w:t>
            </w:r>
            <w:r w:rsidRPr="00BD7C4A">
              <w:rPr>
                <w:lang w:val="ru-RU"/>
              </w:rPr>
              <w:t xml:space="preserve"> </w:t>
            </w:r>
            <w:r w:rsidRPr="009B7270">
              <w:t>j</w:t>
            </w:r>
            <w:r w:rsidRPr="00BD7C4A">
              <w:rPr>
                <w:lang w:val="ru-RU"/>
              </w:rPr>
              <w:t>ā</w:t>
            </w:r>
            <w:r w:rsidRPr="009B7270">
              <w:t>sp</w:t>
            </w:r>
            <w:r w:rsidRPr="00BD7C4A">
              <w:rPr>
                <w:lang w:val="ru-RU"/>
              </w:rPr>
              <w:t>ē</w:t>
            </w:r>
            <w:r w:rsidRPr="009B7270">
              <w:t>j</w:t>
            </w:r>
            <w:r w:rsidRPr="00BD7C4A">
              <w:rPr>
                <w:lang w:val="ru-RU"/>
              </w:rPr>
              <w:t xml:space="preserve"> </w:t>
            </w:r>
            <w:r w:rsidRPr="009B7270">
              <w:t>nodro</w:t>
            </w:r>
            <w:r w:rsidRPr="00BD7C4A">
              <w:rPr>
                <w:lang w:val="ru-RU"/>
              </w:rPr>
              <w:t>š</w:t>
            </w:r>
            <w:r w:rsidRPr="009B7270">
              <w:t>in</w:t>
            </w:r>
            <w:r w:rsidRPr="00BD7C4A">
              <w:rPr>
                <w:lang w:val="ru-RU"/>
              </w:rPr>
              <w:t>ā</w:t>
            </w:r>
            <w:r w:rsidRPr="009B7270">
              <w:t>t</w:t>
            </w:r>
            <w:r w:rsidRPr="00BD7C4A">
              <w:rPr>
                <w:lang w:val="ru-RU"/>
              </w:rPr>
              <w:t xml:space="preserve"> </w:t>
            </w:r>
            <w:r w:rsidRPr="009B7270">
              <w:t>ar</w:t>
            </w:r>
            <w:r w:rsidRPr="00BD7C4A">
              <w:rPr>
                <w:lang w:val="ru-RU"/>
              </w:rPr>
              <w:t xml:space="preserve"> š</w:t>
            </w:r>
            <w:r w:rsidRPr="009B7270">
              <w:t>aujamiero</w:t>
            </w:r>
            <w:r w:rsidRPr="00BD7C4A">
              <w:rPr>
                <w:lang w:val="ru-RU"/>
              </w:rPr>
              <w:t>č</w:t>
            </w:r>
            <w:r w:rsidRPr="009B7270">
              <w:t>iem</w:t>
            </w:r>
            <w:r w:rsidRPr="00BD7C4A">
              <w:rPr>
                <w:lang w:val="ru-RU"/>
              </w:rPr>
              <w:t xml:space="preserve"> </w:t>
            </w:r>
            <w:r w:rsidRPr="009B7270">
              <w:t>un</w:t>
            </w:r>
            <w:r w:rsidRPr="00BD7C4A">
              <w:rPr>
                <w:lang w:val="ru-RU"/>
              </w:rPr>
              <w:t xml:space="preserve"> </w:t>
            </w:r>
            <w:r w:rsidRPr="009B7270">
              <w:t>speci</w:t>
            </w:r>
            <w:r w:rsidRPr="00BD7C4A">
              <w:rPr>
                <w:lang w:val="ru-RU"/>
              </w:rPr>
              <w:t>ā</w:t>
            </w:r>
            <w:r w:rsidRPr="009B7270">
              <w:t>lajiem</w:t>
            </w:r>
            <w:r w:rsidRPr="00BD7C4A">
              <w:rPr>
                <w:lang w:val="ru-RU"/>
              </w:rPr>
              <w:t xml:space="preserve"> </w:t>
            </w:r>
            <w:r w:rsidRPr="009B7270">
              <w:t>l</w:t>
            </w:r>
            <w:r w:rsidRPr="00BD7C4A">
              <w:rPr>
                <w:lang w:val="ru-RU"/>
              </w:rPr>
              <w:t>ī</w:t>
            </w:r>
            <w:r w:rsidRPr="009B7270">
              <w:t>dzek</w:t>
            </w:r>
            <w:r w:rsidRPr="00BD7C4A">
              <w:rPr>
                <w:lang w:val="ru-RU"/>
              </w:rPr>
              <w:t>ļ</w:t>
            </w:r>
            <w:r w:rsidRPr="009B7270">
              <w:t>iem</w:t>
            </w:r>
            <w:r w:rsidRPr="00BD7C4A">
              <w:rPr>
                <w:lang w:val="ru-RU"/>
              </w:rPr>
              <w:t xml:space="preserve"> </w:t>
            </w:r>
            <w:r w:rsidRPr="009B7270">
              <w:t>bru</w:t>
            </w:r>
            <w:r w:rsidRPr="00BD7C4A">
              <w:rPr>
                <w:lang w:val="ru-RU"/>
              </w:rPr>
              <w:t>ņ</w:t>
            </w:r>
            <w:r w:rsidRPr="009B7270">
              <w:t>otas</w:t>
            </w:r>
            <w:r w:rsidRPr="00BD7C4A">
              <w:rPr>
                <w:lang w:val="ru-RU"/>
              </w:rPr>
              <w:t xml:space="preserve"> </w:t>
            </w:r>
            <w:r w:rsidRPr="009B7270">
              <w:t>mobil</w:t>
            </w:r>
            <w:r w:rsidRPr="00BD7C4A">
              <w:rPr>
                <w:lang w:val="ru-RU"/>
              </w:rPr>
              <w:t>ā</w:t>
            </w:r>
            <w:r w:rsidRPr="009B7270">
              <w:t>s</w:t>
            </w:r>
            <w:r w:rsidRPr="00BD7C4A">
              <w:rPr>
                <w:lang w:val="ru-RU"/>
              </w:rPr>
              <w:t xml:space="preserve"> </w:t>
            </w:r>
            <w:r w:rsidRPr="009B7270">
              <w:t>grupas</w:t>
            </w:r>
            <w:r w:rsidRPr="00BD7C4A">
              <w:rPr>
                <w:lang w:val="ru-RU"/>
              </w:rPr>
              <w:t xml:space="preserve"> (</w:t>
            </w:r>
            <w:r w:rsidRPr="009B7270">
              <w:t>ekip</w:t>
            </w:r>
            <w:r w:rsidRPr="00BD7C4A">
              <w:rPr>
                <w:lang w:val="ru-RU"/>
              </w:rPr>
              <w:t>āž</w:t>
            </w:r>
            <w:r w:rsidRPr="009B7270">
              <w:t>as</w:t>
            </w:r>
            <w:r w:rsidRPr="00BD7C4A">
              <w:rPr>
                <w:lang w:val="ru-RU"/>
              </w:rPr>
              <w:t xml:space="preserve">), </w:t>
            </w:r>
            <w:r w:rsidRPr="009B7270">
              <w:t>ne</w:t>
            </w:r>
            <w:r w:rsidRPr="00BD7C4A">
              <w:rPr>
                <w:lang w:val="ru-RU"/>
              </w:rPr>
              <w:t xml:space="preserve"> </w:t>
            </w:r>
            <w:r w:rsidRPr="009B7270">
              <w:t>maz</w:t>
            </w:r>
            <w:r w:rsidRPr="00BD7C4A">
              <w:rPr>
                <w:lang w:val="ru-RU"/>
              </w:rPr>
              <w:t>ā</w:t>
            </w:r>
            <w:r w:rsidRPr="009B7270">
              <w:t>k</w:t>
            </w:r>
            <w:r w:rsidRPr="00BD7C4A">
              <w:rPr>
                <w:lang w:val="ru-RU"/>
              </w:rPr>
              <w:t xml:space="preserve"> </w:t>
            </w:r>
            <w:r w:rsidRPr="009B7270">
              <w:t>k</w:t>
            </w:r>
            <w:r w:rsidRPr="00BD7C4A">
              <w:rPr>
                <w:lang w:val="ru-RU"/>
              </w:rPr>
              <w:t xml:space="preserve">ā </w:t>
            </w:r>
            <w:r w:rsidRPr="009B7270">
              <w:t>viena</w:t>
            </w:r>
            <w:r w:rsidRPr="00BD7C4A">
              <w:rPr>
                <w:lang w:val="ru-RU"/>
              </w:rPr>
              <w:t xml:space="preserve"> </w:t>
            </w:r>
            <w:r w:rsidRPr="009B7270">
              <w:t>apsardzes</w:t>
            </w:r>
            <w:r w:rsidRPr="00BD7C4A">
              <w:rPr>
                <w:lang w:val="ru-RU"/>
              </w:rPr>
              <w:t xml:space="preserve"> </w:t>
            </w:r>
            <w:r w:rsidRPr="009B7270">
              <w:t>darbinieka</w:t>
            </w:r>
            <w:r w:rsidRPr="00BD7C4A">
              <w:rPr>
                <w:lang w:val="ru-RU"/>
              </w:rPr>
              <w:t xml:space="preserve"> </w:t>
            </w:r>
            <w:r w:rsidRPr="009B7270">
              <w:t>sast</w:t>
            </w:r>
            <w:r w:rsidRPr="00BD7C4A">
              <w:rPr>
                <w:lang w:val="ru-RU"/>
              </w:rPr>
              <w:t>ā</w:t>
            </w:r>
            <w:r w:rsidRPr="009B7270">
              <w:t>v</w:t>
            </w:r>
            <w:r w:rsidRPr="00BD7C4A">
              <w:rPr>
                <w:lang w:val="ru-RU"/>
              </w:rPr>
              <w:t xml:space="preserve">ā, </w:t>
            </w:r>
            <w:r w:rsidRPr="009B7270">
              <w:t>iera</w:t>
            </w:r>
            <w:r w:rsidRPr="00BD7C4A">
              <w:rPr>
                <w:lang w:val="ru-RU"/>
              </w:rPr>
              <w:t>š</w:t>
            </w:r>
            <w:r w:rsidRPr="009B7270">
              <w:t>an</w:t>
            </w:r>
            <w:r w:rsidRPr="00BD7C4A">
              <w:rPr>
                <w:lang w:val="ru-RU"/>
              </w:rPr>
              <w:t>ā</w:t>
            </w:r>
            <w:r w:rsidRPr="009B7270">
              <w:t>s</w:t>
            </w:r>
            <w:r w:rsidRPr="00BD7C4A">
              <w:rPr>
                <w:lang w:val="ru-RU"/>
              </w:rPr>
              <w:t xml:space="preserve"> </w:t>
            </w:r>
            <w:r w:rsidRPr="009B7270">
              <w:t>jebkur</w:t>
            </w:r>
            <w:r w:rsidRPr="00BD7C4A">
              <w:rPr>
                <w:lang w:val="ru-RU"/>
              </w:rPr>
              <w:t xml:space="preserve">ā </w:t>
            </w:r>
            <w:r w:rsidRPr="009B7270">
              <w:t>no</w:t>
            </w:r>
            <w:r w:rsidRPr="00BD7C4A">
              <w:rPr>
                <w:lang w:val="ru-RU"/>
              </w:rPr>
              <w:t xml:space="preserve"> </w:t>
            </w:r>
            <w:r w:rsidRPr="009B7270">
              <w:t>min</w:t>
            </w:r>
            <w:r w:rsidRPr="00BD7C4A">
              <w:rPr>
                <w:lang w:val="ru-RU"/>
              </w:rPr>
              <w:t>ē</w:t>
            </w:r>
            <w:r w:rsidRPr="009B7270">
              <w:t>tajiem</w:t>
            </w:r>
            <w:r w:rsidRPr="00BD7C4A">
              <w:rPr>
                <w:lang w:val="ru-RU"/>
              </w:rPr>
              <w:t xml:space="preserve"> </w:t>
            </w:r>
            <w:r w:rsidRPr="009B7270">
              <w:t>objektiem</w:t>
            </w:r>
            <w:r w:rsidRPr="00BD7C4A">
              <w:rPr>
                <w:lang w:val="ru-RU"/>
              </w:rPr>
              <w:t xml:space="preserve"> </w:t>
            </w:r>
            <w:r w:rsidRPr="009B7270">
              <w:t>ne</w:t>
            </w:r>
            <w:r w:rsidRPr="00BD7C4A">
              <w:rPr>
                <w:lang w:val="ru-RU"/>
              </w:rPr>
              <w:t xml:space="preserve"> </w:t>
            </w:r>
            <w:r w:rsidRPr="009B7270">
              <w:t>v</w:t>
            </w:r>
            <w:r w:rsidRPr="00BD7C4A">
              <w:rPr>
                <w:lang w:val="ru-RU"/>
              </w:rPr>
              <w:t>ē</w:t>
            </w:r>
            <w:r w:rsidRPr="009B7270">
              <w:t>l</w:t>
            </w:r>
            <w:r w:rsidRPr="00BD7C4A">
              <w:rPr>
                <w:lang w:val="ru-RU"/>
              </w:rPr>
              <w:t>ā</w:t>
            </w:r>
            <w:r w:rsidRPr="009B7270">
              <w:t>k</w:t>
            </w:r>
            <w:r w:rsidRPr="00BD7C4A">
              <w:rPr>
                <w:lang w:val="ru-RU"/>
              </w:rPr>
              <w:t xml:space="preserve"> </w:t>
            </w:r>
            <w:r w:rsidRPr="009B7270">
              <w:t>k</w:t>
            </w:r>
            <w:r w:rsidRPr="00BD7C4A">
              <w:rPr>
                <w:lang w:val="ru-RU"/>
              </w:rPr>
              <w:t xml:space="preserve">ā </w:t>
            </w:r>
            <w:r w:rsidRPr="009B7270">
              <w:t>tabul</w:t>
            </w:r>
            <w:r w:rsidRPr="00BD7C4A">
              <w:rPr>
                <w:lang w:val="ru-RU"/>
              </w:rPr>
              <w:t xml:space="preserve">ā </w:t>
            </w:r>
            <w:r w:rsidRPr="009B7270">
              <w:t>min</w:t>
            </w:r>
            <w:r w:rsidRPr="00BD7C4A">
              <w:rPr>
                <w:lang w:val="ru-RU"/>
              </w:rPr>
              <w:t>ē</w:t>
            </w:r>
            <w:r w:rsidRPr="009B7270">
              <w:t>taj</w:t>
            </w:r>
            <w:r w:rsidRPr="00BD7C4A">
              <w:rPr>
                <w:lang w:val="ru-RU"/>
              </w:rPr>
              <w:t xml:space="preserve">ā </w:t>
            </w:r>
            <w:r w:rsidRPr="009B7270">
              <w:t>laik</w:t>
            </w:r>
            <w:r w:rsidRPr="00BD7C4A">
              <w:rPr>
                <w:lang w:val="ru-RU"/>
              </w:rPr>
              <w:t xml:space="preserve">ā </w:t>
            </w:r>
            <w:r w:rsidRPr="009B7270">
              <w:t>no</w:t>
            </w:r>
            <w:r w:rsidRPr="00BD7C4A">
              <w:rPr>
                <w:lang w:val="ru-RU"/>
              </w:rPr>
              <w:t xml:space="preserve"> </w:t>
            </w:r>
            <w:r w:rsidRPr="009B7270">
              <w:t>piepras</w:t>
            </w:r>
            <w:r w:rsidRPr="00BD7C4A">
              <w:rPr>
                <w:lang w:val="ru-RU"/>
              </w:rPr>
              <w:t>ī</w:t>
            </w:r>
            <w:r w:rsidRPr="009B7270">
              <w:t>juma</w:t>
            </w:r>
            <w:r w:rsidRPr="00BD7C4A">
              <w:rPr>
                <w:lang w:val="ru-RU"/>
              </w:rPr>
              <w:t xml:space="preserve"> </w:t>
            </w:r>
            <w:r w:rsidRPr="009B7270">
              <w:t>sa</w:t>
            </w:r>
            <w:r w:rsidRPr="00BD7C4A">
              <w:rPr>
                <w:lang w:val="ru-RU"/>
              </w:rPr>
              <w:t>ņ</w:t>
            </w:r>
            <w:r w:rsidRPr="009B7270">
              <w:t>em</w:t>
            </w:r>
            <w:r w:rsidRPr="00BD7C4A">
              <w:rPr>
                <w:lang w:val="ru-RU"/>
              </w:rPr>
              <w:t>š</w:t>
            </w:r>
            <w:r w:rsidRPr="009B7270">
              <w:t>anas</w:t>
            </w:r>
            <w:r w:rsidRPr="00BD7C4A">
              <w:rPr>
                <w:lang w:val="ru-RU"/>
              </w:rPr>
              <w:t xml:space="preserve"> </w:t>
            </w:r>
            <w:r w:rsidRPr="009B7270">
              <w:t>br</w:t>
            </w:r>
            <w:r w:rsidRPr="00BD7C4A">
              <w:rPr>
                <w:lang w:val="ru-RU"/>
              </w:rPr>
              <w:t>īž</w:t>
            </w:r>
            <w:r w:rsidRPr="009B7270">
              <w:t>a</w:t>
            </w:r>
            <w:r w:rsidRPr="00BD7C4A">
              <w:rPr>
                <w:lang w:val="ru-RU"/>
              </w:rPr>
              <w:t>.</w:t>
            </w:r>
          </w:p>
        </w:tc>
        <w:tc>
          <w:tcPr>
            <w:tcW w:w="3396" w:type="dxa"/>
          </w:tcPr>
          <w:p w:rsidR="002A6A45" w:rsidRPr="00BD7C4A" w:rsidRDefault="002A6A45" w:rsidP="00F4042B">
            <w:pPr>
              <w:rPr>
                <w:lang w:val="ru-RU"/>
              </w:rPr>
            </w:pPr>
          </w:p>
        </w:tc>
      </w:tr>
      <w:tr w:rsidR="002A6A45" w:rsidRPr="002A6A45" w:rsidTr="00F4042B">
        <w:tc>
          <w:tcPr>
            <w:tcW w:w="704" w:type="dxa"/>
          </w:tcPr>
          <w:p w:rsidR="002A6A45" w:rsidRPr="00BD7C4A"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2A6A45" w:rsidRDefault="002A6A45" w:rsidP="00F4042B">
            <w:pPr>
              <w:jc w:val="both"/>
              <w:rPr>
                <w:lang w:val="ru-RU"/>
              </w:rPr>
            </w:pPr>
            <w:r w:rsidRPr="009B7270">
              <w:t>Pretendentam</w:t>
            </w:r>
            <w:r w:rsidRPr="00BD7C4A">
              <w:rPr>
                <w:lang w:val="ru-RU"/>
              </w:rPr>
              <w:t xml:space="preserve"> </w:t>
            </w:r>
            <w:r w:rsidRPr="009B7270">
              <w:t>par</w:t>
            </w:r>
            <w:r w:rsidRPr="00BD7C4A">
              <w:rPr>
                <w:lang w:val="ru-RU"/>
              </w:rPr>
              <w:t xml:space="preserve"> </w:t>
            </w:r>
            <w:r w:rsidRPr="009B7270">
              <w:t>saviem</w:t>
            </w:r>
            <w:r w:rsidRPr="00BD7C4A">
              <w:rPr>
                <w:lang w:val="ru-RU"/>
              </w:rPr>
              <w:t xml:space="preserve"> </w:t>
            </w:r>
            <w:r w:rsidRPr="009B7270">
              <w:t>l</w:t>
            </w:r>
            <w:r w:rsidRPr="00BD7C4A">
              <w:rPr>
                <w:lang w:val="ru-RU"/>
              </w:rPr>
              <w:t>ī</w:t>
            </w:r>
            <w:r w:rsidRPr="009B7270">
              <w:t>dzek</w:t>
            </w:r>
            <w:r w:rsidRPr="00BD7C4A">
              <w:rPr>
                <w:lang w:val="ru-RU"/>
              </w:rPr>
              <w:t>ļ</w:t>
            </w:r>
            <w:r w:rsidRPr="009B7270">
              <w:t>iem</w:t>
            </w:r>
            <w:r w:rsidRPr="00BD7C4A">
              <w:rPr>
                <w:lang w:val="ru-RU"/>
              </w:rPr>
              <w:t xml:space="preserve"> </w:t>
            </w:r>
            <w:r w:rsidRPr="009B7270">
              <w:t>j</w:t>
            </w:r>
            <w:r w:rsidRPr="00BD7C4A">
              <w:rPr>
                <w:lang w:val="ru-RU"/>
              </w:rPr>
              <w:t>ā</w:t>
            </w:r>
            <w:r w:rsidRPr="009B7270">
              <w:t>veic</w:t>
            </w:r>
            <w:r w:rsidRPr="00BD7C4A">
              <w:rPr>
                <w:lang w:val="ru-RU"/>
              </w:rPr>
              <w:t xml:space="preserve"> </w:t>
            </w:r>
            <w:r w:rsidRPr="009B7270">
              <w:t>apgaitas</w:t>
            </w:r>
            <w:r w:rsidRPr="00BD7C4A">
              <w:rPr>
                <w:lang w:val="ru-RU"/>
              </w:rPr>
              <w:t xml:space="preserve"> </w:t>
            </w:r>
            <w:r w:rsidRPr="009B7270">
              <w:t>kontroles</w:t>
            </w:r>
            <w:r w:rsidRPr="00BD7C4A">
              <w:rPr>
                <w:lang w:val="ru-RU"/>
              </w:rPr>
              <w:t xml:space="preserve"> </w:t>
            </w:r>
            <w:r w:rsidRPr="009B7270">
              <w:t>sist</w:t>
            </w:r>
            <w:r w:rsidRPr="00BD7C4A">
              <w:rPr>
                <w:lang w:val="ru-RU"/>
              </w:rPr>
              <w:t>ē</w:t>
            </w:r>
            <w:r w:rsidRPr="009B7270">
              <w:t>mas</w:t>
            </w:r>
            <w:r w:rsidRPr="00BD7C4A">
              <w:rPr>
                <w:lang w:val="ru-RU"/>
              </w:rPr>
              <w:t xml:space="preserve"> (</w:t>
            </w:r>
            <w:r w:rsidRPr="009B7270">
              <w:t>Active</w:t>
            </w:r>
            <w:r w:rsidRPr="00BD7C4A">
              <w:rPr>
                <w:lang w:val="ru-RU"/>
              </w:rPr>
              <w:t xml:space="preserve"> </w:t>
            </w:r>
            <w:r w:rsidRPr="009B7270">
              <w:t>Guard</w:t>
            </w:r>
            <w:r w:rsidRPr="00BD7C4A">
              <w:rPr>
                <w:lang w:val="ru-RU"/>
              </w:rPr>
              <w:t xml:space="preserve"> </w:t>
            </w:r>
            <w:r w:rsidRPr="009B7270">
              <w:t>vai</w:t>
            </w:r>
            <w:r w:rsidRPr="00BD7C4A">
              <w:rPr>
                <w:lang w:val="ru-RU"/>
              </w:rPr>
              <w:t xml:space="preserve"> </w:t>
            </w:r>
            <w:r w:rsidRPr="009B7270">
              <w:t>ekvivalentas</w:t>
            </w:r>
            <w:r w:rsidRPr="00BD7C4A">
              <w:rPr>
                <w:lang w:val="ru-RU"/>
              </w:rPr>
              <w:t xml:space="preserve">) </w:t>
            </w:r>
            <w:r w:rsidRPr="009B7270">
              <w:t>uzst</w:t>
            </w:r>
            <w:r w:rsidRPr="00BD7C4A">
              <w:rPr>
                <w:lang w:val="ru-RU"/>
              </w:rPr>
              <w:t>ā</w:t>
            </w:r>
            <w:r w:rsidRPr="009B7270">
              <w:t>d</w:t>
            </w:r>
            <w:r w:rsidRPr="00BD7C4A">
              <w:rPr>
                <w:lang w:val="ru-RU"/>
              </w:rPr>
              <w:t>īš</w:t>
            </w:r>
            <w:r w:rsidRPr="009B7270">
              <w:t>ana</w:t>
            </w:r>
            <w:r w:rsidRPr="00BD7C4A">
              <w:rPr>
                <w:lang w:val="ru-RU"/>
              </w:rPr>
              <w:t xml:space="preserve"> </w:t>
            </w:r>
            <w:r w:rsidRPr="009B7270">
              <w:t>un</w:t>
            </w:r>
            <w:r w:rsidRPr="00BD7C4A">
              <w:rPr>
                <w:lang w:val="ru-RU"/>
              </w:rPr>
              <w:t xml:space="preserve"> </w:t>
            </w:r>
            <w:r w:rsidRPr="009B7270">
              <w:t>apkalpo</w:t>
            </w:r>
            <w:r w:rsidRPr="00BD7C4A">
              <w:rPr>
                <w:lang w:val="ru-RU"/>
              </w:rPr>
              <w:t>š</w:t>
            </w:r>
            <w:r w:rsidRPr="009B7270">
              <w:t>ana</w:t>
            </w:r>
            <w:r w:rsidRPr="00BD7C4A">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BD7C4A">
              <w:rPr>
                <w:lang w:val="ru-RU"/>
              </w:rPr>
              <w:t xml:space="preserve"> </w:t>
            </w:r>
            <w:r w:rsidRPr="009B7270">
              <w:t>objektos</w:t>
            </w:r>
            <w:r w:rsidRPr="00BD7C4A">
              <w:rPr>
                <w:lang w:val="ru-RU"/>
              </w:rPr>
              <w:t xml:space="preserve">, </w:t>
            </w:r>
            <w:r w:rsidRPr="009B7270">
              <w:t>nodro</w:t>
            </w:r>
            <w:r w:rsidRPr="00BD7C4A">
              <w:rPr>
                <w:lang w:val="ru-RU"/>
              </w:rPr>
              <w:t>š</w:t>
            </w:r>
            <w:r w:rsidRPr="009B7270">
              <w:t>inot</w:t>
            </w:r>
            <w:r w:rsidRPr="00BD7C4A">
              <w:rPr>
                <w:lang w:val="ru-RU"/>
              </w:rPr>
              <w:t xml:space="preserve"> </w:t>
            </w:r>
            <w:r w:rsidRPr="009B7270">
              <w:t>sist</w:t>
            </w:r>
            <w:r w:rsidRPr="00BD7C4A">
              <w:rPr>
                <w:lang w:val="ru-RU"/>
              </w:rPr>
              <w:t>ē</w:t>
            </w:r>
            <w:r w:rsidRPr="009B7270">
              <w:t>mas</w:t>
            </w:r>
            <w:r w:rsidRPr="00BD7C4A">
              <w:rPr>
                <w:lang w:val="ru-RU"/>
              </w:rPr>
              <w:t xml:space="preserve"> </w:t>
            </w:r>
            <w:r w:rsidRPr="009B7270">
              <w:t>nep</w:t>
            </w:r>
            <w:r w:rsidRPr="00BD7C4A">
              <w:rPr>
                <w:lang w:val="ru-RU"/>
              </w:rPr>
              <w:t>ā</w:t>
            </w:r>
            <w:r w:rsidRPr="009B7270">
              <w:t>rtrauktu</w:t>
            </w:r>
            <w:r w:rsidRPr="00BD7C4A">
              <w:rPr>
                <w:lang w:val="ru-RU"/>
              </w:rPr>
              <w:t xml:space="preserve"> </w:t>
            </w:r>
            <w:r w:rsidRPr="009B7270">
              <w:t>un</w:t>
            </w:r>
            <w:r w:rsidRPr="00BD7C4A">
              <w:rPr>
                <w:lang w:val="ru-RU"/>
              </w:rPr>
              <w:t xml:space="preserve"> </w:t>
            </w:r>
            <w:r w:rsidRPr="009B7270">
              <w:t>atbilsto</w:t>
            </w:r>
            <w:r w:rsidRPr="00BD7C4A">
              <w:rPr>
                <w:lang w:val="ru-RU"/>
              </w:rPr>
              <w:t>š</w:t>
            </w:r>
            <w:r w:rsidRPr="009B7270">
              <w:t>u</w:t>
            </w:r>
            <w:r w:rsidRPr="00BD7C4A">
              <w:rPr>
                <w:lang w:val="ru-RU"/>
              </w:rPr>
              <w:t xml:space="preserve"> </w:t>
            </w:r>
            <w:r w:rsidRPr="009B7270">
              <w:t>darb</w:t>
            </w:r>
            <w:r w:rsidRPr="00BD7C4A">
              <w:rPr>
                <w:lang w:val="ru-RU"/>
              </w:rPr>
              <w:t>ī</w:t>
            </w:r>
            <w:r w:rsidRPr="009B7270">
              <w:t>bu</w:t>
            </w:r>
            <w:r w:rsidRPr="00BD7C4A">
              <w:rPr>
                <w:lang w:val="ru-RU"/>
              </w:rPr>
              <w:t xml:space="preserve">. </w:t>
            </w:r>
            <w:r w:rsidRPr="009B7270">
              <w:t>Pretendentam</w:t>
            </w:r>
            <w:r w:rsidRPr="002A6A45">
              <w:rPr>
                <w:lang w:val="ru-RU"/>
              </w:rPr>
              <w:t xml:space="preserve"> 24 (</w:t>
            </w:r>
            <w:r w:rsidRPr="009B7270">
              <w:t>divdesmit</w:t>
            </w:r>
            <w:r w:rsidRPr="002A6A45">
              <w:rPr>
                <w:lang w:val="ru-RU"/>
              </w:rPr>
              <w:t xml:space="preserve"> č</w:t>
            </w:r>
            <w:r w:rsidRPr="009B7270">
              <w:t>etru</w:t>
            </w:r>
            <w:r w:rsidRPr="002A6A45">
              <w:rPr>
                <w:lang w:val="ru-RU"/>
              </w:rPr>
              <w:t xml:space="preserve">) </w:t>
            </w:r>
            <w:r w:rsidRPr="009B7270">
              <w:t>stundu</w:t>
            </w:r>
            <w:r w:rsidRPr="002A6A45">
              <w:rPr>
                <w:lang w:val="ru-RU"/>
              </w:rPr>
              <w:t xml:space="preserve"> </w:t>
            </w:r>
            <w:r w:rsidRPr="009B7270">
              <w:t>laik</w:t>
            </w:r>
            <w:r w:rsidRPr="002A6A45">
              <w:rPr>
                <w:lang w:val="ru-RU"/>
              </w:rPr>
              <w:t xml:space="preserve">ā </w:t>
            </w:r>
            <w:r w:rsidRPr="009B7270">
              <w:t>j</w:t>
            </w:r>
            <w:r w:rsidRPr="002A6A45">
              <w:rPr>
                <w:lang w:val="ru-RU"/>
              </w:rPr>
              <w:t>ā</w:t>
            </w:r>
            <w:r w:rsidRPr="009B7270">
              <w:t>nodro</w:t>
            </w:r>
            <w:r w:rsidRPr="002A6A45">
              <w:rPr>
                <w:lang w:val="ru-RU"/>
              </w:rPr>
              <w:t>š</w:t>
            </w:r>
            <w:r w:rsidRPr="009B7270">
              <w:t>ina</w:t>
            </w:r>
            <w:r w:rsidRPr="002A6A45">
              <w:rPr>
                <w:lang w:val="ru-RU"/>
              </w:rPr>
              <w:t xml:space="preserve"> </w:t>
            </w:r>
            <w:r w:rsidRPr="009B7270">
              <w:t>boj</w:t>
            </w:r>
            <w:r w:rsidRPr="002A6A45">
              <w:rPr>
                <w:lang w:val="ru-RU"/>
              </w:rPr>
              <w:t>ā</w:t>
            </w:r>
            <w:r w:rsidRPr="009B7270">
              <w:t>to</w:t>
            </w:r>
            <w:r w:rsidRPr="002A6A45">
              <w:rPr>
                <w:lang w:val="ru-RU"/>
              </w:rPr>
              <w:t xml:space="preserve"> </w:t>
            </w:r>
            <w:r w:rsidRPr="009B7270">
              <w:t>iek</w:t>
            </w:r>
            <w:r w:rsidRPr="002A6A45">
              <w:rPr>
                <w:lang w:val="ru-RU"/>
              </w:rPr>
              <w:t>ā</w:t>
            </w:r>
            <w:r w:rsidRPr="009B7270">
              <w:t>rtu</w:t>
            </w:r>
            <w:r w:rsidRPr="002A6A45">
              <w:rPr>
                <w:lang w:val="ru-RU"/>
              </w:rPr>
              <w:t xml:space="preserve"> (</w:t>
            </w:r>
            <w:r w:rsidRPr="009B7270">
              <w:t>zi</w:t>
            </w:r>
            <w:r w:rsidRPr="002A6A45">
              <w:rPr>
                <w:lang w:val="ru-RU"/>
              </w:rPr>
              <w:t>žļ</w:t>
            </w:r>
            <w:r w:rsidRPr="009B7270">
              <w:t>u</w:t>
            </w:r>
            <w:r w:rsidRPr="002A6A45">
              <w:rPr>
                <w:lang w:val="ru-RU"/>
              </w:rPr>
              <w:t xml:space="preserve">), </w:t>
            </w:r>
            <w:r w:rsidRPr="009B7270">
              <w:t>apgaitas</w:t>
            </w:r>
            <w:r w:rsidRPr="002A6A45">
              <w:rPr>
                <w:lang w:val="ru-RU"/>
              </w:rPr>
              <w:t xml:space="preserve"> </w:t>
            </w:r>
            <w:r w:rsidRPr="009B7270">
              <w:t>kontroles</w:t>
            </w:r>
            <w:r w:rsidRPr="002A6A45">
              <w:rPr>
                <w:lang w:val="ru-RU"/>
              </w:rPr>
              <w:t xml:space="preserve"> </w:t>
            </w:r>
            <w:r w:rsidRPr="009B7270">
              <w:t>punktu</w:t>
            </w:r>
            <w:r w:rsidRPr="002A6A45">
              <w:rPr>
                <w:lang w:val="ru-RU"/>
              </w:rPr>
              <w:t xml:space="preserve"> </w:t>
            </w:r>
            <w:r w:rsidRPr="009B7270">
              <w:t>nomai</w:t>
            </w:r>
            <w:r w:rsidRPr="002A6A45">
              <w:rPr>
                <w:lang w:val="ru-RU"/>
              </w:rPr>
              <w:t>ņ</w:t>
            </w:r>
            <w:r w:rsidRPr="009B7270">
              <w:t>a</w:t>
            </w:r>
            <w:r w:rsidRPr="002A6A45">
              <w:rPr>
                <w:lang w:val="ru-RU"/>
              </w:rPr>
              <w:t xml:space="preserve">, </w:t>
            </w:r>
            <w:r w:rsidRPr="009B7270">
              <w:t>j</w:t>
            </w:r>
            <w:r w:rsidRPr="002A6A45">
              <w:rPr>
                <w:lang w:val="ru-RU"/>
              </w:rPr>
              <w:t>ā</w:t>
            </w:r>
            <w:r w:rsidRPr="009B7270">
              <w:t>veic</w:t>
            </w:r>
            <w:r w:rsidRPr="002A6A45">
              <w:rPr>
                <w:lang w:val="ru-RU"/>
              </w:rPr>
              <w:t xml:space="preserve"> </w:t>
            </w:r>
            <w:r w:rsidRPr="009B7270">
              <w:t>citas</w:t>
            </w:r>
            <w:r w:rsidRPr="002A6A45">
              <w:rPr>
                <w:lang w:val="ru-RU"/>
              </w:rPr>
              <w:t xml:space="preserve"> </w:t>
            </w:r>
            <w:r w:rsidRPr="009B7270">
              <w:t>darb</w:t>
            </w:r>
            <w:r w:rsidRPr="002A6A45">
              <w:rPr>
                <w:lang w:val="ru-RU"/>
              </w:rPr>
              <w:t>ī</w:t>
            </w:r>
            <w:r w:rsidRPr="009B7270">
              <w:t>bas</w:t>
            </w:r>
            <w:r w:rsidRPr="002A6A45">
              <w:rPr>
                <w:lang w:val="ru-RU"/>
              </w:rPr>
              <w:t xml:space="preserve"> </w:t>
            </w:r>
            <w:r w:rsidRPr="009B7270">
              <w:t>apgaitas</w:t>
            </w:r>
            <w:r w:rsidRPr="002A6A45">
              <w:rPr>
                <w:lang w:val="ru-RU"/>
              </w:rPr>
              <w:t xml:space="preserve"> </w:t>
            </w:r>
            <w:r w:rsidRPr="009B7270">
              <w:t>kontroles</w:t>
            </w:r>
            <w:r w:rsidRPr="002A6A45">
              <w:rPr>
                <w:lang w:val="ru-RU"/>
              </w:rPr>
              <w:t xml:space="preserve"> </w:t>
            </w:r>
            <w:r w:rsidRPr="009B7270">
              <w:t>sist</w:t>
            </w:r>
            <w:r w:rsidRPr="002A6A45">
              <w:rPr>
                <w:lang w:val="ru-RU"/>
              </w:rPr>
              <w:t>ē</w:t>
            </w:r>
            <w:r w:rsidRPr="009B7270">
              <w:t>mas</w:t>
            </w:r>
            <w:r w:rsidRPr="002A6A45">
              <w:rPr>
                <w:lang w:val="ru-RU"/>
              </w:rPr>
              <w:t xml:space="preserve"> </w:t>
            </w:r>
            <w:r w:rsidRPr="009B7270">
              <w:t>darb</w:t>
            </w:r>
            <w:r w:rsidRPr="002A6A45">
              <w:rPr>
                <w:lang w:val="ru-RU"/>
              </w:rPr>
              <w:t>ī</w:t>
            </w:r>
            <w:r w:rsidRPr="009B7270">
              <w:t>bas</w:t>
            </w:r>
            <w:r w:rsidRPr="002A6A45">
              <w:rPr>
                <w:lang w:val="ru-RU"/>
              </w:rPr>
              <w:t xml:space="preserve"> </w:t>
            </w:r>
            <w:r w:rsidRPr="009B7270">
              <w:t>atjauno</w:t>
            </w:r>
            <w:r w:rsidRPr="002A6A45">
              <w:rPr>
                <w:lang w:val="ru-RU"/>
              </w:rPr>
              <w:t>š</w:t>
            </w:r>
            <w:r w:rsidRPr="009B7270">
              <w:t>anai</w:t>
            </w:r>
            <w:r w:rsidRPr="002A6A45">
              <w:rPr>
                <w:lang w:val="ru-RU"/>
              </w:rPr>
              <w:t xml:space="preserve">. </w:t>
            </w:r>
            <w:r w:rsidRPr="009B7270">
              <w:t>J</w:t>
            </w:r>
            <w:r w:rsidRPr="002A6A45">
              <w:rPr>
                <w:lang w:val="ru-RU"/>
              </w:rPr>
              <w:t>ā</w:t>
            </w:r>
            <w:r w:rsidRPr="009B7270">
              <w:t>nodro</w:t>
            </w:r>
            <w:r w:rsidRPr="002A6A45">
              <w:rPr>
                <w:lang w:val="ru-RU"/>
              </w:rPr>
              <w:t>š</w:t>
            </w:r>
            <w:r w:rsidRPr="009B7270">
              <w:t>ina</w:t>
            </w:r>
            <w:r w:rsidRPr="002A6A45">
              <w:rPr>
                <w:lang w:val="ru-RU"/>
              </w:rPr>
              <w:t xml:space="preserve"> </w:t>
            </w:r>
            <w:r w:rsidRPr="009B7270">
              <w:t>vismaz</w:t>
            </w:r>
            <w:r w:rsidRPr="002A6A45">
              <w:rPr>
                <w:lang w:val="ru-RU"/>
              </w:rPr>
              <w:t xml:space="preserve"> 3 </w:t>
            </w:r>
            <w:r>
              <w:t>Pas</w:t>
            </w:r>
            <w:r w:rsidRPr="002A6A45">
              <w:rPr>
                <w:lang w:val="ru-RU"/>
              </w:rPr>
              <w:t>ū</w:t>
            </w:r>
            <w:r>
              <w:t>t</w:t>
            </w:r>
            <w:r w:rsidRPr="002A6A45">
              <w:rPr>
                <w:lang w:val="ru-RU"/>
              </w:rPr>
              <w:t>ī</w:t>
            </w:r>
            <w:r>
              <w:t>t</w:t>
            </w:r>
            <w:r w:rsidRPr="002A6A45">
              <w:rPr>
                <w:lang w:val="ru-RU"/>
              </w:rPr>
              <w:t>ā</w:t>
            </w:r>
            <w:r>
              <w:t>ja</w:t>
            </w:r>
            <w:r w:rsidRPr="002A6A45">
              <w:rPr>
                <w:lang w:val="ru-RU"/>
              </w:rPr>
              <w:t xml:space="preserve"> </w:t>
            </w:r>
            <w:r w:rsidRPr="009B7270">
              <w:t>darbstacij</w:t>
            </w:r>
            <w:r w:rsidRPr="002A6A45">
              <w:rPr>
                <w:lang w:val="ru-RU"/>
              </w:rPr>
              <w:t>ā</w:t>
            </w:r>
            <w:r w:rsidRPr="009B7270">
              <w:t>m</w:t>
            </w:r>
            <w:r w:rsidRPr="002A6A45">
              <w:rPr>
                <w:lang w:val="ru-RU"/>
              </w:rPr>
              <w:t xml:space="preserve"> </w:t>
            </w:r>
            <w:r w:rsidRPr="009B7270">
              <w:t>piek</w:t>
            </w:r>
            <w:r w:rsidRPr="002A6A45">
              <w:rPr>
                <w:lang w:val="ru-RU"/>
              </w:rPr>
              <w:t>ļ</w:t>
            </w:r>
            <w:r w:rsidRPr="009B7270">
              <w:t>uve</w:t>
            </w:r>
            <w:r w:rsidRPr="002A6A45">
              <w:rPr>
                <w:lang w:val="ru-RU"/>
              </w:rPr>
              <w:t xml:space="preserve"> </w:t>
            </w:r>
            <w:r w:rsidRPr="009B7270">
              <w:t>apgaitas</w:t>
            </w:r>
            <w:r w:rsidRPr="002A6A45">
              <w:rPr>
                <w:lang w:val="ru-RU"/>
              </w:rPr>
              <w:t xml:space="preserve"> </w:t>
            </w:r>
            <w:r w:rsidRPr="009B7270">
              <w:t>kontroles</w:t>
            </w:r>
            <w:r w:rsidRPr="002A6A45">
              <w:rPr>
                <w:lang w:val="ru-RU"/>
              </w:rPr>
              <w:t xml:space="preserve"> </w:t>
            </w:r>
            <w:r w:rsidRPr="009B7270">
              <w:t>sist</w:t>
            </w:r>
            <w:r w:rsidRPr="002A6A45">
              <w:rPr>
                <w:lang w:val="ru-RU"/>
              </w:rPr>
              <w:t>ē</w:t>
            </w:r>
            <w:r w:rsidRPr="009B7270">
              <w:t>mas</w:t>
            </w:r>
            <w:r w:rsidRPr="002A6A45">
              <w:rPr>
                <w:lang w:val="ru-RU"/>
              </w:rPr>
              <w:t xml:space="preserve"> </w:t>
            </w:r>
            <w:r w:rsidRPr="009B7270">
              <w:t>datu</w:t>
            </w:r>
            <w:r w:rsidRPr="002A6A45">
              <w:rPr>
                <w:lang w:val="ru-RU"/>
              </w:rPr>
              <w:t xml:space="preserve"> </w:t>
            </w:r>
            <w:r w:rsidRPr="009B7270">
              <w:t>b</w:t>
            </w:r>
            <w:r w:rsidRPr="002A6A45">
              <w:rPr>
                <w:lang w:val="ru-RU"/>
              </w:rPr>
              <w:t>ā</w:t>
            </w:r>
            <w:r w:rsidRPr="009B7270">
              <w:t>zei</w:t>
            </w:r>
            <w:r w:rsidRPr="002A6A45">
              <w:rPr>
                <w:lang w:val="ru-RU"/>
              </w:rPr>
              <w:t>.</w:t>
            </w:r>
          </w:p>
        </w:tc>
        <w:tc>
          <w:tcPr>
            <w:tcW w:w="3396" w:type="dxa"/>
          </w:tcPr>
          <w:p w:rsidR="002A6A45" w:rsidRPr="002A6A45" w:rsidRDefault="002A6A45" w:rsidP="00F4042B">
            <w:pPr>
              <w:rPr>
                <w:lang w:val="ru-RU"/>
              </w:rPr>
            </w:pPr>
          </w:p>
        </w:tc>
      </w:tr>
      <w:tr w:rsidR="002A6A45" w:rsidRPr="001F10FB" w:rsidTr="00F4042B">
        <w:tc>
          <w:tcPr>
            <w:tcW w:w="704" w:type="dxa"/>
          </w:tcPr>
          <w:p w:rsidR="002A6A45" w:rsidRPr="002A6A45"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9B7270" w:rsidRDefault="002A6A45" w:rsidP="00F4042B">
            <w:pPr>
              <w:jc w:val="both"/>
            </w:pPr>
            <w:r w:rsidRPr="009B7270">
              <w:t xml:space="preserve">Pretendentam ne retāk kā 5 (piecas) reizes mēnesī jānodrošina katra uzskaitītā objekta apsardzes darbinieku pārbaudes un sniegto pakalpojumu kontrole ārpus noteiktā darba laika, brīvdienās un svētku dienās (dienas posteņiem to darba laikā), veicot ierakstu par pārbaudes rezultātiem apsardzes posteņu žurnālos. Kontroliera rīcībā jābūt verificētam alkometram.  </w:t>
            </w:r>
          </w:p>
        </w:tc>
        <w:tc>
          <w:tcPr>
            <w:tcW w:w="3396" w:type="dxa"/>
          </w:tcPr>
          <w:p w:rsidR="002A6A45" w:rsidRPr="001F10FB" w:rsidRDefault="002A6A45" w:rsidP="00F4042B"/>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9B7270">
              <w:t>Pretendentam</w:t>
            </w:r>
            <w:r w:rsidRPr="00321F29">
              <w:rPr>
                <w:lang w:val="ru-RU"/>
              </w:rPr>
              <w:t xml:space="preserve"> </w:t>
            </w:r>
            <w:r w:rsidRPr="009B7270">
              <w:t>j</w:t>
            </w:r>
            <w:r w:rsidRPr="00321F29">
              <w:rPr>
                <w:lang w:val="ru-RU"/>
              </w:rPr>
              <w:t>ā</w:t>
            </w:r>
            <w:r w:rsidRPr="009B7270">
              <w:t>nodro</w:t>
            </w:r>
            <w:r w:rsidRPr="00321F29">
              <w:rPr>
                <w:lang w:val="ru-RU"/>
              </w:rPr>
              <w:t>š</w:t>
            </w:r>
            <w:r w:rsidRPr="009B7270">
              <w:t>ina</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objekta</w:t>
            </w:r>
            <w:r w:rsidRPr="00321F29">
              <w:rPr>
                <w:lang w:val="ru-RU"/>
              </w:rPr>
              <w:t xml:space="preserve"> – </w:t>
            </w:r>
            <w:r w:rsidRPr="009B7270">
              <w:t>In</w:t>
            </w:r>
            <w:r w:rsidRPr="00321F29">
              <w:rPr>
                <w:lang w:val="ru-RU"/>
              </w:rPr>
              <w:t>č</w:t>
            </w:r>
            <w:r w:rsidRPr="009B7270">
              <w:t>ukalna</w:t>
            </w:r>
            <w:r w:rsidRPr="00321F29">
              <w:rPr>
                <w:lang w:val="ru-RU"/>
              </w:rPr>
              <w:t xml:space="preserve"> </w:t>
            </w:r>
            <w:r w:rsidRPr="009B7270">
              <w:t>PGK</w:t>
            </w:r>
            <w:r w:rsidRPr="00321F29">
              <w:rPr>
                <w:lang w:val="ru-RU"/>
              </w:rPr>
              <w:t xml:space="preserve"> </w:t>
            </w:r>
            <w:r w:rsidRPr="009B7270">
              <w:t>apsardze</w:t>
            </w:r>
            <w:r w:rsidRPr="00321F29">
              <w:rPr>
                <w:lang w:val="ru-RU"/>
              </w:rPr>
              <w:t xml:space="preserve"> </w:t>
            </w:r>
            <w:r w:rsidRPr="009B7270">
              <w:t>ar</w:t>
            </w:r>
            <w:r w:rsidRPr="00321F29">
              <w:rPr>
                <w:lang w:val="ru-RU"/>
              </w:rPr>
              <w:t xml:space="preserve"> </w:t>
            </w:r>
            <w:r w:rsidRPr="009B7270">
              <w:t>autotransportu</w:t>
            </w:r>
            <w:r w:rsidRPr="00321F29">
              <w:rPr>
                <w:lang w:val="ru-RU"/>
              </w:rPr>
              <w:t xml:space="preserve"> š</w:t>
            </w:r>
            <w:r w:rsidRPr="009B7270">
              <w:t>o</w:t>
            </w:r>
            <w:r w:rsidRPr="00321F29">
              <w:rPr>
                <w:lang w:val="ru-RU"/>
              </w:rPr>
              <w:t xml:space="preserve"> </w:t>
            </w:r>
            <w:r w:rsidRPr="009B7270">
              <w:t>objektu</w:t>
            </w:r>
            <w:r w:rsidRPr="00321F29">
              <w:rPr>
                <w:lang w:val="ru-RU"/>
              </w:rPr>
              <w:t xml:space="preserve"> </w:t>
            </w:r>
            <w:r w:rsidRPr="009B7270">
              <w:t>teritorijas</w:t>
            </w:r>
            <w:r w:rsidRPr="00321F29">
              <w:rPr>
                <w:lang w:val="ru-RU"/>
              </w:rPr>
              <w:t xml:space="preserve"> </w:t>
            </w:r>
            <w:r w:rsidRPr="009B7270">
              <w:t>un</w:t>
            </w:r>
            <w:r w:rsidRPr="00321F29">
              <w:rPr>
                <w:lang w:val="ru-RU"/>
              </w:rPr>
              <w:t xml:space="preserve"> </w:t>
            </w:r>
            <w:r w:rsidRPr="009B7270">
              <w:t>att</w:t>
            </w:r>
            <w:r w:rsidRPr="00321F29">
              <w:rPr>
                <w:lang w:val="ru-RU"/>
              </w:rPr>
              <w:t>ā</w:t>
            </w:r>
            <w:r w:rsidRPr="009B7270">
              <w:t>lin</w:t>
            </w:r>
            <w:r w:rsidRPr="00321F29">
              <w:rPr>
                <w:lang w:val="ru-RU"/>
              </w:rPr>
              <w:t>ā</w:t>
            </w:r>
            <w:r w:rsidRPr="009B7270">
              <w:t>to</w:t>
            </w:r>
            <w:r w:rsidRPr="00321F29">
              <w:rPr>
                <w:lang w:val="ru-RU"/>
              </w:rPr>
              <w:t xml:space="preserve"> </w:t>
            </w:r>
            <w:r w:rsidRPr="009B7270">
              <w:t>objektu</w:t>
            </w:r>
            <w:r w:rsidRPr="00321F29">
              <w:rPr>
                <w:lang w:val="ru-RU"/>
              </w:rPr>
              <w:t xml:space="preserve"> </w:t>
            </w:r>
            <w:r w:rsidRPr="009B7270">
              <w:t>apgaitu</w:t>
            </w:r>
            <w:r w:rsidRPr="00321F29">
              <w:rPr>
                <w:lang w:val="ru-RU"/>
              </w:rPr>
              <w:t>/</w:t>
            </w:r>
            <w:r w:rsidRPr="009B7270">
              <w:t>auto</w:t>
            </w:r>
            <w:r w:rsidRPr="00321F29">
              <w:rPr>
                <w:lang w:val="ru-RU"/>
              </w:rPr>
              <w:t xml:space="preserve"> </w:t>
            </w:r>
            <w:r w:rsidRPr="009B7270">
              <w:t>patrul</w:t>
            </w:r>
            <w:r w:rsidRPr="00321F29">
              <w:rPr>
                <w:lang w:val="ru-RU"/>
              </w:rPr>
              <w:t>ēš</w:t>
            </w:r>
            <w:r w:rsidRPr="009B7270">
              <w:t>anas</w:t>
            </w:r>
            <w:r w:rsidRPr="00321F29">
              <w:rPr>
                <w:lang w:val="ru-RU"/>
              </w:rPr>
              <w:t xml:space="preserve"> </w:t>
            </w:r>
            <w:r w:rsidRPr="009B7270">
              <w:t>veik</w:t>
            </w:r>
            <w:r w:rsidRPr="00321F29">
              <w:rPr>
                <w:lang w:val="ru-RU"/>
              </w:rPr>
              <w:t>š</w:t>
            </w:r>
            <w:r w:rsidRPr="009B7270">
              <w:t>anai</w:t>
            </w:r>
            <w:r w:rsidRPr="00321F29">
              <w:rPr>
                <w:lang w:val="ru-RU"/>
              </w:rPr>
              <w:t xml:space="preserve"> </w:t>
            </w:r>
            <w:r w:rsidRPr="009B7270">
              <w:t>jebkuros</w:t>
            </w:r>
            <w:r w:rsidRPr="00321F29">
              <w:rPr>
                <w:lang w:val="ru-RU"/>
              </w:rPr>
              <w:t xml:space="preserve"> </w:t>
            </w:r>
            <w:r w:rsidRPr="009B7270">
              <w:t>ce</w:t>
            </w:r>
            <w:r w:rsidRPr="00321F29">
              <w:rPr>
                <w:lang w:val="ru-RU"/>
              </w:rPr>
              <w:t>ļ</w:t>
            </w:r>
            <w:r w:rsidRPr="009B7270">
              <w:t>a</w:t>
            </w:r>
            <w:r w:rsidRPr="00321F29">
              <w:rPr>
                <w:lang w:val="ru-RU"/>
              </w:rPr>
              <w:t xml:space="preserve"> </w:t>
            </w:r>
            <w:r w:rsidRPr="009B7270">
              <w:t>apst</w:t>
            </w:r>
            <w:r w:rsidRPr="00321F29">
              <w:rPr>
                <w:lang w:val="ru-RU"/>
              </w:rPr>
              <w:t>ā</w:t>
            </w:r>
            <w:r w:rsidRPr="009B7270">
              <w:t>k</w:t>
            </w:r>
            <w:r w:rsidRPr="00321F29">
              <w:rPr>
                <w:lang w:val="ru-RU"/>
              </w:rPr>
              <w:t>ļ</w:t>
            </w:r>
            <w:r w:rsidRPr="009B7270">
              <w:t>os</w:t>
            </w:r>
            <w:r w:rsidRPr="00321F29">
              <w:rPr>
                <w:lang w:val="ru-RU"/>
              </w:rPr>
              <w:t>. Ā</w:t>
            </w:r>
            <w:r w:rsidRPr="009B7270">
              <w:t>rk</w:t>
            </w:r>
            <w:r w:rsidRPr="00321F29">
              <w:rPr>
                <w:lang w:val="ru-RU"/>
              </w:rPr>
              <w:t>ā</w:t>
            </w:r>
            <w:r w:rsidRPr="009B7270">
              <w:t>rtas</w:t>
            </w:r>
            <w:r w:rsidRPr="00321F29">
              <w:rPr>
                <w:lang w:val="ru-RU"/>
              </w:rPr>
              <w:t xml:space="preserve"> </w:t>
            </w:r>
            <w:r w:rsidRPr="009B7270">
              <w:t>situ</w:t>
            </w:r>
            <w:r w:rsidRPr="00321F29">
              <w:rPr>
                <w:lang w:val="ru-RU"/>
              </w:rPr>
              <w:t>ā</w:t>
            </w:r>
            <w:r w:rsidRPr="009B7270">
              <w:t>ciju</w:t>
            </w:r>
            <w:r w:rsidRPr="00321F29">
              <w:rPr>
                <w:lang w:val="ru-RU"/>
              </w:rPr>
              <w:t xml:space="preserve"> </w:t>
            </w:r>
            <w:r w:rsidRPr="009B7270">
              <w:t>gad</w:t>
            </w:r>
            <w:r w:rsidRPr="00321F29">
              <w:rPr>
                <w:lang w:val="ru-RU"/>
              </w:rPr>
              <w:t>ī</w:t>
            </w:r>
            <w:r w:rsidRPr="009B7270">
              <w:t>jum</w:t>
            </w:r>
            <w:r w:rsidRPr="00321F29">
              <w:rPr>
                <w:lang w:val="ru-RU"/>
              </w:rPr>
              <w:t xml:space="preserve">ā </w:t>
            </w:r>
            <w:r w:rsidRPr="009B7270">
              <w:t>p</w:t>
            </w:r>
            <w:r w:rsidRPr="00321F29">
              <w:rPr>
                <w:lang w:val="ru-RU"/>
              </w:rPr>
              <w:t>ē</w:t>
            </w:r>
            <w:r w:rsidRPr="009B7270">
              <w:t>c</w:t>
            </w:r>
            <w:r w:rsidRPr="00321F29">
              <w:rPr>
                <w:lang w:val="ru-RU"/>
              </w:rPr>
              <w:t xml:space="preserve"> </w:t>
            </w:r>
            <w:r w:rsidRPr="009B7270">
              <w:t>In</w:t>
            </w:r>
            <w:r w:rsidRPr="00321F29">
              <w:rPr>
                <w:lang w:val="ru-RU"/>
              </w:rPr>
              <w:t>č</w:t>
            </w:r>
            <w:r w:rsidRPr="009B7270">
              <w:t>ukalna</w:t>
            </w:r>
            <w:r w:rsidRPr="00321F29">
              <w:rPr>
                <w:lang w:val="ru-RU"/>
              </w:rPr>
              <w:t xml:space="preserve"> </w:t>
            </w:r>
            <w:r w:rsidRPr="009B7270">
              <w:t>PGK</w:t>
            </w:r>
            <w:r w:rsidRPr="00321F29">
              <w:rPr>
                <w:lang w:val="ru-RU"/>
              </w:rPr>
              <w:t xml:space="preserve"> </w:t>
            </w:r>
            <w:r w:rsidRPr="009B7270">
              <w:t>dispe</w:t>
            </w:r>
            <w:r w:rsidRPr="00321F29">
              <w:rPr>
                <w:lang w:val="ru-RU"/>
              </w:rPr>
              <w:t>č</w:t>
            </w:r>
            <w:r w:rsidRPr="009B7270">
              <w:t>era</w:t>
            </w:r>
            <w:r w:rsidRPr="00321F29">
              <w:rPr>
                <w:lang w:val="ru-RU"/>
              </w:rPr>
              <w:t xml:space="preserve"> </w:t>
            </w:r>
            <w:r w:rsidRPr="009B7270">
              <w:t>piepras</w:t>
            </w:r>
            <w:r w:rsidRPr="00321F29">
              <w:rPr>
                <w:lang w:val="ru-RU"/>
              </w:rPr>
              <w:t>ī</w:t>
            </w:r>
            <w:r w:rsidRPr="009B7270">
              <w:t>juma</w:t>
            </w:r>
            <w:r w:rsidRPr="00321F29">
              <w:rPr>
                <w:lang w:val="ru-RU"/>
              </w:rPr>
              <w:t xml:space="preserve"> </w:t>
            </w:r>
            <w:r w:rsidRPr="009B7270">
              <w:t>j</w:t>
            </w:r>
            <w:r w:rsidRPr="00321F29">
              <w:rPr>
                <w:lang w:val="ru-RU"/>
              </w:rPr>
              <w:t>ā</w:t>
            </w:r>
            <w:r w:rsidRPr="009B7270">
              <w:t>sniedz</w:t>
            </w:r>
            <w:r w:rsidRPr="00321F29">
              <w:rPr>
                <w:lang w:val="ru-RU"/>
              </w:rPr>
              <w:t xml:space="preserve"> </w:t>
            </w:r>
            <w:r w:rsidRPr="009B7270">
              <w:t>transporta</w:t>
            </w:r>
            <w:r w:rsidRPr="00321F29">
              <w:rPr>
                <w:lang w:val="ru-RU"/>
              </w:rPr>
              <w:t xml:space="preserve"> </w:t>
            </w:r>
            <w:r w:rsidRPr="009B7270">
              <w:t>pakalpojumi</w:t>
            </w:r>
            <w:r w:rsidRPr="00321F29">
              <w:rPr>
                <w:lang w:val="ru-RU"/>
              </w:rPr>
              <w:t xml:space="preserve"> (</w:t>
            </w:r>
            <w:r w:rsidRPr="009B7270">
              <w:t>j</w:t>
            </w:r>
            <w:r w:rsidRPr="00321F29">
              <w:rPr>
                <w:lang w:val="ru-RU"/>
              </w:rPr>
              <w:t>ā</w:t>
            </w:r>
            <w:r w:rsidRPr="009B7270">
              <w:t>nog</w:t>
            </w:r>
            <w:r w:rsidRPr="00321F29">
              <w:rPr>
                <w:lang w:val="ru-RU"/>
              </w:rPr>
              <w:t>ā</w:t>
            </w:r>
            <w:r w:rsidRPr="009B7270">
              <w:t>d</w:t>
            </w:r>
            <w:r w:rsidRPr="00321F29">
              <w:rPr>
                <w:lang w:val="ru-RU"/>
              </w:rPr>
              <w:t xml:space="preserve">ā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darbinieks</w:t>
            </w:r>
            <w:r w:rsidRPr="00321F29">
              <w:rPr>
                <w:lang w:val="ru-RU"/>
              </w:rPr>
              <w:t xml:space="preserve"> </w:t>
            </w:r>
            <w:r w:rsidRPr="009B7270">
              <w:t>uz</w:t>
            </w:r>
            <w:r w:rsidRPr="00321F29">
              <w:rPr>
                <w:lang w:val="ru-RU"/>
              </w:rPr>
              <w:t xml:space="preserve"> </w:t>
            </w:r>
            <w:r w:rsidRPr="009B7270">
              <w:t>In</w:t>
            </w:r>
            <w:r w:rsidRPr="00321F29">
              <w:rPr>
                <w:lang w:val="ru-RU"/>
              </w:rPr>
              <w:t>č</w:t>
            </w:r>
            <w:r w:rsidRPr="009B7270">
              <w:t>ukalna</w:t>
            </w:r>
            <w:r w:rsidRPr="00321F29">
              <w:rPr>
                <w:lang w:val="ru-RU"/>
              </w:rPr>
              <w:t xml:space="preserve"> </w:t>
            </w:r>
            <w:r w:rsidRPr="009B7270">
              <w:t>PGK</w:t>
            </w:r>
            <w:r w:rsidRPr="00321F29">
              <w:rPr>
                <w:lang w:val="ru-RU"/>
              </w:rPr>
              <w:t xml:space="preserve">). </w:t>
            </w:r>
            <w:r w:rsidRPr="009B7270">
              <w:t>Autotransport</w:t>
            </w:r>
            <w:r w:rsidRPr="00321F29">
              <w:rPr>
                <w:lang w:val="ru-RU"/>
              </w:rPr>
              <w:t xml:space="preserve">ā </w:t>
            </w:r>
            <w:r w:rsidRPr="009B7270">
              <w:t>j</w:t>
            </w:r>
            <w:r w:rsidRPr="00321F29">
              <w:rPr>
                <w:lang w:val="ru-RU"/>
              </w:rPr>
              <w:t>ā</w:t>
            </w:r>
            <w:r w:rsidRPr="009B7270">
              <w:t>b</w:t>
            </w:r>
            <w:r w:rsidRPr="00321F29">
              <w:rPr>
                <w:lang w:val="ru-RU"/>
              </w:rPr>
              <w:t>ū</w:t>
            </w:r>
            <w:r w:rsidRPr="009B7270">
              <w:t>t</w:t>
            </w:r>
            <w:r w:rsidRPr="00321F29">
              <w:rPr>
                <w:lang w:val="ru-RU"/>
              </w:rPr>
              <w:t xml:space="preserve"> </w:t>
            </w:r>
            <w:r w:rsidRPr="009B7270">
              <w:t>uzst</w:t>
            </w:r>
            <w:r w:rsidRPr="00321F29">
              <w:rPr>
                <w:lang w:val="ru-RU"/>
              </w:rPr>
              <w:t>ā</w:t>
            </w:r>
            <w:r w:rsidRPr="009B7270">
              <w:t>d</w:t>
            </w:r>
            <w:r w:rsidRPr="00321F29">
              <w:rPr>
                <w:lang w:val="ru-RU"/>
              </w:rPr>
              <w:t>ī</w:t>
            </w:r>
            <w:r w:rsidRPr="009B7270">
              <w:t>tam</w:t>
            </w:r>
            <w:r w:rsidRPr="00321F29">
              <w:rPr>
                <w:lang w:val="ru-RU"/>
              </w:rPr>
              <w:t xml:space="preserve"> </w:t>
            </w:r>
            <w:r w:rsidRPr="009B7270">
              <w:t>GPS</w:t>
            </w:r>
            <w:r w:rsidRPr="00321F29">
              <w:rPr>
                <w:lang w:val="ru-RU"/>
              </w:rPr>
              <w:t xml:space="preserve"> </w:t>
            </w:r>
            <w:r w:rsidRPr="009B7270">
              <w:t>navigatoram</w:t>
            </w:r>
            <w:r w:rsidRPr="00321F29">
              <w:rPr>
                <w:lang w:val="ru-RU"/>
              </w:rPr>
              <w:t xml:space="preserve">, </w:t>
            </w:r>
            <w:r w:rsidRPr="009B7270">
              <w:t>kur</w:t>
            </w:r>
            <w:r w:rsidRPr="00321F29">
              <w:rPr>
                <w:lang w:val="ru-RU"/>
              </w:rPr>
              <w:t xml:space="preserve">ā </w:t>
            </w:r>
            <w:r w:rsidRPr="009B7270">
              <w:t>iesp</w:t>
            </w:r>
            <w:r w:rsidRPr="00321F29">
              <w:rPr>
                <w:lang w:val="ru-RU"/>
              </w:rPr>
              <w:t>ē</w:t>
            </w:r>
            <w:r w:rsidRPr="009B7270">
              <w:t>jas</w:t>
            </w:r>
            <w:r w:rsidRPr="00321F29">
              <w:rPr>
                <w:lang w:val="ru-RU"/>
              </w:rPr>
              <w:t xml:space="preserve"> </w:t>
            </w:r>
            <w:r w:rsidRPr="009B7270">
              <w:t>defin</w:t>
            </w:r>
            <w:r w:rsidRPr="00321F29">
              <w:rPr>
                <w:lang w:val="ru-RU"/>
              </w:rPr>
              <w:t>ē</w:t>
            </w:r>
            <w:r w:rsidRPr="009B7270">
              <w:t>t</w:t>
            </w:r>
            <w:r w:rsidRPr="00321F29">
              <w:rPr>
                <w:lang w:val="ru-RU"/>
              </w:rPr>
              <w:t xml:space="preserve"> </w:t>
            </w:r>
            <w:r w:rsidRPr="009B7270">
              <w:t>ne</w:t>
            </w:r>
            <w:r w:rsidRPr="00321F29">
              <w:rPr>
                <w:lang w:val="ru-RU"/>
              </w:rPr>
              <w:t xml:space="preserve"> </w:t>
            </w:r>
            <w:r w:rsidRPr="009B7270">
              <w:t>maz</w:t>
            </w:r>
            <w:r w:rsidRPr="00321F29">
              <w:rPr>
                <w:lang w:val="ru-RU"/>
              </w:rPr>
              <w:t>ā</w:t>
            </w:r>
            <w:r w:rsidRPr="009B7270">
              <w:t>k</w:t>
            </w:r>
            <w:r w:rsidRPr="00321F29">
              <w:rPr>
                <w:lang w:val="ru-RU"/>
              </w:rPr>
              <w:t xml:space="preserve"> </w:t>
            </w:r>
            <w:r w:rsidRPr="009B7270">
              <w:t>k</w:t>
            </w:r>
            <w:r w:rsidRPr="00321F29">
              <w:rPr>
                <w:lang w:val="ru-RU"/>
              </w:rPr>
              <w:t xml:space="preserve">ā 200 </w:t>
            </w:r>
            <w:r w:rsidRPr="009B7270">
              <w:t>objekta</w:t>
            </w:r>
            <w:r w:rsidRPr="00321F29">
              <w:rPr>
                <w:lang w:val="ru-RU"/>
              </w:rPr>
              <w:t xml:space="preserve"> </w:t>
            </w:r>
            <w:r w:rsidRPr="009B7270">
              <w:t>adreses</w:t>
            </w:r>
            <w:r w:rsidRPr="00321F29">
              <w:rPr>
                <w:lang w:val="ru-RU"/>
              </w:rPr>
              <w:t>.</w:t>
            </w:r>
          </w:p>
        </w:tc>
        <w:tc>
          <w:tcPr>
            <w:tcW w:w="3396" w:type="dxa"/>
          </w:tcPr>
          <w:p w:rsidR="002A6A45" w:rsidRPr="00321F29" w:rsidRDefault="002A6A45" w:rsidP="00F4042B">
            <w:pPr>
              <w:rPr>
                <w:lang w:val="ru-RU"/>
              </w:rPr>
            </w:pPr>
          </w:p>
        </w:tc>
      </w:tr>
      <w:tr w:rsidR="002A6A45" w:rsidRPr="001F10FB"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9B7270" w:rsidRDefault="002A6A45" w:rsidP="00F4042B">
            <w:pPr>
              <w:jc w:val="both"/>
            </w:pPr>
            <w:r w:rsidRPr="009B7270">
              <w:t xml:space="preserve">Pretendentam jābūt nodrošinātam ar radiosakaru tīklu. </w:t>
            </w:r>
            <w:r>
              <w:t>Pasūtītāja</w:t>
            </w:r>
            <w:r w:rsidRPr="009B7270">
              <w:t xml:space="preserve"> objektu apsardzes darbiniekiem jābūt ekipētiem ar rācijām. Pretendentam jānodrošina objekti ar stacionāro rāciju un papildus 2 rezerves rācijām, komplektā ar rezerves akumulatoriem un akumulatoru lādētājiem. Papildus jānodrošina katrs </w:t>
            </w:r>
            <w:r>
              <w:t>Pasūtītāja</w:t>
            </w:r>
            <w:r w:rsidRPr="009B7270">
              <w:t xml:space="preserve"> Inčukalna PGK un Stigu ielas 14, Rīgā, objekta dispečerdienests ar vienu pārnēsājamo rāciju, komplektā ar rezerves akumulatoru un akumulatoru lādētāju, vai arī iespēju darboties vienotā tīklā un frekvencē, izmantojot </w:t>
            </w:r>
            <w:r>
              <w:t>Pasūtītāja</w:t>
            </w:r>
            <w:r w:rsidRPr="009B7270">
              <w:t xml:space="preserve"> dispečeru rāciju. Stacionāro rāciju uzstādīšana un darbība jānodrošina par Pretendenta līdzekļiem. Pretendentam 12 (divpadsmit) stundu laikā jānodrošina bojāto rāciju, to akumulatoru nomaiņa.</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0"/>
                <w:numId w:val="26"/>
              </w:numPr>
              <w:ind w:left="357" w:hanging="357"/>
              <w:rPr>
                <w:rFonts w:ascii="Times New Roman" w:hAnsi="Times New Roman" w:cs="Times New Roman"/>
                <w:lang w:val="en-GB"/>
              </w:rPr>
            </w:pPr>
          </w:p>
        </w:tc>
        <w:tc>
          <w:tcPr>
            <w:tcW w:w="4826" w:type="dxa"/>
            <w:gridSpan w:val="2"/>
          </w:tcPr>
          <w:p w:rsidR="002A6A45" w:rsidRPr="009B7270" w:rsidRDefault="002A6A45" w:rsidP="00F4042B">
            <w:pPr>
              <w:jc w:val="both"/>
            </w:pPr>
            <w:r w:rsidRPr="009B7270">
              <w:t>Pretendentam jānodrošina katra objekta apsardzes dežūrdaļa ar mobilo telefonu. Pretendentam 12 (divpadsmit) stundu laikā jānodrošina bojāto mobilo telefonu nomaiņa.</w:t>
            </w:r>
          </w:p>
        </w:tc>
        <w:tc>
          <w:tcPr>
            <w:tcW w:w="3396" w:type="dxa"/>
          </w:tcPr>
          <w:p w:rsidR="002A6A45" w:rsidRPr="001F10FB" w:rsidRDefault="002A6A45" w:rsidP="00F4042B"/>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objektos</w:t>
            </w:r>
            <w:r w:rsidRPr="00321F29">
              <w:rPr>
                <w:lang w:val="ru-RU"/>
              </w:rPr>
              <w:t xml:space="preserve"> </w:t>
            </w:r>
            <w:r w:rsidRPr="009B7270">
              <w:t>apsardzes</w:t>
            </w:r>
            <w:r w:rsidRPr="00321F29">
              <w:rPr>
                <w:lang w:val="ru-RU"/>
              </w:rPr>
              <w:t xml:space="preserve"> </w:t>
            </w:r>
            <w:r w:rsidRPr="009B7270">
              <w:t>darbinieki</w:t>
            </w:r>
            <w:r w:rsidRPr="00321F29">
              <w:rPr>
                <w:lang w:val="ru-RU"/>
              </w:rPr>
              <w:t xml:space="preserve"> (</w:t>
            </w:r>
            <w:r w:rsidRPr="009B7270">
              <w:t>objektu</w:t>
            </w:r>
            <w:r w:rsidRPr="00321F29">
              <w:rPr>
                <w:lang w:val="ru-RU"/>
              </w:rPr>
              <w:t xml:space="preserve"> </w:t>
            </w:r>
            <w:r w:rsidRPr="009B7270">
              <w:t>dro</w:t>
            </w:r>
            <w:r w:rsidRPr="00321F29">
              <w:rPr>
                <w:lang w:val="ru-RU"/>
              </w:rPr>
              <w:t>šī</w:t>
            </w:r>
            <w:r w:rsidRPr="009B7270">
              <w:t>bas</w:t>
            </w:r>
            <w:r w:rsidRPr="00321F29">
              <w:rPr>
                <w:lang w:val="ru-RU"/>
              </w:rPr>
              <w:t xml:space="preserve"> </w:t>
            </w:r>
            <w:r w:rsidRPr="009B7270">
              <w:t>jaut</w:t>
            </w:r>
            <w:r w:rsidRPr="00321F29">
              <w:rPr>
                <w:lang w:val="ru-RU"/>
              </w:rPr>
              <w:t>ā</w:t>
            </w:r>
            <w:r w:rsidRPr="009B7270">
              <w:t>jumos</w:t>
            </w:r>
            <w:r w:rsidRPr="00321F29">
              <w:rPr>
                <w:lang w:val="ru-RU"/>
              </w:rPr>
              <w:t xml:space="preserve">) </w:t>
            </w:r>
            <w:r w:rsidRPr="009B7270">
              <w:t>pak</w:t>
            </w:r>
            <w:r w:rsidRPr="00321F29">
              <w:rPr>
                <w:lang w:val="ru-RU"/>
              </w:rPr>
              <w:t>ļ</w:t>
            </w:r>
            <w:r w:rsidRPr="009B7270">
              <w:t>au</w:t>
            </w:r>
            <w:r>
              <w:t>ti</w:t>
            </w:r>
            <w:r w:rsidRPr="00321F29">
              <w:rPr>
                <w:lang w:val="ru-RU"/>
              </w:rPr>
              <w:t xml:space="preserve"> </w:t>
            </w:r>
            <w:r>
              <w:rPr>
                <w:lang w:val="lv-LV"/>
              </w:rPr>
              <w:t>Pasūtītāja</w:t>
            </w:r>
            <w:r w:rsidRPr="00321F29">
              <w:rPr>
                <w:lang w:val="ru-RU"/>
              </w:rPr>
              <w:t xml:space="preserve"> </w:t>
            </w:r>
            <w:r w:rsidRPr="009B7270">
              <w:t>VDD</w:t>
            </w:r>
            <w:r w:rsidRPr="00321F29">
              <w:rPr>
                <w:lang w:val="ru-RU"/>
              </w:rPr>
              <w:t xml:space="preserve"> </w:t>
            </w:r>
            <w:r w:rsidRPr="009B7270">
              <w:t>departamenta</w:t>
            </w:r>
            <w:r w:rsidRPr="00321F29">
              <w:rPr>
                <w:lang w:val="ru-RU"/>
              </w:rPr>
              <w:t xml:space="preserve"> </w:t>
            </w:r>
            <w:r w:rsidRPr="009B7270">
              <w:t>Dro</w:t>
            </w:r>
            <w:r w:rsidRPr="00321F29">
              <w:rPr>
                <w:lang w:val="ru-RU"/>
              </w:rPr>
              <w:t>šī</w:t>
            </w:r>
            <w:r w:rsidRPr="009B7270">
              <w:t>bas</w:t>
            </w:r>
            <w:r w:rsidRPr="00321F29">
              <w:rPr>
                <w:lang w:val="ru-RU"/>
              </w:rPr>
              <w:t xml:space="preserve"> </w:t>
            </w:r>
            <w:r w:rsidRPr="009B7270">
              <w:t>speci</w:t>
            </w:r>
            <w:r w:rsidRPr="00321F29">
              <w:rPr>
                <w:lang w:val="ru-RU"/>
              </w:rPr>
              <w:t>ā</w:t>
            </w:r>
            <w:r w:rsidRPr="009B7270">
              <w:t>listam</w:t>
            </w:r>
            <w:r w:rsidRPr="00321F29">
              <w:rPr>
                <w:lang w:val="ru-RU"/>
              </w:rPr>
              <w:t>.</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9B7270">
              <w:t>Tehnolo</w:t>
            </w:r>
            <w:r w:rsidRPr="00321F29">
              <w:rPr>
                <w:lang w:val="ru-RU"/>
              </w:rPr>
              <w:t>ģ</w:t>
            </w:r>
            <w:r w:rsidRPr="009B7270">
              <w:t>isko</w:t>
            </w:r>
            <w:r w:rsidRPr="00321F29">
              <w:rPr>
                <w:lang w:val="ru-RU"/>
              </w:rPr>
              <w:t xml:space="preserve"> </w:t>
            </w:r>
            <w:r w:rsidRPr="009B7270">
              <w:t>procesu</w:t>
            </w:r>
            <w:r w:rsidRPr="00321F29">
              <w:rPr>
                <w:lang w:val="ru-RU"/>
              </w:rPr>
              <w:t xml:space="preserve"> </w:t>
            </w:r>
            <w:r w:rsidRPr="009B7270">
              <w:t>p</w:t>
            </w:r>
            <w:r w:rsidRPr="00321F29">
              <w:rPr>
                <w:lang w:val="ru-RU"/>
              </w:rPr>
              <w:t>ā</w:t>
            </w:r>
            <w:r w:rsidRPr="009B7270">
              <w:t>rraudz</w:t>
            </w:r>
            <w:r w:rsidRPr="00321F29">
              <w:rPr>
                <w:lang w:val="ru-RU"/>
              </w:rPr>
              <w:t>ī</w:t>
            </w:r>
            <w:r w:rsidRPr="009B7270">
              <w:t>b</w:t>
            </w:r>
            <w:r w:rsidRPr="00321F29">
              <w:rPr>
                <w:lang w:val="ru-RU"/>
              </w:rPr>
              <w:t xml:space="preserve">ā, </w:t>
            </w:r>
            <w:r w:rsidRPr="009B7270">
              <w:t>vai</w:t>
            </w:r>
            <w:r w:rsidRPr="00321F29">
              <w:rPr>
                <w:lang w:val="ru-RU"/>
              </w:rPr>
              <w:t xml:space="preserve"> ā</w:t>
            </w:r>
            <w:r w:rsidRPr="009B7270">
              <w:t>rk</w:t>
            </w:r>
            <w:r w:rsidRPr="00321F29">
              <w:rPr>
                <w:lang w:val="ru-RU"/>
              </w:rPr>
              <w:t>ā</w:t>
            </w:r>
            <w:r w:rsidRPr="009B7270">
              <w:t>rtas</w:t>
            </w:r>
            <w:r w:rsidRPr="00321F29">
              <w:rPr>
                <w:lang w:val="ru-RU"/>
              </w:rPr>
              <w:t xml:space="preserve"> </w:t>
            </w:r>
            <w:r w:rsidRPr="009B7270">
              <w:t>situ</w:t>
            </w:r>
            <w:r w:rsidRPr="00321F29">
              <w:rPr>
                <w:lang w:val="ru-RU"/>
              </w:rPr>
              <w:t>ā</w:t>
            </w:r>
            <w:r w:rsidRPr="009B7270">
              <w:t>ciju</w:t>
            </w:r>
            <w:r w:rsidRPr="00321F29">
              <w:rPr>
                <w:lang w:val="ru-RU"/>
              </w:rPr>
              <w:t xml:space="preserve"> </w:t>
            </w:r>
            <w:r w:rsidRPr="009B7270">
              <w:t>gad</w:t>
            </w:r>
            <w:r w:rsidRPr="00321F29">
              <w:rPr>
                <w:lang w:val="ru-RU"/>
              </w:rPr>
              <w:t>ī</w:t>
            </w:r>
            <w:r w:rsidRPr="009B7270">
              <w:t>jum</w:t>
            </w:r>
            <w:r w:rsidRPr="00321F29">
              <w:rPr>
                <w:lang w:val="ru-RU"/>
              </w:rPr>
              <w:t xml:space="preserve">ā </w:t>
            </w:r>
            <w:r w:rsidRPr="009B7270">
              <w:t>apsardzes</w:t>
            </w:r>
            <w:r w:rsidRPr="00321F29">
              <w:rPr>
                <w:lang w:val="ru-RU"/>
              </w:rPr>
              <w:t xml:space="preserve"> </w:t>
            </w:r>
            <w:r w:rsidRPr="009B7270">
              <w:t>darbinieki</w:t>
            </w:r>
            <w:r w:rsidRPr="00321F29">
              <w:rPr>
                <w:lang w:val="ru-RU"/>
              </w:rPr>
              <w:t xml:space="preserve"> </w:t>
            </w:r>
            <w:r w:rsidRPr="009B7270">
              <w:t>pak</w:t>
            </w:r>
            <w:r w:rsidRPr="00321F29">
              <w:rPr>
                <w:lang w:val="ru-RU"/>
              </w:rPr>
              <w:t>ļ</w:t>
            </w:r>
            <w:r w:rsidRPr="009B7270">
              <w:t>au</w:t>
            </w:r>
            <w:r>
              <w:t>ti</w:t>
            </w:r>
            <w:r w:rsidRPr="00321F29">
              <w:rPr>
                <w:lang w:val="ru-RU"/>
              </w:rPr>
              <w:t xml:space="preserve"> </w:t>
            </w:r>
            <w:r w:rsidRPr="009B7270">
              <w:t>In</w:t>
            </w:r>
            <w:r w:rsidRPr="00321F29">
              <w:rPr>
                <w:lang w:val="ru-RU"/>
              </w:rPr>
              <w:t>č</w:t>
            </w:r>
            <w:r w:rsidRPr="009B7270">
              <w:t>u</w:t>
            </w:r>
            <w:r>
              <w:t>kalna</w:t>
            </w:r>
            <w:r w:rsidRPr="00321F29">
              <w:rPr>
                <w:lang w:val="ru-RU"/>
              </w:rPr>
              <w:t xml:space="preserve"> </w:t>
            </w:r>
            <w:r>
              <w:t>PGK</w:t>
            </w:r>
            <w:r w:rsidRPr="00321F29">
              <w:rPr>
                <w:lang w:val="ru-RU"/>
              </w:rPr>
              <w:t xml:space="preserve"> </w:t>
            </w:r>
            <w:r>
              <w:t>vai</w:t>
            </w:r>
            <w:r w:rsidRPr="00321F29">
              <w:rPr>
                <w:lang w:val="ru-RU"/>
              </w:rPr>
              <w:t xml:space="preserve"> </w:t>
            </w:r>
            <w:r>
              <w:t>G</w:t>
            </w:r>
            <w:r w:rsidRPr="00321F29">
              <w:rPr>
                <w:lang w:val="ru-RU"/>
              </w:rPr>
              <w:t>ā</w:t>
            </w:r>
            <w:r>
              <w:t>zes</w:t>
            </w:r>
            <w:r w:rsidRPr="00321F29">
              <w:rPr>
                <w:lang w:val="ru-RU"/>
              </w:rPr>
              <w:t xml:space="preserve"> </w:t>
            </w:r>
            <w:r>
              <w:t>p</w:t>
            </w:r>
            <w:r w:rsidRPr="00321F29">
              <w:rPr>
                <w:lang w:val="ru-RU"/>
              </w:rPr>
              <w:t>ā</w:t>
            </w:r>
            <w:r>
              <w:t>rvades</w:t>
            </w:r>
            <w:r w:rsidRPr="00321F29">
              <w:rPr>
                <w:lang w:val="ru-RU"/>
              </w:rPr>
              <w:t xml:space="preserve"> </w:t>
            </w:r>
            <w:r>
              <w:t>dis</w:t>
            </w:r>
            <w:r w:rsidRPr="009B7270">
              <w:t>pe</w:t>
            </w:r>
            <w:r w:rsidRPr="00321F29">
              <w:rPr>
                <w:lang w:val="ru-RU"/>
              </w:rPr>
              <w:t>č</w:t>
            </w:r>
            <w:r w:rsidRPr="009B7270">
              <w:t>eram</w:t>
            </w:r>
            <w:r w:rsidRPr="00321F29">
              <w:rPr>
                <w:lang w:val="ru-RU"/>
              </w:rPr>
              <w:t xml:space="preserve">, </w:t>
            </w:r>
            <w:r w:rsidRPr="009B7270">
              <w:t>vai</w:t>
            </w:r>
            <w:r w:rsidRPr="00321F29">
              <w:rPr>
                <w:lang w:val="ru-RU"/>
              </w:rPr>
              <w:t xml:space="preserve"> </w:t>
            </w:r>
            <w:r w:rsidRPr="009B7270">
              <w:t>ar</w:t>
            </w:r>
            <w:r w:rsidRPr="00321F29">
              <w:rPr>
                <w:lang w:val="ru-RU"/>
              </w:rPr>
              <w:t xml:space="preserve">ī </w:t>
            </w:r>
            <w:r w:rsidRPr="009B7270">
              <w:t>amatpersonai</w:t>
            </w:r>
            <w:r w:rsidRPr="00321F29">
              <w:rPr>
                <w:lang w:val="ru-RU"/>
              </w:rPr>
              <w:t xml:space="preserve">, </w:t>
            </w:r>
            <w:r w:rsidRPr="009B7270">
              <w:t>kura</w:t>
            </w:r>
            <w:r w:rsidRPr="00321F29">
              <w:rPr>
                <w:lang w:val="ru-RU"/>
              </w:rPr>
              <w:t xml:space="preserve"> </w:t>
            </w:r>
            <w:r w:rsidRPr="009B7270">
              <w:t>ir</w:t>
            </w:r>
            <w:r w:rsidRPr="00321F29">
              <w:rPr>
                <w:lang w:val="ru-RU"/>
              </w:rPr>
              <w:t xml:space="preserve"> </w:t>
            </w:r>
            <w:r w:rsidRPr="009B7270">
              <w:t>atbi</w:t>
            </w:r>
            <w:r>
              <w:t>l</w:t>
            </w:r>
            <w:r w:rsidRPr="009B7270">
              <w:t>d</w:t>
            </w:r>
            <w:r w:rsidRPr="00321F29">
              <w:rPr>
                <w:lang w:val="ru-RU"/>
              </w:rPr>
              <w:t>ī</w:t>
            </w:r>
            <w:r w:rsidRPr="009B7270">
              <w:t>ga</w:t>
            </w:r>
            <w:r w:rsidRPr="00321F29">
              <w:rPr>
                <w:lang w:val="ru-RU"/>
              </w:rPr>
              <w:t xml:space="preserve"> </w:t>
            </w:r>
            <w:r w:rsidRPr="009B7270">
              <w:t>par</w:t>
            </w:r>
            <w:r w:rsidRPr="00321F29">
              <w:rPr>
                <w:lang w:val="ru-RU"/>
              </w:rPr>
              <w:t xml:space="preserve"> </w:t>
            </w:r>
            <w:r w:rsidRPr="009B7270">
              <w:t>attiec</w:t>
            </w:r>
            <w:r w:rsidRPr="00321F29">
              <w:rPr>
                <w:lang w:val="ru-RU"/>
              </w:rPr>
              <w:t>ī</w:t>
            </w:r>
            <w:r w:rsidRPr="009B7270">
              <w:t>g</w:t>
            </w:r>
            <w:r w:rsidRPr="00321F29">
              <w:rPr>
                <w:lang w:val="ru-RU"/>
              </w:rPr>
              <w:t>ā</w:t>
            </w:r>
            <w:r w:rsidRPr="009B7270">
              <w:t>s</w:t>
            </w:r>
            <w:r w:rsidRPr="00321F29">
              <w:rPr>
                <w:lang w:val="ru-RU"/>
              </w:rPr>
              <w:t xml:space="preserve"> ā</w:t>
            </w:r>
            <w:r w:rsidRPr="009B7270">
              <w:t>rk</w:t>
            </w:r>
            <w:r w:rsidRPr="00321F29">
              <w:rPr>
                <w:lang w:val="ru-RU"/>
              </w:rPr>
              <w:t>ā</w:t>
            </w:r>
            <w:r w:rsidRPr="009B7270">
              <w:t>rtas</w:t>
            </w:r>
            <w:r w:rsidRPr="00321F29">
              <w:rPr>
                <w:lang w:val="ru-RU"/>
              </w:rPr>
              <w:t xml:space="preserve"> </w:t>
            </w:r>
            <w:r w:rsidRPr="009B7270">
              <w:t>situ</w:t>
            </w:r>
            <w:r w:rsidRPr="00321F29">
              <w:rPr>
                <w:lang w:val="ru-RU"/>
              </w:rPr>
              <w:t>ā</w:t>
            </w:r>
            <w:r w:rsidRPr="009B7270">
              <w:t>cijas</w:t>
            </w:r>
            <w:r w:rsidRPr="00321F29">
              <w:rPr>
                <w:lang w:val="ru-RU"/>
              </w:rPr>
              <w:t xml:space="preserve"> </w:t>
            </w:r>
            <w:r w:rsidRPr="009B7270">
              <w:t>p</w:t>
            </w:r>
            <w:r w:rsidRPr="00321F29">
              <w:rPr>
                <w:lang w:val="ru-RU"/>
              </w:rPr>
              <w:t>ā</w:t>
            </w:r>
            <w:r w:rsidRPr="009B7270">
              <w:t>rvald</w:t>
            </w:r>
            <w:r w:rsidRPr="00321F29">
              <w:rPr>
                <w:lang w:val="ru-RU"/>
              </w:rPr>
              <w:t>ī</w:t>
            </w:r>
            <w:r w:rsidRPr="009B7270">
              <w:t>bas</w:t>
            </w:r>
            <w:r w:rsidRPr="00321F29">
              <w:rPr>
                <w:lang w:val="ru-RU"/>
              </w:rPr>
              <w:t xml:space="preserve"> </w:t>
            </w:r>
            <w:r w:rsidRPr="009B7270">
              <w:t>k</w:t>
            </w:r>
            <w:r w:rsidRPr="00321F29">
              <w:rPr>
                <w:lang w:val="ru-RU"/>
              </w:rPr>
              <w:t>ā</w:t>
            </w:r>
            <w:r w:rsidRPr="009B7270">
              <w:t>rt</w:t>
            </w:r>
            <w:r w:rsidRPr="00321F29">
              <w:rPr>
                <w:lang w:val="ru-RU"/>
              </w:rPr>
              <w:t>ī</w:t>
            </w:r>
            <w:r w:rsidRPr="009B7270">
              <w:t>bu</w:t>
            </w:r>
            <w:r w:rsidRPr="00321F29">
              <w:rPr>
                <w:lang w:val="ru-RU"/>
              </w:rPr>
              <w:t xml:space="preserve">.  </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9B7270">
              <w:t>Pretendents</w:t>
            </w:r>
            <w:r w:rsidRPr="00321F29">
              <w:rPr>
                <w:lang w:val="ru-RU"/>
              </w:rPr>
              <w:t xml:space="preserve"> </w:t>
            </w:r>
            <w:r w:rsidRPr="009B7270">
              <w:t>bez</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atbild</w:t>
            </w:r>
            <w:r w:rsidRPr="00321F29">
              <w:rPr>
                <w:lang w:val="ru-RU"/>
              </w:rPr>
              <w:t>ī</w:t>
            </w:r>
            <w:r w:rsidRPr="009B7270">
              <w:t>go</w:t>
            </w:r>
            <w:r w:rsidRPr="00321F29">
              <w:rPr>
                <w:lang w:val="ru-RU"/>
              </w:rPr>
              <w:t xml:space="preserve"> </w:t>
            </w:r>
            <w:r w:rsidRPr="009B7270">
              <w:t>personu</w:t>
            </w:r>
            <w:r w:rsidRPr="00321F29">
              <w:rPr>
                <w:lang w:val="ru-RU"/>
              </w:rPr>
              <w:t xml:space="preserve"> </w:t>
            </w:r>
            <w:r w:rsidRPr="009B7270">
              <w:t>piekri</w:t>
            </w:r>
            <w:r w:rsidRPr="00321F29">
              <w:rPr>
                <w:lang w:val="ru-RU"/>
              </w:rPr>
              <w:t>š</w:t>
            </w:r>
            <w:r w:rsidRPr="009B7270">
              <w:t>anas</w:t>
            </w:r>
            <w:r w:rsidRPr="00321F29">
              <w:rPr>
                <w:lang w:val="ru-RU"/>
              </w:rPr>
              <w:t xml:space="preserve"> </w:t>
            </w:r>
            <w:r w:rsidRPr="009B7270">
              <w:t>nedr</w:t>
            </w:r>
            <w:r w:rsidRPr="00321F29">
              <w:rPr>
                <w:lang w:val="ru-RU"/>
              </w:rPr>
              <w:t>ī</w:t>
            </w:r>
            <w:r w:rsidRPr="009B7270">
              <w:t>kst</w:t>
            </w:r>
            <w:r w:rsidRPr="00321F29">
              <w:rPr>
                <w:lang w:val="ru-RU"/>
              </w:rPr>
              <w:t xml:space="preserve"> </w:t>
            </w:r>
            <w:r w:rsidRPr="009B7270">
              <w:t>main</w:t>
            </w:r>
            <w:r w:rsidRPr="00321F29">
              <w:rPr>
                <w:lang w:val="ru-RU"/>
              </w:rPr>
              <w:t>ī</w:t>
            </w:r>
            <w:r w:rsidRPr="009B7270">
              <w:t>t</w:t>
            </w:r>
            <w:r w:rsidRPr="00321F29">
              <w:rPr>
                <w:lang w:val="ru-RU"/>
              </w:rPr>
              <w:t xml:space="preserve"> </w:t>
            </w:r>
            <w:r w:rsidRPr="009B7270">
              <w:t>apsardzes</w:t>
            </w:r>
            <w:r w:rsidRPr="00321F29">
              <w:rPr>
                <w:lang w:val="ru-RU"/>
              </w:rPr>
              <w:t xml:space="preserve"> </w:t>
            </w:r>
            <w:r w:rsidRPr="009B7270">
              <w:t>person</w:t>
            </w:r>
            <w:r w:rsidRPr="00321F29">
              <w:rPr>
                <w:lang w:val="ru-RU"/>
              </w:rPr>
              <w:t>ā</w:t>
            </w:r>
            <w:r w:rsidRPr="009B7270">
              <w:t>lu</w:t>
            </w:r>
            <w:r w:rsidRPr="00321F29">
              <w:rPr>
                <w:lang w:val="ru-RU"/>
              </w:rPr>
              <w:t xml:space="preserve">, </w:t>
            </w:r>
            <w:r w:rsidRPr="009B7270">
              <w:t>kuri</w:t>
            </w:r>
            <w:r w:rsidRPr="00321F29">
              <w:rPr>
                <w:lang w:val="ru-RU"/>
              </w:rPr>
              <w:t xml:space="preserve"> </w:t>
            </w:r>
            <w:r w:rsidRPr="009B7270">
              <w:t>veic</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objektu</w:t>
            </w:r>
            <w:r w:rsidRPr="00321F29">
              <w:rPr>
                <w:lang w:val="ru-RU"/>
              </w:rPr>
              <w:t xml:space="preserve"> </w:t>
            </w:r>
            <w:r w:rsidRPr="009B7270">
              <w:t>apsardzi</w:t>
            </w:r>
            <w:r w:rsidRPr="00321F29">
              <w:rPr>
                <w:lang w:val="ru-RU"/>
              </w:rPr>
              <w:t xml:space="preserve">, </w:t>
            </w:r>
            <w:r w:rsidRPr="009B7270">
              <w:t>k</w:t>
            </w:r>
            <w:r w:rsidRPr="00321F29">
              <w:rPr>
                <w:lang w:val="ru-RU"/>
              </w:rPr>
              <w:t xml:space="preserve">ā </w:t>
            </w:r>
            <w:r w:rsidRPr="009B7270">
              <w:t>ar</w:t>
            </w:r>
            <w:r w:rsidRPr="00321F29">
              <w:rPr>
                <w:lang w:val="ru-RU"/>
              </w:rPr>
              <w:t xml:space="preserve">ī </w:t>
            </w:r>
            <w:r w:rsidRPr="009B7270">
              <w:t>poste</w:t>
            </w:r>
            <w:r w:rsidRPr="00321F29">
              <w:rPr>
                <w:lang w:val="ru-RU"/>
              </w:rPr>
              <w:t>ņ</w:t>
            </w:r>
            <w:r w:rsidRPr="009B7270">
              <w:t>u</w:t>
            </w:r>
            <w:r w:rsidRPr="00321F29">
              <w:rPr>
                <w:lang w:val="ru-RU"/>
              </w:rPr>
              <w:t xml:space="preserve"> </w:t>
            </w:r>
            <w:r w:rsidRPr="009B7270">
              <w:t>skaitu</w:t>
            </w:r>
            <w:r w:rsidRPr="00321F29">
              <w:rPr>
                <w:lang w:val="ru-RU"/>
              </w:rPr>
              <w:t xml:space="preserve">, </w:t>
            </w:r>
            <w:r w:rsidRPr="009B7270">
              <w:t>to</w:t>
            </w:r>
            <w:r w:rsidRPr="00321F29">
              <w:rPr>
                <w:lang w:val="ru-RU"/>
              </w:rPr>
              <w:t xml:space="preserve"> </w:t>
            </w:r>
            <w:r w:rsidRPr="009B7270">
              <w:t>darba</w:t>
            </w:r>
            <w:r w:rsidRPr="00321F29">
              <w:rPr>
                <w:lang w:val="ru-RU"/>
              </w:rPr>
              <w:t xml:space="preserve"> </w:t>
            </w:r>
            <w:r w:rsidRPr="009B7270">
              <w:t>laiku</w:t>
            </w:r>
            <w:r w:rsidRPr="00321F29">
              <w:rPr>
                <w:lang w:val="ru-RU"/>
              </w:rPr>
              <w:t xml:space="preserve">, </w:t>
            </w:r>
            <w:r w:rsidRPr="009B7270">
              <w:t>izvietojumu</w:t>
            </w:r>
            <w:r w:rsidRPr="00321F29">
              <w:rPr>
                <w:lang w:val="ru-RU"/>
              </w:rPr>
              <w:t xml:space="preserve"> </w:t>
            </w:r>
            <w:r w:rsidRPr="009B7270">
              <w:t>un</w:t>
            </w:r>
            <w:r w:rsidRPr="00321F29">
              <w:rPr>
                <w:lang w:val="ru-RU"/>
              </w:rPr>
              <w:t xml:space="preserve"> </w:t>
            </w:r>
            <w:r w:rsidRPr="009B7270">
              <w:t>apsardzes</w:t>
            </w:r>
            <w:r w:rsidRPr="00321F29">
              <w:rPr>
                <w:lang w:val="ru-RU"/>
              </w:rPr>
              <w:t xml:space="preserve"> </w:t>
            </w:r>
            <w:r w:rsidRPr="009B7270">
              <w:t>darbinieku</w:t>
            </w:r>
            <w:r w:rsidRPr="00321F29">
              <w:rPr>
                <w:lang w:val="ru-RU"/>
              </w:rPr>
              <w:t xml:space="preserve"> </w:t>
            </w:r>
            <w:r w:rsidRPr="009B7270">
              <w:t>skaitu</w:t>
            </w:r>
            <w:r w:rsidRPr="00321F29">
              <w:rPr>
                <w:lang w:val="ru-RU"/>
              </w:rPr>
              <w:t xml:space="preserve"> </w:t>
            </w:r>
            <w:r w:rsidRPr="009B7270">
              <w:t>tajos</w:t>
            </w:r>
            <w:r w:rsidRPr="00321F29">
              <w:rPr>
                <w:lang w:val="ru-RU"/>
              </w:rPr>
              <w:t xml:space="preserve">. </w:t>
            </w:r>
            <w:r w:rsidRPr="009B7270">
              <w:t>Objekta</w:t>
            </w:r>
            <w:r w:rsidRPr="00321F29">
              <w:rPr>
                <w:lang w:val="ru-RU"/>
              </w:rPr>
              <w:t xml:space="preserve"> </w:t>
            </w:r>
            <w:r w:rsidRPr="009B7270">
              <w:t>apsardzes</w:t>
            </w:r>
            <w:r w:rsidRPr="00321F29">
              <w:rPr>
                <w:lang w:val="ru-RU"/>
              </w:rPr>
              <w:t xml:space="preserve"> </w:t>
            </w:r>
            <w:r w:rsidRPr="009B7270">
              <w:t>vad</w:t>
            </w:r>
            <w:r w:rsidRPr="00321F29">
              <w:rPr>
                <w:lang w:val="ru-RU"/>
              </w:rPr>
              <w:t>ī</w:t>
            </w:r>
            <w:r w:rsidRPr="009B7270">
              <w:t>t</w:t>
            </w:r>
            <w:r w:rsidRPr="00321F29">
              <w:rPr>
                <w:lang w:val="ru-RU"/>
              </w:rPr>
              <w:t>ā</w:t>
            </w:r>
            <w:r w:rsidRPr="009B7270">
              <w:t>ja</w:t>
            </w:r>
            <w:r w:rsidRPr="00321F29">
              <w:rPr>
                <w:lang w:val="ru-RU"/>
              </w:rPr>
              <w:t xml:space="preserve"> </w:t>
            </w:r>
            <w:r w:rsidRPr="009B7270">
              <w:t>amata</w:t>
            </w:r>
            <w:r w:rsidRPr="00321F29">
              <w:rPr>
                <w:lang w:val="ru-RU"/>
              </w:rPr>
              <w:t xml:space="preserve"> </w:t>
            </w:r>
            <w:r w:rsidRPr="009B7270">
              <w:t>pien</w:t>
            </w:r>
            <w:r w:rsidRPr="00321F29">
              <w:rPr>
                <w:lang w:val="ru-RU"/>
              </w:rPr>
              <w:t>ā</w:t>
            </w:r>
            <w:r w:rsidRPr="009B7270">
              <w:t>kumu</w:t>
            </w:r>
            <w:r w:rsidRPr="00321F29">
              <w:rPr>
                <w:lang w:val="ru-RU"/>
              </w:rPr>
              <w:t xml:space="preserve"> </w:t>
            </w:r>
            <w:r w:rsidRPr="009B7270">
              <w:t>izpild</w:t>
            </w:r>
            <w:r w:rsidRPr="00321F29">
              <w:rPr>
                <w:lang w:val="ru-RU"/>
              </w:rPr>
              <w:t>ī</w:t>
            </w:r>
            <w:r w:rsidRPr="009B7270">
              <w:t>t</w:t>
            </w:r>
            <w:r w:rsidRPr="00321F29">
              <w:rPr>
                <w:lang w:val="ru-RU"/>
              </w:rPr>
              <w:t>ā</w:t>
            </w:r>
            <w:r w:rsidRPr="009B7270">
              <w:t>ju</w:t>
            </w:r>
            <w:r w:rsidRPr="00321F29">
              <w:rPr>
                <w:lang w:val="ru-RU"/>
              </w:rPr>
              <w:t xml:space="preserve"> </w:t>
            </w:r>
            <w:r w:rsidRPr="009B7270">
              <w:t>Pretendentam</w:t>
            </w:r>
            <w:r w:rsidRPr="00321F29">
              <w:rPr>
                <w:lang w:val="ru-RU"/>
              </w:rPr>
              <w:t xml:space="preserve"> </w:t>
            </w:r>
            <w:r w:rsidRPr="009B7270">
              <w:t>j</w:t>
            </w:r>
            <w:r w:rsidRPr="00321F29">
              <w:rPr>
                <w:lang w:val="ru-RU"/>
              </w:rPr>
              <w:t>ā</w:t>
            </w:r>
            <w:r w:rsidRPr="009B7270">
              <w:t>saska</w:t>
            </w:r>
            <w:r w:rsidRPr="00321F29">
              <w:rPr>
                <w:lang w:val="ru-RU"/>
              </w:rPr>
              <w:t>ņ</w:t>
            </w:r>
            <w:r w:rsidRPr="009B7270">
              <w:t>o</w:t>
            </w:r>
            <w:r w:rsidRPr="00321F29">
              <w:rPr>
                <w:lang w:val="ru-RU"/>
              </w:rPr>
              <w:t xml:space="preserve"> </w:t>
            </w:r>
            <w:r w:rsidRPr="009B7270">
              <w:t>ar</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VDD</w:t>
            </w:r>
            <w:r w:rsidRPr="00321F29">
              <w:rPr>
                <w:lang w:val="ru-RU"/>
              </w:rPr>
              <w:t xml:space="preserve"> </w:t>
            </w:r>
            <w:r w:rsidRPr="009B7270">
              <w:t>departamenta</w:t>
            </w:r>
            <w:r w:rsidRPr="00321F29">
              <w:rPr>
                <w:lang w:val="ru-RU"/>
              </w:rPr>
              <w:t xml:space="preserve"> </w:t>
            </w:r>
            <w:r w:rsidRPr="009B7270">
              <w:t>Dro</w:t>
            </w:r>
            <w:r w:rsidRPr="00321F29">
              <w:rPr>
                <w:lang w:val="ru-RU"/>
              </w:rPr>
              <w:t>šī</w:t>
            </w:r>
            <w:r w:rsidRPr="009B7270">
              <w:t>bas</w:t>
            </w:r>
            <w:r w:rsidRPr="00321F29">
              <w:rPr>
                <w:lang w:val="ru-RU"/>
              </w:rPr>
              <w:t xml:space="preserve"> </w:t>
            </w:r>
            <w:r w:rsidRPr="009B7270">
              <w:t>speci</w:t>
            </w:r>
            <w:r w:rsidRPr="00321F29">
              <w:rPr>
                <w:lang w:val="ru-RU"/>
              </w:rPr>
              <w:t>ā</w:t>
            </w:r>
            <w:r w:rsidRPr="009B7270">
              <w:t>listu</w:t>
            </w:r>
            <w:r w:rsidRPr="00321F29">
              <w:rPr>
                <w:lang w:val="ru-RU"/>
              </w:rPr>
              <w:t xml:space="preserve">.  </w:t>
            </w:r>
          </w:p>
        </w:tc>
        <w:tc>
          <w:tcPr>
            <w:tcW w:w="3396" w:type="dxa"/>
          </w:tcPr>
          <w:p w:rsidR="002A6A45" w:rsidRPr="00321F29" w:rsidRDefault="002A6A45" w:rsidP="00F4042B">
            <w:pPr>
              <w:rPr>
                <w:lang w:val="ru-RU"/>
              </w:rPr>
            </w:pPr>
          </w:p>
        </w:tc>
      </w:tr>
      <w:tr w:rsidR="002A6A45" w:rsidRPr="00200B0A"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321F29" w:rsidRDefault="002A6A45" w:rsidP="00F4042B">
            <w:pPr>
              <w:jc w:val="both"/>
              <w:rPr>
                <w:lang w:val="ru-RU"/>
              </w:rPr>
            </w:pPr>
            <w:r w:rsidRPr="009B7270">
              <w:t>Pretendentam</w:t>
            </w:r>
            <w:r w:rsidRPr="00321F29">
              <w:rPr>
                <w:lang w:val="ru-RU"/>
              </w:rPr>
              <w:t xml:space="preserve"> </w:t>
            </w:r>
            <w:r w:rsidRPr="009B7270">
              <w:t>p</w:t>
            </w:r>
            <w:r w:rsidRPr="00321F29">
              <w:rPr>
                <w:lang w:val="ru-RU"/>
              </w:rPr>
              <w:t>ē</w:t>
            </w:r>
            <w:r w:rsidRPr="009B7270">
              <w:t>c</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piepras</w:t>
            </w:r>
            <w:r w:rsidRPr="00321F29">
              <w:rPr>
                <w:lang w:val="ru-RU"/>
              </w:rPr>
              <w:t>ī</w:t>
            </w:r>
            <w:r w:rsidRPr="009B7270">
              <w:t>juma</w:t>
            </w:r>
            <w:r w:rsidRPr="00321F29">
              <w:rPr>
                <w:lang w:val="ru-RU"/>
              </w:rPr>
              <w:t xml:space="preserve"> </w:t>
            </w:r>
            <w:r w:rsidRPr="009B7270">
              <w:t>j</w:t>
            </w:r>
            <w:r w:rsidRPr="00321F29">
              <w:rPr>
                <w:lang w:val="ru-RU"/>
              </w:rPr>
              <w:t>ā</w:t>
            </w:r>
            <w:r w:rsidRPr="009B7270">
              <w:t>sniedz</w:t>
            </w:r>
            <w:r w:rsidRPr="00321F29">
              <w:rPr>
                <w:lang w:val="ru-RU"/>
              </w:rPr>
              <w:t xml:space="preserve"> </w:t>
            </w:r>
            <w:r w:rsidRPr="009B7270">
              <w:t>inform</w:t>
            </w:r>
            <w:r w:rsidRPr="00321F29">
              <w:rPr>
                <w:lang w:val="ru-RU"/>
              </w:rPr>
              <w:t>ā</w:t>
            </w:r>
            <w:r w:rsidRPr="009B7270">
              <w:t>cija</w:t>
            </w:r>
            <w:r w:rsidRPr="00321F29">
              <w:rPr>
                <w:lang w:val="ru-RU"/>
              </w:rPr>
              <w:t xml:space="preserve"> </w:t>
            </w:r>
            <w:r w:rsidRPr="009B7270">
              <w:t>par</w:t>
            </w:r>
            <w:r w:rsidRPr="00321F29">
              <w:rPr>
                <w:lang w:val="ru-RU"/>
              </w:rPr>
              <w:t xml:space="preserve"> </w:t>
            </w:r>
            <w:r>
              <w:t>Pas</w:t>
            </w:r>
            <w:r w:rsidRPr="00BD7C4A">
              <w:rPr>
                <w:lang w:val="ru-RU"/>
              </w:rPr>
              <w:t>ū</w:t>
            </w:r>
            <w:r>
              <w:t>t</w:t>
            </w:r>
            <w:r w:rsidRPr="00BD7C4A">
              <w:rPr>
                <w:lang w:val="ru-RU"/>
              </w:rPr>
              <w:t>ī</w:t>
            </w:r>
            <w:r>
              <w:t>t</w:t>
            </w:r>
            <w:r w:rsidRPr="00BD7C4A">
              <w:rPr>
                <w:lang w:val="ru-RU"/>
              </w:rPr>
              <w:t>ā</w:t>
            </w:r>
            <w:r>
              <w:t>ja</w:t>
            </w:r>
            <w:r w:rsidRPr="00321F29">
              <w:rPr>
                <w:lang w:val="ru-RU"/>
              </w:rPr>
              <w:t xml:space="preserve"> </w:t>
            </w:r>
            <w:r w:rsidRPr="009B7270">
              <w:t>objektos</w:t>
            </w:r>
            <w:r w:rsidRPr="00321F29">
              <w:rPr>
                <w:lang w:val="ru-RU"/>
              </w:rPr>
              <w:t xml:space="preserve"> </w:t>
            </w:r>
            <w:r w:rsidRPr="009B7270">
              <w:t>nodarbin</w:t>
            </w:r>
            <w:r w:rsidRPr="00321F29">
              <w:rPr>
                <w:lang w:val="ru-RU"/>
              </w:rPr>
              <w:t>ā</w:t>
            </w:r>
            <w:r w:rsidRPr="009B7270">
              <w:t>to</w:t>
            </w:r>
            <w:r w:rsidRPr="00321F29">
              <w:rPr>
                <w:lang w:val="ru-RU"/>
              </w:rPr>
              <w:t xml:space="preserve"> </w:t>
            </w:r>
            <w:r w:rsidRPr="009B7270">
              <w:t>apsardzes</w:t>
            </w:r>
            <w:r w:rsidRPr="00321F29">
              <w:rPr>
                <w:lang w:val="ru-RU"/>
              </w:rPr>
              <w:t xml:space="preserve"> </w:t>
            </w:r>
            <w:r w:rsidRPr="009B7270">
              <w:t>darbinieku</w:t>
            </w:r>
            <w:r w:rsidRPr="00321F29">
              <w:rPr>
                <w:lang w:val="ru-RU"/>
              </w:rPr>
              <w:t xml:space="preserve"> </w:t>
            </w:r>
            <w:r w:rsidRPr="009B7270">
              <w:t>kvalifik</w:t>
            </w:r>
            <w:r w:rsidRPr="00321F29">
              <w:rPr>
                <w:lang w:val="ru-RU"/>
              </w:rPr>
              <w:t>ā</w:t>
            </w:r>
            <w:r w:rsidRPr="009B7270">
              <w:t>ciju</w:t>
            </w:r>
            <w:r w:rsidRPr="00321F29">
              <w:rPr>
                <w:lang w:val="ru-RU"/>
              </w:rPr>
              <w:t xml:space="preserve">, </w:t>
            </w:r>
            <w:r w:rsidRPr="009B7270">
              <w:t>pieredzi</w:t>
            </w:r>
            <w:r w:rsidRPr="00321F29">
              <w:rPr>
                <w:lang w:val="ru-RU"/>
              </w:rPr>
              <w:t xml:space="preserve"> </w:t>
            </w:r>
            <w:r w:rsidRPr="009B7270">
              <w:t>un</w:t>
            </w:r>
            <w:r w:rsidRPr="00321F29">
              <w:rPr>
                <w:lang w:val="ru-RU"/>
              </w:rPr>
              <w:t xml:space="preserve"> </w:t>
            </w:r>
            <w:r w:rsidRPr="009B7270">
              <w:t>izgl</w:t>
            </w:r>
            <w:r w:rsidRPr="00321F29">
              <w:rPr>
                <w:lang w:val="ru-RU"/>
              </w:rPr>
              <w:t>ī</w:t>
            </w:r>
            <w:r w:rsidRPr="009B7270">
              <w:t>t</w:t>
            </w:r>
            <w:r w:rsidRPr="00321F29">
              <w:rPr>
                <w:lang w:val="ru-RU"/>
              </w:rPr>
              <w:t>ī</w:t>
            </w:r>
            <w:r w:rsidRPr="009B7270">
              <w:t>bu</w:t>
            </w:r>
            <w:r w:rsidRPr="00321F29">
              <w:rPr>
                <w:lang w:val="ru-RU"/>
              </w:rPr>
              <w:t>.</w:t>
            </w:r>
          </w:p>
        </w:tc>
        <w:tc>
          <w:tcPr>
            <w:tcW w:w="3396" w:type="dxa"/>
          </w:tcPr>
          <w:p w:rsidR="002A6A45" w:rsidRPr="00321F29" w:rsidRDefault="002A6A45" w:rsidP="00F4042B">
            <w:pPr>
              <w:rPr>
                <w:lang w:val="ru-RU"/>
              </w:rPr>
            </w:pPr>
          </w:p>
        </w:tc>
      </w:tr>
      <w:tr w:rsidR="002A6A45" w:rsidRPr="001F10FB" w:rsidTr="00F4042B">
        <w:tc>
          <w:tcPr>
            <w:tcW w:w="704" w:type="dxa"/>
          </w:tcPr>
          <w:p w:rsidR="002A6A45" w:rsidRPr="0078386D" w:rsidRDefault="002A6A45" w:rsidP="00F4042B">
            <w:pPr>
              <w:pStyle w:val="ListParagraph"/>
              <w:numPr>
                <w:ilvl w:val="0"/>
                <w:numId w:val="26"/>
              </w:numPr>
              <w:ind w:left="357" w:hanging="357"/>
              <w:rPr>
                <w:rFonts w:ascii="Times New Roman" w:hAnsi="Times New Roman" w:cs="Times New Roman"/>
              </w:rPr>
            </w:pPr>
          </w:p>
        </w:tc>
        <w:tc>
          <w:tcPr>
            <w:tcW w:w="4826" w:type="dxa"/>
            <w:gridSpan w:val="2"/>
          </w:tcPr>
          <w:p w:rsidR="002A6A45" w:rsidRPr="009B7270" w:rsidRDefault="002A6A45" w:rsidP="00F4042B">
            <w:pPr>
              <w:jc w:val="both"/>
            </w:pPr>
            <w:r w:rsidRPr="009B7270">
              <w:t xml:space="preserve">Pretendentam jāuzrāda apsardzes darbinieku atlases metodika un kritēriji. Pretendenta darbiniekiem, kuri nodrošina </w:t>
            </w:r>
            <w:r>
              <w:t>Pasūtītāja</w:t>
            </w:r>
            <w:r w:rsidRPr="009B7270">
              <w:t xml:space="preserve"> objektu apsardzi, jābūt iesaistītiem regulārā treniņu un apmācību procesā.  </w:t>
            </w:r>
          </w:p>
        </w:tc>
        <w:tc>
          <w:tcPr>
            <w:tcW w:w="3396" w:type="dxa"/>
          </w:tcPr>
          <w:p w:rsidR="002A6A45" w:rsidRPr="001F10FB" w:rsidRDefault="002A6A45" w:rsidP="00F4042B"/>
        </w:tc>
      </w:tr>
      <w:tr w:rsidR="002A6A45" w:rsidRPr="001F10FB" w:rsidTr="00F4042B">
        <w:tc>
          <w:tcPr>
            <w:tcW w:w="704" w:type="dxa"/>
          </w:tcPr>
          <w:p w:rsidR="002A6A45" w:rsidRPr="00321F29" w:rsidRDefault="002A6A45" w:rsidP="00F4042B">
            <w:pPr>
              <w:pStyle w:val="ListParagraph"/>
              <w:numPr>
                <w:ilvl w:val="0"/>
                <w:numId w:val="26"/>
              </w:numPr>
              <w:ind w:left="357" w:hanging="357"/>
              <w:rPr>
                <w:rFonts w:ascii="Times New Roman" w:hAnsi="Times New Roman" w:cs="Times New Roman"/>
                <w:lang w:val="en-GB"/>
              </w:rPr>
            </w:pPr>
          </w:p>
        </w:tc>
        <w:tc>
          <w:tcPr>
            <w:tcW w:w="4826" w:type="dxa"/>
            <w:gridSpan w:val="2"/>
          </w:tcPr>
          <w:p w:rsidR="002A6A45" w:rsidRPr="009B7270" w:rsidRDefault="002A6A45" w:rsidP="00F4042B">
            <w:pPr>
              <w:jc w:val="both"/>
            </w:pPr>
            <w:r w:rsidRPr="009B7270">
              <w:t xml:space="preserve">Pretendentam ne retāk kā četras (4) reizes gadā jāiesniedz apsardzes darbinieku apmācību programma, norādot: </w:t>
            </w:r>
          </w:p>
          <w:p w:rsidR="002A6A45" w:rsidRPr="00321F29" w:rsidRDefault="002A6A45" w:rsidP="00F4042B">
            <w:pPr>
              <w:pStyle w:val="ListParagraph"/>
              <w:numPr>
                <w:ilvl w:val="0"/>
                <w:numId w:val="27"/>
              </w:numPr>
              <w:ind w:left="34" w:firstLine="0"/>
              <w:jc w:val="both"/>
              <w:rPr>
                <w:rFonts w:ascii="Times New Roman" w:hAnsi="Times New Roman" w:cs="Times New Roman"/>
                <w:lang w:val="en-US"/>
              </w:rPr>
            </w:pPr>
            <w:r w:rsidRPr="00321F29">
              <w:rPr>
                <w:rFonts w:ascii="Times New Roman" w:hAnsi="Times New Roman" w:cs="Times New Roman"/>
                <w:lang w:val="en-US"/>
              </w:rPr>
              <w:t xml:space="preserve">teorētisko zināšanu atestāciju periodiskumu un saturu; </w:t>
            </w:r>
          </w:p>
          <w:p w:rsidR="002A6A45" w:rsidRPr="00321F29" w:rsidRDefault="002A6A45" w:rsidP="00F4042B">
            <w:pPr>
              <w:pStyle w:val="ListParagraph"/>
              <w:numPr>
                <w:ilvl w:val="0"/>
                <w:numId w:val="27"/>
              </w:numPr>
              <w:ind w:left="34" w:firstLine="0"/>
              <w:jc w:val="both"/>
              <w:rPr>
                <w:rFonts w:ascii="Times New Roman" w:hAnsi="Times New Roman" w:cs="Times New Roman"/>
                <w:lang w:val="en-US"/>
              </w:rPr>
            </w:pPr>
            <w:r w:rsidRPr="00321F29">
              <w:rPr>
                <w:rFonts w:ascii="Times New Roman" w:hAnsi="Times New Roman" w:cs="Times New Roman"/>
                <w:lang w:val="en-US"/>
              </w:rPr>
              <w:t xml:space="preserve">praktisko apmācību periodiskumu un saturu – ugunsgrēka gadījumā, sprādzienbīstamu priekšmetu draudu gadījumā, aizdomīgu sūtījumu saņemšanas gadījumā, gadījumos, ja ir izteikti draudi apsargājamo objektu vai personāla drošībai, ķīlnieku krīzes gadījumā.  </w:t>
            </w:r>
          </w:p>
        </w:tc>
        <w:tc>
          <w:tcPr>
            <w:tcW w:w="3396" w:type="dxa"/>
          </w:tcPr>
          <w:p w:rsidR="002A6A45" w:rsidRPr="001F10FB" w:rsidRDefault="002A6A45" w:rsidP="00F4042B"/>
        </w:tc>
      </w:tr>
      <w:tr w:rsidR="002A6A45" w:rsidRPr="00321F29" w:rsidTr="00F4042B">
        <w:tc>
          <w:tcPr>
            <w:tcW w:w="704" w:type="dxa"/>
          </w:tcPr>
          <w:p w:rsidR="002A6A45" w:rsidRPr="00321F29"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B53A24" w:rsidRDefault="002A6A45" w:rsidP="00F4042B">
            <w:pPr>
              <w:jc w:val="both"/>
              <w:rPr>
                <w:lang w:val="en-US"/>
              </w:rPr>
            </w:pPr>
            <w:r w:rsidRPr="009B7270">
              <w:t>Pretendentam</w:t>
            </w:r>
            <w:r w:rsidRPr="00B53A24">
              <w:rPr>
                <w:lang w:val="en-US"/>
              </w:rPr>
              <w:t xml:space="preserve"> </w:t>
            </w:r>
            <w:r w:rsidRPr="009B7270">
              <w:t>j</w:t>
            </w:r>
            <w:r w:rsidRPr="00B53A24">
              <w:rPr>
                <w:lang w:val="en-US"/>
              </w:rPr>
              <w:t>ā</w:t>
            </w:r>
            <w:r w:rsidRPr="009B7270">
              <w:t>nodro</w:t>
            </w:r>
            <w:r w:rsidRPr="00B53A24">
              <w:rPr>
                <w:lang w:val="en-US"/>
              </w:rPr>
              <w:t>š</w:t>
            </w:r>
            <w:r w:rsidRPr="009B7270">
              <w:t>ina</w:t>
            </w:r>
            <w:r w:rsidRPr="00B53A24">
              <w:rPr>
                <w:lang w:val="en-US"/>
              </w:rPr>
              <w:t xml:space="preserve"> </w:t>
            </w:r>
            <w:r w:rsidRPr="009B7270">
              <w:t>iesp</w:t>
            </w:r>
            <w:r w:rsidRPr="00B53A24">
              <w:rPr>
                <w:lang w:val="en-US"/>
              </w:rPr>
              <w:t>ē</w:t>
            </w:r>
            <w:r w:rsidRPr="009B7270">
              <w:t>ja</w:t>
            </w:r>
            <w:r w:rsidRPr="00B53A24">
              <w:rPr>
                <w:lang w:val="en-US"/>
              </w:rPr>
              <w:t xml:space="preserve"> </w:t>
            </w:r>
            <w:r>
              <w:rPr>
                <w:lang w:val="en-US"/>
              </w:rPr>
              <w:t>Pasūtītājam</w:t>
            </w:r>
            <w:r w:rsidRPr="00B53A24">
              <w:rPr>
                <w:lang w:val="en-US"/>
              </w:rPr>
              <w:t xml:space="preserve"> </w:t>
            </w:r>
            <w:r w:rsidRPr="009B7270">
              <w:t>to</w:t>
            </w:r>
            <w:r w:rsidRPr="00B53A24">
              <w:rPr>
                <w:lang w:val="en-US"/>
              </w:rPr>
              <w:t xml:space="preserve"> </w:t>
            </w:r>
            <w:r w:rsidRPr="009B7270">
              <w:t>kontrol</w:t>
            </w:r>
            <w:r w:rsidRPr="00B53A24">
              <w:rPr>
                <w:lang w:val="en-US"/>
              </w:rPr>
              <w:t>ē</w:t>
            </w:r>
            <w:r w:rsidRPr="009B7270">
              <w:t>t</w:t>
            </w:r>
            <w:r w:rsidRPr="00B53A24">
              <w:rPr>
                <w:lang w:val="en-US"/>
              </w:rPr>
              <w:t xml:space="preserve">, </w:t>
            </w:r>
            <w:r w:rsidRPr="009B7270">
              <w:t>k</w:t>
            </w:r>
            <w:r w:rsidRPr="00B53A24">
              <w:rPr>
                <w:lang w:val="en-US"/>
              </w:rPr>
              <w:t xml:space="preserve">ā </w:t>
            </w:r>
            <w:r w:rsidRPr="009B7270">
              <w:t>ar</w:t>
            </w:r>
            <w:r w:rsidRPr="00B53A24">
              <w:rPr>
                <w:lang w:val="en-US"/>
              </w:rPr>
              <w:t>ī 1 (</w:t>
            </w:r>
            <w:r>
              <w:t>vienu</w:t>
            </w:r>
            <w:r w:rsidRPr="00B53A24">
              <w:rPr>
                <w:lang w:val="en-US"/>
              </w:rPr>
              <w:t xml:space="preserve">) </w:t>
            </w:r>
            <w:r>
              <w:t>reizi</w:t>
            </w:r>
            <w:r w:rsidRPr="00B53A24">
              <w:rPr>
                <w:lang w:val="en-US"/>
              </w:rPr>
              <w:t xml:space="preserve"> </w:t>
            </w:r>
            <w:r w:rsidRPr="009B7270">
              <w:t>m</w:t>
            </w:r>
            <w:r w:rsidRPr="00B53A24">
              <w:rPr>
                <w:lang w:val="en-US"/>
              </w:rPr>
              <w:t>ē</w:t>
            </w:r>
            <w:r w:rsidRPr="009B7270">
              <w:t>nes</w:t>
            </w:r>
            <w:r w:rsidRPr="00B53A24">
              <w:rPr>
                <w:lang w:val="en-US"/>
              </w:rPr>
              <w:t xml:space="preserve">ī, </w:t>
            </w:r>
            <w:r w:rsidRPr="009B7270">
              <w:t>j</w:t>
            </w:r>
            <w:r w:rsidRPr="00B53A24">
              <w:rPr>
                <w:lang w:val="en-US"/>
              </w:rPr>
              <w:t>ā</w:t>
            </w:r>
            <w:r w:rsidRPr="009B7270">
              <w:t>iesniedz</w:t>
            </w:r>
            <w:r w:rsidRPr="00B53A24">
              <w:rPr>
                <w:lang w:val="en-US"/>
              </w:rPr>
              <w:t xml:space="preserve"> </w:t>
            </w:r>
            <w:r>
              <w:t xml:space="preserve">Pasūtītāja </w:t>
            </w:r>
            <w:r w:rsidRPr="009B7270">
              <w:t>kontaktpersonai</w:t>
            </w:r>
            <w:r w:rsidRPr="00B53A24">
              <w:rPr>
                <w:lang w:val="en-US"/>
              </w:rPr>
              <w:t xml:space="preserve"> </w:t>
            </w:r>
            <w:r w:rsidRPr="009B7270">
              <w:t>atskaite</w:t>
            </w:r>
            <w:r w:rsidRPr="00B53A24">
              <w:rPr>
                <w:lang w:val="en-US"/>
              </w:rPr>
              <w:t xml:space="preserve"> – </w:t>
            </w:r>
            <w:r w:rsidRPr="009B7270">
              <w:t>grafiks</w:t>
            </w:r>
            <w:r w:rsidRPr="00B53A24">
              <w:rPr>
                <w:lang w:val="en-US"/>
              </w:rPr>
              <w:t xml:space="preserve"> </w:t>
            </w:r>
            <w:r w:rsidRPr="009B7270">
              <w:t>par</w:t>
            </w:r>
            <w:r w:rsidRPr="00B53A24">
              <w:rPr>
                <w:lang w:val="en-US"/>
              </w:rPr>
              <w:t xml:space="preserve"> </w:t>
            </w:r>
            <w:r w:rsidRPr="009B7270">
              <w:t>katr</w:t>
            </w:r>
            <w:r w:rsidRPr="00B53A24">
              <w:rPr>
                <w:lang w:val="en-US"/>
              </w:rPr>
              <w:t xml:space="preserve">ā </w:t>
            </w:r>
            <w:r w:rsidRPr="009B7270">
              <w:t>objekt</w:t>
            </w:r>
            <w:r w:rsidRPr="00B53A24">
              <w:rPr>
                <w:lang w:val="en-US"/>
              </w:rPr>
              <w:t xml:space="preserve">ā </w:t>
            </w:r>
            <w:r w:rsidRPr="009B7270">
              <w:t>nodarbin</w:t>
            </w:r>
            <w:r w:rsidRPr="00B53A24">
              <w:rPr>
                <w:lang w:val="en-US"/>
              </w:rPr>
              <w:t>ā</w:t>
            </w:r>
            <w:r w:rsidRPr="009B7270">
              <w:t>to</w:t>
            </w:r>
            <w:r w:rsidRPr="00B53A24">
              <w:rPr>
                <w:lang w:val="en-US"/>
              </w:rPr>
              <w:t xml:space="preserve"> </w:t>
            </w:r>
            <w:r w:rsidRPr="009B7270">
              <w:t>apsardzes</w:t>
            </w:r>
            <w:r w:rsidRPr="00B53A24">
              <w:rPr>
                <w:lang w:val="en-US"/>
              </w:rPr>
              <w:t xml:space="preserve"> </w:t>
            </w:r>
            <w:r w:rsidRPr="009B7270">
              <w:t>darbinieku</w:t>
            </w:r>
            <w:r w:rsidRPr="00B53A24">
              <w:rPr>
                <w:lang w:val="en-US"/>
              </w:rPr>
              <w:t xml:space="preserve"> </w:t>
            </w:r>
            <w:r w:rsidRPr="009B7270">
              <w:t>treni</w:t>
            </w:r>
            <w:r w:rsidRPr="00B53A24">
              <w:rPr>
                <w:lang w:val="en-US"/>
              </w:rPr>
              <w:t>ņ</w:t>
            </w:r>
            <w:r w:rsidRPr="009B7270">
              <w:t>u</w:t>
            </w:r>
            <w:r w:rsidRPr="00B53A24">
              <w:rPr>
                <w:lang w:val="en-US"/>
              </w:rPr>
              <w:t xml:space="preserve"> </w:t>
            </w:r>
            <w:r w:rsidRPr="009B7270">
              <w:t>un</w:t>
            </w:r>
            <w:r w:rsidRPr="00B53A24">
              <w:rPr>
                <w:lang w:val="en-US"/>
              </w:rPr>
              <w:t xml:space="preserve"> </w:t>
            </w:r>
            <w:r w:rsidRPr="009B7270">
              <w:t>apm</w:t>
            </w:r>
            <w:r w:rsidRPr="00B53A24">
              <w:rPr>
                <w:lang w:val="en-US"/>
              </w:rPr>
              <w:t>ā</w:t>
            </w:r>
            <w:r w:rsidRPr="009B7270">
              <w:t>c</w:t>
            </w:r>
            <w:r w:rsidRPr="00B53A24">
              <w:rPr>
                <w:lang w:val="en-US"/>
              </w:rPr>
              <w:t>ī</w:t>
            </w:r>
            <w:r w:rsidRPr="009B7270">
              <w:t>bu</w:t>
            </w:r>
            <w:r w:rsidRPr="00B53A24">
              <w:rPr>
                <w:lang w:val="en-US"/>
              </w:rPr>
              <w:t xml:space="preserve"> </w:t>
            </w:r>
            <w:r w:rsidRPr="009B7270">
              <w:t>procesu</w:t>
            </w:r>
            <w:r w:rsidRPr="00B53A24">
              <w:rPr>
                <w:lang w:val="en-US"/>
              </w:rPr>
              <w:t xml:space="preserve"> </w:t>
            </w:r>
            <w:r w:rsidRPr="009B7270">
              <w:t>un</w:t>
            </w:r>
            <w:r w:rsidRPr="00B53A24">
              <w:rPr>
                <w:lang w:val="en-US"/>
              </w:rPr>
              <w:t xml:space="preserve"> </w:t>
            </w:r>
            <w:r w:rsidRPr="009B7270">
              <w:t>to</w:t>
            </w:r>
            <w:r w:rsidRPr="00B53A24">
              <w:rPr>
                <w:lang w:val="en-US"/>
              </w:rPr>
              <w:t xml:space="preserve"> </w:t>
            </w:r>
            <w:r w:rsidRPr="009B7270">
              <w:t>rezult</w:t>
            </w:r>
            <w:r w:rsidRPr="00B53A24">
              <w:rPr>
                <w:lang w:val="en-US"/>
              </w:rPr>
              <w:t>ā</w:t>
            </w:r>
            <w:r w:rsidRPr="009B7270">
              <w:t>tiem</w:t>
            </w:r>
            <w:r w:rsidRPr="00B53A24">
              <w:rPr>
                <w:lang w:val="en-US"/>
              </w:rPr>
              <w:t xml:space="preserve">.  </w:t>
            </w:r>
          </w:p>
        </w:tc>
        <w:tc>
          <w:tcPr>
            <w:tcW w:w="3396" w:type="dxa"/>
          </w:tcPr>
          <w:p w:rsidR="002A6A45" w:rsidRPr="00B53A24" w:rsidRDefault="002A6A45" w:rsidP="00F4042B">
            <w:pPr>
              <w:rPr>
                <w:lang w:val="en-US"/>
              </w:rPr>
            </w:pPr>
          </w:p>
        </w:tc>
      </w:tr>
      <w:tr w:rsidR="002A6A45" w:rsidRPr="00321F29" w:rsidTr="00F4042B">
        <w:tc>
          <w:tcPr>
            <w:tcW w:w="704" w:type="dxa"/>
          </w:tcPr>
          <w:p w:rsidR="002A6A45" w:rsidRPr="00B53A24"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B53A24" w:rsidRDefault="002A6A45" w:rsidP="00F4042B">
            <w:pPr>
              <w:jc w:val="both"/>
              <w:rPr>
                <w:lang w:val="en-US"/>
              </w:rPr>
            </w:pPr>
            <w:r w:rsidRPr="009B7270">
              <w:t>Pretendentam</w:t>
            </w:r>
            <w:r w:rsidRPr="00B53A24">
              <w:rPr>
                <w:lang w:val="en-US"/>
              </w:rPr>
              <w:t xml:space="preserve"> </w:t>
            </w:r>
            <w:r w:rsidRPr="009B7270">
              <w:t>j</w:t>
            </w:r>
            <w:r w:rsidRPr="00B53A24">
              <w:rPr>
                <w:lang w:val="en-US"/>
              </w:rPr>
              <w:t>ā</w:t>
            </w:r>
            <w:r w:rsidRPr="009B7270">
              <w:t>nodro</w:t>
            </w:r>
            <w:r w:rsidRPr="00B53A24">
              <w:rPr>
                <w:lang w:val="en-US"/>
              </w:rPr>
              <w:t>š</w:t>
            </w:r>
            <w:r w:rsidRPr="009B7270">
              <w:t>ina</w:t>
            </w:r>
            <w:r w:rsidRPr="00B53A24">
              <w:rPr>
                <w:lang w:val="en-US"/>
              </w:rPr>
              <w:t xml:space="preserve"> </w:t>
            </w:r>
            <w:r w:rsidRPr="009B7270">
              <w:t>objekt</w:t>
            </w:r>
            <w:r w:rsidRPr="00B53A24">
              <w:rPr>
                <w:lang w:val="en-US"/>
              </w:rPr>
              <w:t xml:space="preserve">ā </w:t>
            </w:r>
            <w:r w:rsidRPr="009B7270">
              <w:t>nodarbin</w:t>
            </w:r>
            <w:r w:rsidRPr="00B53A24">
              <w:rPr>
                <w:lang w:val="en-US"/>
              </w:rPr>
              <w:t>ā</w:t>
            </w:r>
            <w:r w:rsidRPr="009B7270">
              <w:t>to</w:t>
            </w:r>
            <w:r w:rsidRPr="00B53A24">
              <w:rPr>
                <w:lang w:val="en-US"/>
              </w:rPr>
              <w:t xml:space="preserve"> </w:t>
            </w:r>
            <w:r w:rsidRPr="009B7270">
              <w:t>un</w:t>
            </w:r>
            <w:r w:rsidRPr="00B53A24">
              <w:rPr>
                <w:lang w:val="en-US"/>
              </w:rPr>
              <w:t xml:space="preserve"> </w:t>
            </w:r>
            <w:r w:rsidRPr="009B7270">
              <w:t>mobilo</w:t>
            </w:r>
            <w:r w:rsidRPr="00B53A24">
              <w:rPr>
                <w:lang w:val="en-US"/>
              </w:rPr>
              <w:t xml:space="preserve"> </w:t>
            </w:r>
            <w:r w:rsidRPr="009B7270">
              <w:t>nor</w:t>
            </w:r>
            <w:r w:rsidRPr="00B53A24">
              <w:rPr>
                <w:lang w:val="en-US"/>
              </w:rPr>
              <w:t>ī</w:t>
            </w:r>
            <w:r w:rsidRPr="009B7270">
              <w:t>kojumu</w:t>
            </w:r>
            <w:r w:rsidRPr="00B53A24">
              <w:rPr>
                <w:lang w:val="en-US"/>
              </w:rPr>
              <w:t xml:space="preserve"> </w:t>
            </w:r>
            <w:r w:rsidRPr="009B7270">
              <w:t>apsardzes</w:t>
            </w:r>
            <w:r w:rsidRPr="00B53A24">
              <w:rPr>
                <w:lang w:val="en-US"/>
              </w:rPr>
              <w:t xml:space="preserve"> </w:t>
            </w:r>
            <w:r w:rsidRPr="009B7270">
              <w:t>darbinieku</w:t>
            </w:r>
            <w:r w:rsidRPr="00B53A24">
              <w:rPr>
                <w:lang w:val="en-US"/>
              </w:rPr>
              <w:t xml:space="preserve"> </w:t>
            </w:r>
            <w:r w:rsidRPr="009B7270">
              <w:t>piedal</w:t>
            </w:r>
            <w:r w:rsidRPr="00B53A24">
              <w:rPr>
                <w:lang w:val="en-US"/>
              </w:rPr>
              <w:t>īš</w:t>
            </w:r>
            <w:r w:rsidRPr="009B7270">
              <w:t>anos</w:t>
            </w:r>
            <w:r w:rsidRPr="00B53A24">
              <w:rPr>
                <w:lang w:val="en-US"/>
              </w:rPr>
              <w:t xml:space="preserve"> </w:t>
            </w:r>
            <w:r>
              <w:t>Pasūtītāja</w:t>
            </w:r>
            <w:r w:rsidRPr="00B53A24">
              <w:rPr>
                <w:lang w:val="en-US"/>
              </w:rPr>
              <w:t xml:space="preserve"> </w:t>
            </w:r>
            <w:r w:rsidRPr="009B7270">
              <w:t>r</w:t>
            </w:r>
            <w:r w:rsidRPr="00B53A24">
              <w:rPr>
                <w:lang w:val="en-US"/>
              </w:rPr>
              <w:t>ī</w:t>
            </w:r>
            <w:r w:rsidRPr="009B7270">
              <w:t>kotaj</w:t>
            </w:r>
            <w:r w:rsidRPr="00B53A24">
              <w:rPr>
                <w:lang w:val="en-US"/>
              </w:rPr>
              <w:t>ā</w:t>
            </w:r>
            <w:r w:rsidRPr="009B7270">
              <w:t>s</w:t>
            </w:r>
            <w:r w:rsidRPr="00B53A24">
              <w:rPr>
                <w:lang w:val="en-US"/>
              </w:rPr>
              <w:t xml:space="preserve"> </w:t>
            </w:r>
            <w:r w:rsidRPr="009B7270">
              <w:t>apm</w:t>
            </w:r>
            <w:r w:rsidRPr="00B53A24">
              <w:rPr>
                <w:lang w:val="en-US"/>
              </w:rPr>
              <w:t>ā</w:t>
            </w:r>
            <w:r w:rsidRPr="009B7270">
              <w:t>c</w:t>
            </w:r>
            <w:r w:rsidRPr="00B53A24">
              <w:rPr>
                <w:lang w:val="en-US"/>
              </w:rPr>
              <w:t>ī</w:t>
            </w:r>
            <w:r w:rsidRPr="009B7270">
              <w:t>b</w:t>
            </w:r>
            <w:r w:rsidRPr="00B53A24">
              <w:rPr>
                <w:lang w:val="en-US"/>
              </w:rPr>
              <w:t>ā</w:t>
            </w:r>
            <w:r w:rsidRPr="009B7270">
              <w:t>s</w:t>
            </w:r>
            <w:r w:rsidRPr="00B53A24">
              <w:rPr>
                <w:lang w:val="en-US"/>
              </w:rPr>
              <w:t xml:space="preserve"> </w:t>
            </w:r>
            <w:r w:rsidRPr="009B7270">
              <w:t>ugunsgr</w:t>
            </w:r>
            <w:r w:rsidRPr="00B53A24">
              <w:rPr>
                <w:lang w:val="en-US"/>
              </w:rPr>
              <w:t>ē</w:t>
            </w:r>
            <w:r w:rsidRPr="009B7270">
              <w:t>ka</w:t>
            </w:r>
            <w:r w:rsidRPr="00B53A24">
              <w:rPr>
                <w:lang w:val="en-US"/>
              </w:rPr>
              <w:t xml:space="preserve"> </w:t>
            </w:r>
            <w:r w:rsidRPr="009B7270">
              <w:t>gad</w:t>
            </w:r>
            <w:r w:rsidRPr="00B53A24">
              <w:rPr>
                <w:lang w:val="en-US"/>
              </w:rPr>
              <w:t>ī</w:t>
            </w:r>
            <w:r w:rsidRPr="009B7270">
              <w:t>jum</w:t>
            </w:r>
            <w:r w:rsidRPr="00B53A24">
              <w:rPr>
                <w:lang w:val="en-US"/>
              </w:rPr>
              <w:t xml:space="preserve">ā, </w:t>
            </w:r>
            <w:r w:rsidRPr="009B7270">
              <w:t>spr</w:t>
            </w:r>
            <w:r w:rsidRPr="00B53A24">
              <w:rPr>
                <w:lang w:val="en-US"/>
              </w:rPr>
              <w:t>ā</w:t>
            </w:r>
            <w:r w:rsidRPr="009B7270">
              <w:t>dzienb</w:t>
            </w:r>
            <w:r w:rsidRPr="00B53A24">
              <w:rPr>
                <w:lang w:val="en-US"/>
              </w:rPr>
              <w:t>ī</w:t>
            </w:r>
            <w:r w:rsidRPr="009B7270">
              <w:t>stamu</w:t>
            </w:r>
            <w:r w:rsidRPr="00B53A24">
              <w:rPr>
                <w:lang w:val="en-US"/>
              </w:rPr>
              <w:t xml:space="preserve"> </w:t>
            </w:r>
            <w:r w:rsidRPr="009B7270">
              <w:t>priek</w:t>
            </w:r>
            <w:r w:rsidRPr="00B53A24">
              <w:rPr>
                <w:lang w:val="en-US"/>
              </w:rPr>
              <w:t>š</w:t>
            </w:r>
            <w:r w:rsidRPr="009B7270">
              <w:t>metu</w:t>
            </w:r>
            <w:r w:rsidRPr="00B53A24">
              <w:rPr>
                <w:lang w:val="en-US"/>
              </w:rPr>
              <w:t xml:space="preserve"> </w:t>
            </w:r>
            <w:r w:rsidRPr="009B7270">
              <w:t>draudu</w:t>
            </w:r>
            <w:r w:rsidRPr="00B53A24">
              <w:rPr>
                <w:lang w:val="en-US"/>
              </w:rPr>
              <w:t xml:space="preserve"> </w:t>
            </w:r>
            <w:r w:rsidRPr="009B7270">
              <w:t>gad</w:t>
            </w:r>
            <w:r w:rsidRPr="00B53A24">
              <w:rPr>
                <w:lang w:val="en-US"/>
              </w:rPr>
              <w:t>ī</w:t>
            </w:r>
            <w:r w:rsidRPr="009B7270">
              <w:t>jum</w:t>
            </w:r>
            <w:r w:rsidRPr="00B53A24">
              <w:rPr>
                <w:lang w:val="en-US"/>
              </w:rPr>
              <w:t xml:space="preserve">ā, </w:t>
            </w:r>
            <w:r w:rsidRPr="009B7270">
              <w:t>aizdom</w:t>
            </w:r>
            <w:r w:rsidRPr="00B53A24">
              <w:rPr>
                <w:lang w:val="en-US"/>
              </w:rPr>
              <w:t>ī</w:t>
            </w:r>
            <w:r w:rsidRPr="009B7270">
              <w:t>gu</w:t>
            </w:r>
            <w:r w:rsidRPr="00B53A24">
              <w:rPr>
                <w:lang w:val="en-US"/>
              </w:rPr>
              <w:t xml:space="preserve"> </w:t>
            </w:r>
            <w:r w:rsidRPr="009B7270">
              <w:t>s</w:t>
            </w:r>
            <w:r w:rsidRPr="00B53A24">
              <w:rPr>
                <w:lang w:val="en-US"/>
              </w:rPr>
              <w:t>ū</w:t>
            </w:r>
            <w:r w:rsidRPr="009B7270">
              <w:t>t</w:t>
            </w:r>
            <w:r w:rsidRPr="00B53A24">
              <w:rPr>
                <w:lang w:val="en-US"/>
              </w:rPr>
              <w:t>ī</w:t>
            </w:r>
            <w:r w:rsidRPr="009B7270">
              <w:t>jumu</w:t>
            </w:r>
            <w:r w:rsidRPr="00B53A24">
              <w:rPr>
                <w:lang w:val="en-US"/>
              </w:rPr>
              <w:t xml:space="preserve"> </w:t>
            </w:r>
            <w:r w:rsidRPr="009B7270">
              <w:t>sa</w:t>
            </w:r>
            <w:r w:rsidRPr="00B53A24">
              <w:rPr>
                <w:lang w:val="en-US"/>
              </w:rPr>
              <w:t>ņ</w:t>
            </w:r>
            <w:r w:rsidRPr="009B7270">
              <w:t>em</w:t>
            </w:r>
            <w:r w:rsidRPr="00B53A24">
              <w:rPr>
                <w:lang w:val="en-US"/>
              </w:rPr>
              <w:t>š</w:t>
            </w:r>
            <w:r w:rsidRPr="009B7270">
              <w:t>anas</w:t>
            </w:r>
            <w:r w:rsidRPr="00B53A24">
              <w:rPr>
                <w:lang w:val="en-US"/>
              </w:rPr>
              <w:t xml:space="preserve"> </w:t>
            </w:r>
            <w:r w:rsidRPr="009B7270">
              <w:t>gad</w:t>
            </w:r>
            <w:r w:rsidRPr="00B53A24">
              <w:rPr>
                <w:lang w:val="en-US"/>
              </w:rPr>
              <w:t>ī</w:t>
            </w:r>
            <w:r w:rsidRPr="009B7270">
              <w:t>jum</w:t>
            </w:r>
            <w:r w:rsidRPr="00B53A24">
              <w:rPr>
                <w:lang w:val="en-US"/>
              </w:rPr>
              <w:t xml:space="preserve">ā, </w:t>
            </w:r>
            <w:r w:rsidRPr="009B7270">
              <w:t>gad</w:t>
            </w:r>
            <w:r w:rsidRPr="00B53A24">
              <w:rPr>
                <w:lang w:val="en-US"/>
              </w:rPr>
              <w:t>ī</w:t>
            </w:r>
            <w:r w:rsidRPr="009B7270">
              <w:t>jumos</w:t>
            </w:r>
            <w:r w:rsidRPr="00B53A24">
              <w:rPr>
                <w:lang w:val="en-US"/>
              </w:rPr>
              <w:t xml:space="preserve">, </w:t>
            </w:r>
            <w:r w:rsidRPr="009B7270">
              <w:t>ja</w:t>
            </w:r>
            <w:r w:rsidRPr="00B53A24">
              <w:rPr>
                <w:lang w:val="en-US"/>
              </w:rPr>
              <w:t xml:space="preserve"> </w:t>
            </w:r>
            <w:r w:rsidRPr="009B7270">
              <w:t>ir</w:t>
            </w:r>
            <w:r w:rsidRPr="00B53A24">
              <w:rPr>
                <w:lang w:val="en-US"/>
              </w:rPr>
              <w:t xml:space="preserve"> </w:t>
            </w:r>
            <w:r w:rsidRPr="009B7270">
              <w:t>izteikti</w:t>
            </w:r>
            <w:r w:rsidRPr="00B53A24">
              <w:rPr>
                <w:lang w:val="en-US"/>
              </w:rPr>
              <w:t xml:space="preserve"> </w:t>
            </w:r>
            <w:r w:rsidRPr="009B7270">
              <w:t>draudi</w:t>
            </w:r>
            <w:r w:rsidRPr="00B53A24">
              <w:rPr>
                <w:lang w:val="en-US"/>
              </w:rPr>
              <w:t xml:space="preserve"> </w:t>
            </w:r>
            <w:r w:rsidRPr="009B7270">
              <w:t>apsarg</w:t>
            </w:r>
            <w:r w:rsidRPr="00B53A24">
              <w:rPr>
                <w:lang w:val="en-US"/>
              </w:rPr>
              <w:t>ā</w:t>
            </w:r>
            <w:r w:rsidRPr="009B7270">
              <w:t>jamo</w:t>
            </w:r>
            <w:r w:rsidRPr="00B53A24">
              <w:rPr>
                <w:lang w:val="en-US"/>
              </w:rPr>
              <w:t xml:space="preserve"> </w:t>
            </w:r>
            <w:r w:rsidRPr="009B7270">
              <w:t>objektu</w:t>
            </w:r>
            <w:r w:rsidRPr="00B53A24">
              <w:rPr>
                <w:lang w:val="en-US"/>
              </w:rPr>
              <w:t xml:space="preserve"> </w:t>
            </w:r>
            <w:r w:rsidRPr="009B7270">
              <w:t>vai</w:t>
            </w:r>
            <w:r w:rsidRPr="00B53A24">
              <w:rPr>
                <w:lang w:val="en-US"/>
              </w:rPr>
              <w:t xml:space="preserve"> </w:t>
            </w:r>
            <w:r w:rsidRPr="009B7270">
              <w:t>person</w:t>
            </w:r>
            <w:r w:rsidRPr="00B53A24">
              <w:rPr>
                <w:lang w:val="en-US"/>
              </w:rPr>
              <w:t>ā</w:t>
            </w:r>
            <w:r w:rsidRPr="009B7270">
              <w:t>la</w:t>
            </w:r>
            <w:r w:rsidRPr="00B53A24">
              <w:rPr>
                <w:lang w:val="en-US"/>
              </w:rPr>
              <w:t xml:space="preserve"> </w:t>
            </w:r>
            <w:r w:rsidRPr="009B7270">
              <w:t>dro</w:t>
            </w:r>
            <w:r w:rsidRPr="00B53A24">
              <w:rPr>
                <w:lang w:val="en-US"/>
              </w:rPr>
              <w:t>šī</w:t>
            </w:r>
            <w:r w:rsidRPr="009B7270">
              <w:t>bai</w:t>
            </w:r>
            <w:r w:rsidRPr="00B53A24">
              <w:rPr>
                <w:lang w:val="en-US"/>
              </w:rPr>
              <w:t>, ķī</w:t>
            </w:r>
            <w:r w:rsidRPr="009B7270">
              <w:t>lnieku</w:t>
            </w:r>
            <w:r w:rsidRPr="00B53A24">
              <w:rPr>
                <w:lang w:val="en-US"/>
              </w:rPr>
              <w:t xml:space="preserve"> </w:t>
            </w:r>
            <w:r w:rsidRPr="009B7270">
              <w:t>kr</w:t>
            </w:r>
            <w:r w:rsidRPr="00B53A24">
              <w:rPr>
                <w:lang w:val="en-US"/>
              </w:rPr>
              <w:t>ī</w:t>
            </w:r>
            <w:r w:rsidRPr="009B7270">
              <w:t>zes</w:t>
            </w:r>
            <w:r w:rsidRPr="00B53A24">
              <w:rPr>
                <w:lang w:val="en-US"/>
              </w:rPr>
              <w:t xml:space="preserve"> </w:t>
            </w:r>
            <w:r w:rsidRPr="009B7270">
              <w:t>gad</w:t>
            </w:r>
            <w:r w:rsidRPr="00B53A24">
              <w:rPr>
                <w:lang w:val="en-US"/>
              </w:rPr>
              <w:t>ī</w:t>
            </w:r>
            <w:r w:rsidRPr="009B7270">
              <w:t>jum</w:t>
            </w:r>
            <w:r w:rsidRPr="00B53A24">
              <w:rPr>
                <w:lang w:val="en-US"/>
              </w:rPr>
              <w:t xml:space="preserve">ā, </w:t>
            </w:r>
            <w:r w:rsidRPr="009B7270">
              <w:t>dabas</w:t>
            </w:r>
            <w:r w:rsidRPr="00B53A24">
              <w:rPr>
                <w:lang w:val="en-US"/>
              </w:rPr>
              <w:t xml:space="preserve"> </w:t>
            </w:r>
            <w:r w:rsidRPr="009B7270">
              <w:t>stihiju</w:t>
            </w:r>
            <w:r w:rsidRPr="00B53A24">
              <w:rPr>
                <w:lang w:val="en-US"/>
              </w:rPr>
              <w:t xml:space="preserve"> </w:t>
            </w:r>
            <w:r w:rsidRPr="009B7270">
              <w:t>gad</w:t>
            </w:r>
            <w:r w:rsidRPr="00B53A24">
              <w:rPr>
                <w:lang w:val="en-US"/>
              </w:rPr>
              <w:t>ī</w:t>
            </w:r>
            <w:r w:rsidRPr="009B7270">
              <w:t>jumos</w:t>
            </w:r>
            <w:r w:rsidRPr="00B53A24">
              <w:rPr>
                <w:lang w:val="en-US"/>
              </w:rPr>
              <w:t xml:space="preserve">.  </w:t>
            </w:r>
          </w:p>
        </w:tc>
        <w:tc>
          <w:tcPr>
            <w:tcW w:w="3396" w:type="dxa"/>
          </w:tcPr>
          <w:p w:rsidR="002A6A45" w:rsidRPr="00B53A24" w:rsidRDefault="002A6A45" w:rsidP="00F4042B">
            <w:pPr>
              <w:rPr>
                <w:lang w:val="en-US"/>
              </w:rPr>
            </w:pPr>
          </w:p>
        </w:tc>
      </w:tr>
      <w:tr w:rsidR="002A6A45" w:rsidRPr="00321F29" w:rsidTr="00F4042B">
        <w:tc>
          <w:tcPr>
            <w:tcW w:w="704" w:type="dxa"/>
          </w:tcPr>
          <w:p w:rsidR="002A6A45" w:rsidRPr="00B53A24"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B53A24" w:rsidRDefault="002A6A45" w:rsidP="00F4042B">
            <w:pPr>
              <w:jc w:val="both"/>
              <w:rPr>
                <w:lang w:val="en-US"/>
              </w:rPr>
            </w:pPr>
            <w:r w:rsidRPr="009B7270">
              <w:t>Pretendentam</w:t>
            </w:r>
            <w:r w:rsidRPr="00B53A24">
              <w:rPr>
                <w:lang w:val="en-US"/>
              </w:rPr>
              <w:t xml:space="preserve"> </w:t>
            </w:r>
            <w:r w:rsidRPr="009B7270">
              <w:t>l</w:t>
            </w:r>
            <w:r w:rsidRPr="00B53A24">
              <w:rPr>
                <w:lang w:val="en-US"/>
              </w:rPr>
              <w:t>ī</w:t>
            </w:r>
            <w:r w:rsidRPr="009B7270">
              <w:t>dz</w:t>
            </w:r>
            <w:r w:rsidRPr="00B53A24">
              <w:rPr>
                <w:lang w:val="en-US"/>
              </w:rPr>
              <w:t xml:space="preserve"> </w:t>
            </w:r>
            <w:r w:rsidRPr="009B7270">
              <w:t>katra</w:t>
            </w:r>
            <w:r w:rsidRPr="00B53A24">
              <w:rPr>
                <w:lang w:val="en-US"/>
              </w:rPr>
              <w:t xml:space="preserve"> </w:t>
            </w:r>
            <w:r w:rsidRPr="009B7270">
              <w:t>m</w:t>
            </w:r>
            <w:r w:rsidRPr="00B53A24">
              <w:rPr>
                <w:lang w:val="en-US"/>
              </w:rPr>
              <w:t>ē</w:t>
            </w:r>
            <w:r w:rsidRPr="009B7270">
              <w:t>n</w:t>
            </w:r>
            <w:r>
              <w:t>e</w:t>
            </w:r>
            <w:r w:rsidRPr="00B53A24">
              <w:rPr>
                <w:lang w:val="en-US"/>
              </w:rPr>
              <w:t>š</w:t>
            </w:r>
            <w:r>
              <w:t>a</w:t>
            </w:r>
            <w:r w:rsidRPr="00B53A24">
              <w:rPr>
                <w:lang w:val="en-US"/>
              </w:rPr>
              <w:t xml:space="preserve"> 25.</w:t>
            </w:r>
            <w:r>
              <w:t>datumam</w:t>
            </w:r>
            <w:r w:rsidRPr="00B53A24">
              <w:rPr>
                <w:lang w:val="en-US"/>
              </w:rPr>
              <w:t xml:space="preserve"> </w:t>
            </w:r>
            <w:r>
              <w:t>j</w:t>
            </w:r>
            <w:r w:rsidRPr="00B53A24">
              <w:rPr>
                <w:lang w:val="en-US"/>
              </w:rPr>
              <w:t>ā</w:t>
            </w:r>
            <w:r>
              <w:t>iesniedz</w:t>
            </w:r>
            <w:r w:rsidRPr="00B53A24">
              <w:rPr>
                <w:lang w:val="en-US"/>
              </w:rPr>
              <w:t xml:space="preserve"> </w:t>
            </w:r>
            <w:r>
              <w:t>n</w:t>
            </w:r>
            <w:r w:rsidRPr="00B53A24">
              <w:rPr>
                <w:lang w:val="en-US"/>
              </w:rPr>
              <w:t>ā</w:t>
            </w:r>
            <w:r>
              <w:t>kam</w:t>
            </w:r>
            <w:r w:rsidRPr="00B53A24">
              <w:rPr>
                <w:lang w:val="en-US"/>
              </w:rPr>
              <w:t xml:space="preserve">ā </w:t>
            </w:r>
            <w:r w:rsidRPr="009B7270">
              <w:t>m</w:t>
            </w:r>
            <w:r w:rsidRPr="00B53A24">
              <w:rPr>
                <w:lang w:val="en-US"/>
              </w:rPr>
              <w:t>ē</w:t>
            </w:r>
            <w:r w:rsidRPr="009B7270">
              <w:t>ne</w:t>
            </w:r>
            <w:r w:rsidRPr="00B53A24">
              <w:rPr>
                <w:lang w:val="en-US"/>
              </w:rPr>
              <w:t>š</w:t>
            </w:r>
            <w:r w:rsidRPr="009B7270">
              <w:t>a</w:t>
            </w:r>
            <w:r w:rsidRPr="00B53A24">
              <w:rPr>
                <w:lang w:val="en-US"/>
              </w:rPr>
              <w:t xml:space="preserve"> </w:t>
            </w:r>
            <w:r w:rsidRPr="009B7270">
              <w:t>apsardzes</w:t>
            </w:r>
            <w:r w:rsidRPr="00B53A24">
              <w:rPr>
                <w:lang w:val="en-US"/>
              </w:rPr>
              <w:t xml:space="preserve"> </w:t>
            </w:r>
            <w:r w:rsidRPr="009B7270">
              <w:t>darbinieku</w:t>
            </w:r>
            <w:r w:rsidRPr="00B53A24">
              <w:rPr>
                <w:lang w:val="en-US"/>
              </w:rPr>
              <w:t xml:space="preserve"> </w:t>
            </w:r>
            <w:r w:rsidRPr="009B7270">
              <w:t>darba</w:t>
            </w:r>
            <w:r w:rsidRPr="00B53A24">
              <w:rPr>
                <w:lang w:val="en-US"/>
              </w:rPr>
              <w:t xml:space="preserve"> </w:t>
            </w:r>
            <w:r w:rsidRPr="009B7270">
              <w:t>grafiki</w:t>
            </w:r>
            <w:r w:rsidRPr="00B53A24">
              <w:rPr>
                <w:lang w:val="en-US"/>
              </w:rPr>
              <w:t>.</w:t>
            </w:r>
          </w:p>
        </w:tc>
        <w:tc>
          <w:tcPr>
            <w:tcW w:w="3396" w:type="dxa"/>
          </w:tcPr>
          <w:p w:rsidR="002A6A45" w:rsidRPr="00B53A24" w:rsidRDefault="002A6A45" w:rsidP="00F4042B">
            <w:pPr>
              <w:rPr>
                <w:lang w:val="en-US"/>
              </w:rPr>
            </w:pPr>
          </w:p>
        </w:tc>
      </w:tr>
      <w:tr w:rsidR="002A6A45" w:rsidRPr="001F10FB" w:rsidTr="00F4042B">
        <w:tc>
          <w:tcPr>
            <w:tcW w:w="704" w:type="dxa"/>
          </w:tcPr>
          <w:p w:rsidR="002A6A45" w:rsidRPr="00B53A24"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9B7270" w:rsidRDefault="002A6A45" w:rsidP="00F4042B">
            <w:pPr>
              <w:jc w:val="both"/>
            </w:pPr>
            <w:r w:rsidRPr="009B7270">
              <w:t>Pretendentam jānodrošina apsardzes darbinieku darba režīma atbilstība darba normatīvajiem aktiem.</w:t>
            </w:r>
          </w:p>
        </w:tc>
        <w:tc>
          <w:tcPr>
            <w:tcW w:w="3396" w:type="dxa"/>
          </w:tcPr>
          <w:p w:rsidR="002A6A45" w:rsidRPr="001F10FB" w:rsidRDefault="002A6A45" w:rsidP="00F4042B"/>
        </w:tc>
      </w:tr>
      <w:tr w:rsidR="002A6A45" w:rsidRPr="00321F29" w:rsidTr="00F4042B">
        <w:tc>
          <w:tcPr>
            <w:tcW w:w="704" w:type="dxa"/>
          </w:tcPr>
          <w:p w:rsidR="002A6A45" w:rsidRPr="00321F29"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B53A24" w:rsidRDefault="002A6A45" w:rsidP="00F4042B">
            <w:pPr>
              <w:jc w:val="both"/>
              <w:rPr>
                <w:lang w:val="en-US"/>
              </w:rPr>
            </w:pPr>
            <w:r w:rsidRPr="009B7270">
              <w:t>Pretendentam</w:t>
            </w:r>
            <w:r w:rsidRPr="00B53A24">
              <w:rPr>
                <w:lang w:val="en-US"/>
              </w:rPr>
              <w:t xml:space="preserve"> </w:t>
            </w:r>
            <w:r w:rsidRPr="009B7270">
              <w:t>j</w:t>
            </w:r>
            <w:r w:rsidRPr="00B53A24">
              <w:rPr>
                <w:lang w:val="en-US"/>
              </w:rPr>
              <w:t>ā</w:t>
            </w:r>
            <w:r w:rsidRPr="009B7270">
              <w:t>nodro</w:t>
            </w:r>
            <w:r w:rsidRPr="00B53A24">
              <w:rPr>
                <w:lang w:val="en-US"/>
              </w:rPr>
              <w:t>š</w:t>
            </w:r>
            <w:r w:rsidRPr="009B7270">
              <w:t>ina</w:t>
            </w:r>
            <w:r w:rsidRPr="00B53A24">
              <w:rPr>
                <w:lang w:val="en-US"/>
              </w:rPr>
              <w:t xml:space="preserve"> </w:t>
            </w:r>
            <w:r w:rsidRPr="009B7270">
              <w:t>apsardzes</w:t>
            </w:r>
            <w:r w:rsidRPr="00B53A24">
              <w:rPr>
                <w:lang w:val="en-US"/>
              </w:rPr>
              <w:t xml:space="preserve"> </w:t>
            </w:r>
            <w:r w:rsidRPr="009B7270">
              <w:t>darbinieki</w:t>
            </w:r>
            <w:r w:rsidRPr="00B53A24">
              <w:rPr>
                <w:lang w:val="en-US"/>
              </w:rPr>
              <w:t xml:space="preserve"> </w:t>
            </w:r>
            <w:r w:rsidRPr="009B7270">
              <w:t>ar</w:t>
            </w:r>
            <w:r w:rsidRPr="00B53A24">
              <w:rPr>
                <w:lang w:val="en-US"/>
              </w:rPr>
              <w:t xml:space="preserve"> </w:t>
            </w:r>
            <w:r w:rsidRPr="009B7270">
              <w:t>individu</w:t>
            </w:r>
            <w:r w:rsidRPr="00B53A24">
              <w:rPr>
                <w:lang w:val="en-US"/>
              </w:rPr>
              <w:t>ā</w:t>
            </w:r>
            <w:r w:rsidRPr="009B7270">
              <w:t>lo</w:t>
            </w:r>
            <w:r w:rsidRPr="00B53A24">
              <w:rPr>
                <w:lang w:val="en-US"/>
              </w:rPr>
              <w:t xml:space="preserve"> </w:t>
            </w:r>
            <w:r w:rsidRPr="009B7270">
              <w:t>ekip</w:t>
            </w:r>
            <w:r w:rsidRPr="00B53A24">
              <w:rPr>
                <w:lang w:val="en-US"/>
              </w:rPr>
              <w:t>ē</w:t>
            </w:r>
            <w:r w:rsidRPr="009B7270">
              <w:t>jumu</w:t>
            </w:r>
            <w:r w:rsidRPr="00B53A24">
              <w:rPr>
                <w:lang w:val="en-US"/>
              </w:rPr>
              <w:t xml:space="preserve"> (</w:t>
            </w:r>
            <w:r w:rsidRPr="009B7270">
              <w:t>roku</w:t>
            </w:r>
            <w:r w:rsidRPr="00B53A24">
              <w:rPr>
                <w:lang w:val="en-US"/>
              </w:rPr>
              <w:t xml:space="preserve"> </w:t>
            </w:r>
            <w:r w:rsidRPr="009B7270">
              <w:t>dzel</w:t>
            </w:r>
            <w:r w:rsidRPr="00B53A24">
              <w:rPr>
                <w:lang w:val="en-US"/>
              </w:rPr>
              <w:t>ž</w:t>
            </w:r>
            <w:r w:rsidRPr="009B7270">
              <w:t>i</w:t>
            </w:r>
            <w:r w:rsidRPr="00B53A24">
              <w:rPr>
                <w:lang w:val="en-US"/>
              </w:rPr>
              <w:t xml:space="preserve">, </w:t>
            </w:r>
            <w:r w:rsidRPr="009B7270">
              <w:t>g</w:t>
            </w:r>
            <w:r w:rsidRPr="00B53A24">
              <w:rPr>
                <w:lang w:val="en-US"/>
              </w:rPr>
              <w:t>ā</w:t>
            </w:r>
            <w:r w:rsidRPr="009B7270">
              <w:t>zes</w:t>
            </w:r>
            <w:r w:rsidRPr="00B53A24">
              <w:rPr>
                <w:lang w:val="en-US"/>
              </w:rPr>
              <w:t xml:space="preserve"> </w:t>
            </w:r>
            <w:r w:rsidRPr="009B7270">
              <w:t>baloni</w:t>
            </w:r>
            <w:r w:rsidRPr="00B53A24">
              <w:rPr>
                <w:lang w:val="en-US"/>
              </w:rPr>
              <w:t xml:space="preserve">ņš, </w:t>
            </w:r>
            <w:r w:rsidRPr="009B7270">
              <w:t>steks</w:t>
            </w:r>
            <w:r w:rsidRPr="00B53A24">
              <w:rPr>
                <w:lang w:val="en-US"/>
              </w:rPr>
              <w:t xml:space="preserve">, </w:t>
            </w:r>
            <w:r w:rsidRPr="009B7270">
              <w:t>lukturis</w:t>
            </w:r>
            <w:r w:rsidRPr="00B53A24">
              <w:rPr>
                <w:lang w:val="en-US"/>
              </w:rPr>
              <w:t xml:space="preserve">), </w:t>
            </w:r>
            <w:r w:rsidRPr="009B7270">
              <w:t>j</w:t>
            </w:r>
            <w:r w:rsidRPr="00B53A24">
              <w:rPr>
                <w:lang w:val="en-US"/>
              </w:rPr>
              <w:t>ā</w:t>
            </w:r>
            <w:r w:rsidRPr="009B7270">
              <w:t>nodro</w:t>
            </w:r>
            <w:r w:rsidRPr="00B53A24">
              <w:rPr>
                <w:lang w:val="en-US"/>
              </w:rPr>
              <w:t>š</w:t>
            </w:r>
            <w:r w:rsidRPr="009B7270">
              <w:t>ina</w:t>
            </w:r>
            <w:r w:rsidRPr="00B53A24">
              <w:rPr>
                <w:lang w:val="en-US"/>
              </w:rPr>
              <w:t xml:space="preserve"> </w:t>
            </w:r>
            <w:r w:rsidRPr="009B7270">
              <w:t>katra</w:t>
            </w:r>
            <w:r w:rsidRPr="00B53A24">
              <w:rPr>
                <w:lang w:val="en-US"/>
              </w:rPr>
              <w:t xml:space="preserve"> </w:t>
            </w:r>
            <w:r w:rsidRPr="009B7270">
              <w:t>objekta</w:t>
            </w:r>
            <w:r w:rsidRPr="00B53A24">
              <w:rPr>
                <w:lang w:val="en-US"/>
              </w:rPr>
              <w:t xml:space="preserve"> </w:t>
            </w:r>
            <w:r w:rsidRPr="009B7270">
              <w:t>apsardze</w:t>
            </w:r>
            <w:r w:rsidRPr="00B53A24">
              <w:rPr>
                <w:lang w:val="en-US"/>
              </w:rPr>
              <w:t xml:space="preserve"> </w:t>
            </w:r>
            <w:r w:rsidRPr="009B7270">
              <w:t>ar</w:t>
            </w:r>
            <w:r w:rsidRPr="00B53A24">
              <w:rPr>
                <w:lang w:val="en-US"/>
              </w:rPr>
              <w:t xml:space="preserve"> 2 (</w:t>
            </w:r>
            <w:r w:rsidRPr="009B7270">
              <w:t>div</w:t>
            </w:r>
            <w:r w:rsidRPr="00B53A24">
              <w:rPr>
                <w:lang w:val="en-US"/>
              </w:rPr>
              <w:t>ā</w:t>
            </w:r>
            <w:r w:rsidRPr="009B7270">
              <w:t>m</w:t>
            </w:r>
            <w:r w:rsidRPr="00B53A24">
              <w:rPr>
                <w:lang w:val="en-US"/>
              </w:rPr>
              <w:t xml:space="preserve">) </w:t>
            </w:r>
            <w:r w:rsidRPr="009B7270">
              <w:t>d</w:t>
            </w:r>
            <w:r w:rsidRPr="00B53A24">
              <w:rPr>
                <w:lang w:val="en-US"/>
              </w:rPr>
              <w:t>ū</w:t>
            </w:r>
            <w:r w:rsidRPr="009B7270">
              <w:t>mu</w:t>
            </w:r>
            <w:r w:rsidRPr="00B53A24">
              <w:rPr>
                <w:lang w:val="en-US"/>
              </w:rPr>
              <w:t xml:space="preserve"> </w:t>
            </w:r>
            <w:r w:rsidRPr="009B7270">
              <w:t>evaku</w:t>
            </w:r>
            <w:r w:rsidRPr="00B53A24">
              <w:rPr>
                <w:lang w:val="en-US"/>
              </w:rPr>
              <w:t>ā</w:t>
            </w:r>
            <w:r w:rsidRPr="009B7270">
              <w:t>cijas</w:t>
            </w:r>
            <w:r w:rsidRPr="00B53A24">
              <w:rPr>
                <w:lang w:val="en-US"/>
              </w:rPr>
              <w:t xml:space="preserve"> </w:t>
            </w:r>
            <w:r w:rsidRPr="009B7270">
              <w:t>mask</w:t>
            </w:r>
            <w:r w:rsidRPr="00B53A24">
              <w:rPr>
                <w:lang w:val="en-US"/>
              </w:rPr>
              <w:t>ā</w:t>
            </w:r>
            <w:r w:rsidRPr="009B7270">
              <w:t>m</w:t>
            </w:r>
            <w:r w:rsidRPr="00B53A24">
              <w:rPr>
                <w:lang w:val="en-US"/>
              </w:rPr>
              <w:t xml:space="preserve">.  </w:t>
            </w:r>
          </w:p>
        </w:tc>
        <w:tc>
          <w:tcPr>
            <w:tcW w:w="3396" w:type="dxa"/>
          </w:tcPr>
          <w:p w:rsidR="002A6A45" w:rsidRPr="00B53A24" w:rsidRDefault="002A6A45" w:rsidP="00F4042B">
            <w:pPr>
              <w:rPr>
                <w:lang w:val="en-US"/>
              </w:rPr>
            </w:pPr>
          </w:p>
        </w:tc>
      </w:tr>
      <w:tr w:rsidR="002A6A45" w:rsidRPr="001F10FB" w:rsidTr="00F4042B">
        <w:tc>
          <w:tcPr>
            <w:tcW w:w="704" w:type="dxa"/>
          </w:tcPr>
          <w:p w:rsidR="002A6A45" w:rsidRPr="00B53A24" w:rsidRDefault="002A6A45" w:rsidP="00F4042B">
            <w:pPr>
              <w:pStyle w:val="ListParagraph"/>
              <w:numPr>
                <w:ilvl w:val="0"/>
                <w:numId w:val="26"/>
              </w:numPr>
              <w:ind w:left="357" w:hanging="357"/>
              <w:rPr>
                <w:rFonts w:ascii="Times New Roman" w:hAnsi="Times New Roman" w:cs="Times New Roman"/>
                <w:lang w:val="en-US"/>
              </w:rPr>
            </w:pPr>
          </w:p>
        </w:tc>
        <w:tc>
          <w:tcPr>
            <w:tcW w:w="4826" w:type="dxa"/>
            <w:gridSpan w:val="2"/>
          </w:tcPr>
          <w:p w:rsidR="002A6A45" w:rsidRPr="009B7270" w:rsidRDefault="002A6A45" w:rsidP="00F4042B">
            <w:pPr>
              <w:jc w:val="both"/>
            </w:pPr>
            <w:r w:rsidRPr="009B7270">
              <w:t>Pretendentam jānodrošina apsardzes darbinieki ar vienāda stila un krāsas vasaras un ziemas formas tērpiem ar Pretendenta identifikācijas simbola uzšuvēm (emblēmām). Apsardzes darbinieku formas tērpam ir jābūt izgatavotam no antistatiska materiāla atbilstoši standartam LVS EN 1149-1. Darba apavu zolēm jābūt, lai novērstu el</w:t>
            </w:r>
            <w:r>
              <w:t>ektrostatiskā lādiņa uzkrāšanos</w:t>
            </w:r>
            <w:r w:rsidRPr="009B7270">
              <w:t xml:space="preserve"> atbilstoši standartam LVS EN ISO 20345, vai ekvivalents. Katram objekta apsardzes maiņas darbiniekam, veicot teritorijas apgaitas, ārkārtas situācijās u.c. gadījumos, kad nepieciešams ieiet ražošanas telpās, jābūt nodrošinātiem ar atstarojošajām vestēm un aizsargķiverēm.  </w:t>
            </w:r>
          </w:p>
        </w:tc>
        <w:tc>
          <w:tcPr>
            <w:tcW w:w="3396" w:type="dxa"/>
          </w:tcPr>
          <w:p w:rsidR="002A6A45" w:rsidRPr="001F10FB" w:rsidRDefault="002A6A45" w:rsidP="00F4042B"/>
        </w:tc>
      </w:tr>
      <w:tr w:rsidR="002A6A45" w:rsidRPr="00200B0A" w:rsidTr="00F4042B">
        <w:tc>
          <w:tcPr>
            <w:tcW w:w="704" w:type="dxa"/>
          </w:tcPr>
          <w:p w:rsidR="002A6A45" w:rsidRPr="00321F29" w:rsidRDefault="002A6A45" w:rsidP="00F4042B">
            <w:pPr>
              <w:pStyle w:val="ListParagraph"/>
              <w:numPr>
                <w:ilvl w:val="0"/>
                <w:numId w:val="26"/>
              </w:numPr>
              <w:ind w:left="357" w:hanging="357"/>
              <w:rPr>
                <w:rFonts w:ascii="Times New Roman" w:hAnsi="Times New Roman" w:cs="Times New Roman"/>
                <w:lang w:val="en-GB"/>
              </w:rPr>
            </w:pPr>
          </w:p>
        </w:tc>
        <w:tc>
          <w:tcPr>
            <w:tcW w:w="4826" w:type="dxa"/>
            <w:gridSpan w:val="2"/>
          </w:tcPr>
          <w:p w:rsidR="002A6A45" w:rsidRPr="009B7270" w:rsidRDefault="002A6A45" w:rsidP="00F4042B">
            <w:pPr>
              <w:jc w:val="both"/>
            </w:pPr>
            <w:r w:rsidRPr="009B7270">
              <w:t xml:space="preserve">Pretendenta apsardzes darbiniekiem jāatbilst šādiem nosacījumiem: </w:t>
            </w:r>
          </w:p>
          <w:p w:rsidR="002A6A45" w:rsidRPr="00321F29" w:rsidRDefault="002A6A45" w:rsidP="00F4042B">
            <w:pPr>
              <w:pStyle w:val="ListParagraph"/>
              <w:numPr>
                <w:ilvl w:val="0"/>
                <w:numId w:val="28"/>
              </w:numPr>
              <w:ind w:left="34" w:firstLine="0"/>
              <w:jc w:val="both"/>
              <w:rPr>
                <w:rFonts w:ascii="Times New Roman" w:hAnsi="Times New Roman" w:cs="Times New Roman"/>
                <w:lang w:val="en-US"/>
              </w:rPr>
            </w:pPr>
            <w:r w:rsidRPr="00321F29">
              <w:rPr>
                <w:rFonts w:ascii="Times New Roman" w:hAnsi="Times New Roman" w:cs="Times New Roman"/>
                <w:lang w:val="en-GB"/>
              </w:rPr>
              <w:t xml:space="preserve">nav bijusi krimināla sodāmība par ļaunprātīga vai tīša nozieguma izdarīšanu, pēdējo 5 (piecu) gadu laikā nav bijusi krimināla sodāmība. </w:t>
            </w:r>
            <w:r w:rsidRPr="00321F29">
              <w:rPr>
                <w:rFonts w:ascii="Times New Roman" w:hAnsi="Times New Roman" w:cs="Times New Roman"/>
                <w:lang w:val="en-US"/>
              </w:rPr>
              <w:t xml:space="preserve">Jāuzrāda izziņa no Latvijas Republikas Iekšlietu ministrijas Informācijas centra par nesodāmību; </w:t>
            </w:r>
          </w:p>
          <w:p w:rsidR="002A6A45" w:rsidRDefault="002A6A45" w:rsidP="00F4042B">
            <w:pPr>
              <w:pStyle w:val="ListParagraph"/>
              <w:numPr>
                <w:ilvl w:val="0"/>
                <w:numId w:val="28"/>
              </w:numPr>
              <w:ind w:left="34" w:firstLine="0"/>
              <w:jc w:val="both"/>
              <w:rPr>
                <w:rFonts w:ascii="Times New Roman" w:hAnsi="Times New Roman" w:cs="Times New Roman"/>
              </w:rPr>
            </w:pPr>
            <w:r w:rsidRPr="00321F29">
              <w:rPr>
                <w:rFonts w:ascii="Times New Roman" w:hAnsi="Times New Roman" w:cs="Times New Roman"/>
                <w:lang w:val="en-US"/>
              </w:rPr>
              <w:t xml:space="preserve">pildot apsardzes pienākumus jābūt klāt nodarbinātā apliecībai un derīgam     apsardzes sertifikātam. </w:t>
            </w:r>
            <w:r w:rsidRPr="009B7270">
              <w:rPr>
                <w:rFonts w:ascii="Times New Roman" w:hAnsi="Times New Roman" w:cs="Times New Roman"/>
              </w:rPr>
              <w:t xml:space="preserve">Pēc </w:t>
            </w:r>
            <w:r>
              <w:rPr>
                <w:rFonts w:ascii="Times New Roman" w:hAnsi="Times New Roman" w:cs="Times New Roman"/>
                <w:lang w:val="lv-LV"/>
              </w:rPr>
              <w:t>Pasūtītāja</w:t>
            </w:r>
            <w:r w:rsidRPr="009B7270">
              <w:rPr>
                <w:rFonts w:ascii="Times New Roman" w:hAnsi="Times New Roman" w:cs="Times New Roman"/>
              </w:rPr>
              <w:t xml:space="preserve"> pieprasījuma </w:t>
            </w:r>
            <w:r>
              <w:rPr>
                <w:rFonts w:ascii="Times New Roman" w:hAnsi="Times New Roman" w:cs="Times New Roman"/>
              </w:rPr>
              <w:t>jāuzrāda sertifikāta oriģināls;</w:t>
            </w:r>
            <w:r w:rsidRPr="009B7270">
              <w:rPr>
                <w:rFonts w:ascii="Times New Roman" w:hAnsi="Times New Roman" w:cs="Times New Roman"/>
              </w:rPr>
              <w:t xml:space="preserve">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jāprot sniegt pirmo palīdzību, jāuzrāda apliecība par pirmās palīdzības kursu apgūšanu saskaņā ar Latvijas Republikas normatīvo aktu prasībām;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apsardzes darbiniekiem, kuri objektos veiks patruļas ar autotransportu, jābūt attiecīgas kategorijas autovadītāja apliecībai un autovadītāja medicīniskai izziņai (jāuzrāda pēc </w:t>
            </w:r>
            <w:r>
              <w:rPr>
                <w:rFonts w:ascii="Times New Roman" w:hAnsi="Times New Roman" w:cs="Times New Roman"/>
                <w:lang w:val="lv-LV"/>
              </w:rPr>
              <w:t>Pasūtītāja</w:t>
            </w:r>
            <w:r w:rsidRPr="009B7270">
              <w:rPr>
                <w:rFonts w:ascii="Times New Roman" w:hAnsi="Times New Roman" w:cs="Times New Roman"/>
              </w:rPr>
              <w:t xml:space="preserve"> pieprasījuma);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jāprot latviešu un krievu valoda, objektos Stigu ielā 14, Rīgā, un Inčukalna PGK, vismaz vienam apsargam maiņā, sarunvalodas līmenī arī angļu valoda;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nepieciešamas datora lietošanas prasmes - jāizraksta viesu kartes un materiālo vērtību caurlaides, jāapstrādā caurlaides. Jāprot strādāt ar MS Word, MS Excel programmnodrošinājumu.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jāpārzina videonovērošanas, pieejas kontroles, apsardzes un ugunsgrēka atklāšanas un trauksmes ugunsdzēsības signalizācijas sistēmu, kā arī apziņošanas sistēmu darbības principi. Jāprot strādāt ar drošības sistēmām;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jāprot veikt pasākumus sprādzienbīstamu priekšmetu draudu gadījumā, kā arī veikt evakuācijas pasākumus;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jāprot veikt pasākumus ugunsgrēka gadījumā, kā arī pielietot ugunsdzēsības līdzekļus un inventāru;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jāprot veikt pasākumus aizdomīgu sūtījumu saņemšanas gadījumā; </w:t>
            </w:r>
          </w:p>
          <w:p w:rsidR="002A6A45"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jābūt apguvušiem likumdošanas pamatus saistībā ar apsardzes darbību un saskaņā ar apsardzes sertifikāta iegūšanai nepieciešamo apjomu, kas noteikts normatīvajos aktos;  </w:t>
            </w:r>
          </w:p>
          <w:p w:rsidR="002A6A45" w:rsidRPr="009B7270" w:rsidRDefault="002A6A45" w:rsidP="00F4042B">
            <w:pPr>
              <w:pStyle w:val="ListParagraph"/>
              <w:numPr>
                <w:ilvl w:val="0"/>
                <w:numId w:val="28"/>
              </w:numPr>
              <w:ind w:left="34" w:firstLine="0"/>
              <w:jc w:val="both"/>
              <w:rPr>
                <w:rFonts w:ascii="Times New Roman" w:hAnsi="Times New Roman" w:cs="Times New Roman"/>
              </w:rPr>
            </w:pPr>
            <w:r w:rsidRPr="009B7270">
              <w:rPr>
                <w:rFonts w:ascii="Times New Roman" w:hAnsi="Times New Roman" w:cs="Times New Roman"/>
              </w:rPr>
              <w:t xml:space="preserve">Pretendenta darbiniekiem, pēc </w:t>
            </w:r>
            <w:r>
              <w:rPr>
                <w:rFonts w:ascii="Times New Roman" w:hAnsi="Times New Roman" w:cs="Times New Roman"/>
                <w:lang w:val="lv-LV"/>
              </w:rPr>
              <w:t>Pasūtītāja</w:t>
            </w:r>
            <w:r w:rsidRPr="009B7270">
              <w:rPr>
                <w:rFonts w:ascii="Times New Roman" w:hAnsi="Times New Roman" w:cs="Times New Roman"/>
              </w:rPr>
              <w:t xml:space="preserve"> norādījuma un saskaņota grafika, jānoklausās </w:t>
            </w:r>
            <w:r>
              <w:rPr>
                <w:rFonts w:ascii="Times New Roman" w:hAnsi="Times New Roman" w:cs="Times New Roman"/>
                <w:lang w:val="lv-LV"/>
              </w:rPr>
              <w:t>Pasūtītāja</w:t>
            </w:r>
            <w:r w:rsidRPr="009B7270">
              <w:rPr>
                <w:rFonts w:ascii="Times New Roman" w:hAnsi="Times New Roman" w:cs="Times New Roman"/>
              </w:rPr>
              <w:t xml:space="preserve"> Darba aizsardzības un Ugunsdrošības instruktāžas.</w:t>
            </w:r>
          </w:p>
        </w:tc>
        <w:tc>
          <w:tcPr>
            <w:tcW w:w="3396" w:type="dxa"/>
          </w:tcPr>
          <w:p w:rsidR="002A6A45" w:rsidRPr="00321F29" w:rsidRDefault="002A6A45" w:rsidP="00F4042B">
            <w:pPr>
              <w:rPr>
                <w:lang w:val="ru-RU"/>
              </w:rPr>
            </w:pPr>
          </w:p>
        </w:tc>
      </w:tr>
    </w:tbl>
    <w:p w:rsidR="002A6A45" w:rsidRDefault="002A6A45" w:rsidP="002A6A45">
      <w:pPr>
        <w:rPr>
          <w:lang w:val="ru-RU"/>
        </w:rPr>
      </w:pPr>
    </w:p>
    <w:p w:rsidR="002A6A45" w:rsidRPr="00321F29" w:rsidRDefault="002A6A45" w:rsidP="002A6A45">
      <w:pPr>
        <w:rPr>
          <w:lang w:val="ru-RU"/>
        </w:rPr>
      </w:pPr>
    </w:p>
    <w:p w:rsidR="002A6A45" w:rsidRDefault="002A6A45" w:rsidP="002A6A45">
      <w:pPr>
        <w:rPr>
          <w:i/>
          <w:sz w:val="20"/>
        </w:rPr>
      </w:pPr>
      <w:r>
        <w:rPr>
          <w:i/>
          <w:sz w:val="20"/>
        </w:rPr>
        <w:t>______________________________________________________________________________________________</w:t>
      </w:r>
    </w:p>
    <w:p w:rsidR="002A6A45" w:rsidRPr="007E7EE9" w:rsidRDefault="002A6A45" w:rsidP="002A6A45">
      <w:pPr>
        <w:rPr>
          <w:lang w:val="lv-LV"/>
        </w:rPr>
      </w:pPr>
      <w:r w:rsidRPr="007E7EE9">
        <w:rPr>
          <w:i/>
          <w:sz w:val="20"/>
          <w:lang w:val="lv-LV"/>
        </w:rPr>
        <w:t>Pretendenta izpildinstitūcijas</w:t>
      </w:r>
      <w:r>
        <w:rPr>
          <w:i/>
          <w:sz w:val="20"/>
        </w:rPr>
        <w:t xml:space="preserve"> </w:t>
      </w:r>
      <w:r w:rsidRPr="007E7EE9">
        <w:rPr>
          <w:i/>
          <w:sz w:val="20"/>
          <w:lang w:val="lv-LV"/>
        </w:rPr>
        <w:t>ar pārstāvības tiesībām vai prokūrista, pilnvarnieka vārds, uzvārds, amats, paraksts</w:t>
      </w:r>
    </w:p>
    <w:p w:rsidR="002A6A45" w:rsidRDefault="002A6A45" w:rsidP="002A6A45">
      <w:pPr>
        <w:pStyle w:val="BodyText3"/>
        <w:jc w:val="right"/>
        <w:rPr>
          <w:b/>
        </w:rPr>
      </w:pPr>
    </w:p>
    <w:p w:rsidR="002A58BB" w:rsidRPr="002A6A45" w:rsidRDefault="002A6A45">
      <w:pPr>
        <w:rPr>
          <w:lang w:val="lv-LV"/>
        </w:rPr>
      </w:pPr>
      <w:bookmarkStart w:id="0" w:name="_GoBack"/>
      <w:bookmarkEnd w:id="0"/>
    </w:p>
    <w:sectPr w:rsidR="002A58BB" w:rsidRPr="002A6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2C36E9"/>
    <w:multiLevelType w:val="multilevel"/>
    <w:tmpl w:val="B04023C2"/>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0534347"/>
    <w:multiLevelType w:val="multilevel"/>
    <w:tmpl w:val="BD3649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67C86"/>
    <w:multiLevelType w:val="hybridMultilevel"/>
    <w:tmpl w:val="D35E4040"/>
    <w:lvl w:ilvl="0" w:tplc="65528E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48209A">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EF1D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6619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40FD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083B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CFDA4">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400C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A6A7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6B920ED"/>
    <w:multiLevelType w:val="hybridMultilevel"/>
    <w:tmpl w:val="C4D4B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560219"/>
    <w:multiLevelType w:val="hybridMultilevel"/>
    <w:tmpl w:val="62BE844A"/>
    <w:lvl w:ilvl="0" w:tplc="B0C040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0D74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C21E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AF73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C2CA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848B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0D5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88F3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23B88">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7A7228"/>
    <w:multiLevelType w:val="hybridMultilevel"/>
    <w:tmpl w:val="4C04B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60E207C"/>
    <w:multiLevelType w:val="hybridMultilevel"/>
    <w:tmpl w:val="F6606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D31512"/>
    <w:multiLevelType w:val="hybridMultilevel"/>
    <w:tmpl w:val="2680848C"/>
    <w:lvl w:ilvl="0" w:tplc="7F5C51A8">
      <w:start w:val="1"/>
      <w:numFmt w:val="low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E3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4E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84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061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4A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6E9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25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C2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4775C4"/>
    <w:multiLevelType w:val="hybridMultilevel"/>
    <w:tmpl w:val="44364B96"/>
    <w:lvl w:ilvl="0" w:tplc="38A0CFE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674F2">
      <w:start w:val="1"/>
      <w:numFmt w:val="bullet"/>
      <w:lvlText w:val="o"/>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6AA4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E5E8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2AD9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20B0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8864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ADDE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6E04">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DC15B2"/>
    <w:multiLevelType w:val="hybridMultilevel"/>
    <w:tmpl w:val="F64EA8A8"/>
    <w:lvl w:ilvl="0" w:tplc="B0FADE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C7F3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AFFC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4FB4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C5FC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2502A">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6CD5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6245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20300">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6D1D67"/>
    <w:multiLevelType w:val="multilevel"/>
    <w:tmpl w:val="138E863A"/>
    <w:lvl w:ilvl="0">
      <w:start w:val="2017"/>
      <w:numFmt w:val="bullet"/>
      <w:lvlText w:val="-"/>
      <w:lvlJc w:val="left"/>
      <w:pPr>
        <w:ind w:left="284" w:hanging="248"/>
      </w:pPr>
      <w:rPr>
        <w:rFonts w:ascii="Times New Roman" w:hAnsi="Times New Roman" w:cs="Times New Roman" w:hint="default"/>
      </w:rPr>
    </w:lvl>
    <w:lvl w:ilvl="1">
      <w:start w:val="1"/>
      <w:numFmt w:val="bullet"/>
      <w:lvlText w:val="o"/>
      <w:lvlJc w:val="left"/>
      <w:pPr>
        <w:ind w:left="1116" w:hanging="360"/>
      </w:pPr>
      <w:rPr>
        <w:rFonts w:ascii="Courier New" w:hAnsi="Courier New" w:cs="Courier New" w:hint="default"/>
      </w:rPr>
    </w:lvl>
    <w:lvl w:ilvl="2">
      <w:start w:val="1"/>
      <w:numFmt w:val="bullet"/>
      <w:lvlText w:val=""/>
      <w:lvlJc w:val="left"/>
      <w:pPr>
        <w:ind w:left="1836" w:hanging="360"/>
      </w:pPr>
      <w:rPr>
        <w:rFonts w:ascii="Wingdings" w:hAnsi="Wingdings" w:hint="default"/>
      </w:rPr>
    </w:lvl>
    <w:lvl w:ilvl="3">
      <w:start w:val="1"/>
      <w:numFmt w:val="bullet"/>
      <w:lvlText w:val=""/>
      <w:lvlJc w:val="left"/>
      <w:pPr>
        <w:ind w:left="2556" w:hanging="360"/>
      </w:pPr>
      <w:rPr>
        <w:rFonts w:ascii="Symbol" w:hAnsi="Symbol" w:hint="default"/>
      </w:rPr>
    </w:lvl>
    <w:lvl w:ilvl="4">
      <w:start w:val="1"/>
      <w:numFmt w:val="bullet"/>
      <w:lvlText w:val="o"/>
      <w:lvlJc w:val="left"/>
      <w:pPr>
        <w:ind w:left="3276" w:hanging="360"/>
      </w:pPr>
      <w:rPr>
        <w:rFonts w:ascii="Courier New" w:hAnsi="Courier New" w:cs="Courier New" w:hint="default"/>
      </w:rPr>
    </w:lvl>
    <w:lvl w:ilvl="5">
      <w:start w:val="1"/>
      <w:numFmt w:val="bullet"/>
      <w:lvlText w:val=""/>
      <w:lvlJc w:val="left"/>
      <w:pPr>
        <w:ind w:left="3996" w:hanging="360"/>
      </w:pPr>
      <w:rPr>
        <w:rFonts w:ascii="Wingdings" w:hAnsi="Wingdings" w:hint="default"/>
      </w:rPr>
    </w:lvl>
    <w:lvl w:ilvl="6">
      <w:start w:val="1"/>
      <w:numFmt w:val="bullet"/>
      <w:lvlText w:val=""/>
      <w:lvlJc w:val="left"/>
      <w:pPr>
        <w:ind w:left="4716" w:hanging="360"/>
      </w:pPr>
      <w:rPr>
        <w:rFonts w:ascii="Symbol" w:hAnsi="Symbol" w:hint="default"/>
      </w:rPr>
    </w:lvl>
    <w:lvl w:ilvl="7">
      <w:start w:val="1"/>
      <w:numFmt w:val="bullet"/>
      <w:lvlText w:val="o"/>
      <w:lvlJc w:val="left"/>
      <w:pPr>
        <w:ind w:left="5436" w:hanging="360"/>
      </w:pPr>
      <w:rPr>
        <w:rFonts w:ascii="Courier New" w:hAnsi="Courier New" w:cs="Courier New" w:hint="default"/>
      </w:rPr>
    </w:lvl>
    <w:lvl w:ilvl="8">
      <w:start w:val="1"/>
      <w:numFmt w:val="bullet"/>
      <w:lvlText w:val=""/>
      <w:lvlJc w:val="left"/>
      <w:pPr>
        <w:ind w:left="6156" w:hanging="360"/>
      </w:pPr>
      <w:rPr>
        <w:rFonts w:ascii="Wingdings" w:hAnsi="Wingdings" w:hint="default"/>
      </w:rPr>
    </w:lvl>
  </w:abstractNum>
  <w:abstractNum w:abstractNumId="25" w15:restartNumberingAfterBreak="0">
    <w:nsid w:val="71466CA5"/>
    <w:multiLevelType w:val="multilevel"/>
    <w:tmpl w:val="DD049DD8"/>
    <w:lvl w:ilvl="0">
      <w:start w:val="2017"/>
      <w:numFmt w:val="bullet"/>
      <w:lvlText w:val="-"/>
      <w:lvlJc w:val="left"/>
      <w:pPr>
        <w:ind w:left="284" w:hanging="248"/>
      </w:pPr>
      <w:rPr>
        <w:rFonts w:ascii="Times New Roman" w:hAnsi="Times New Roman" w:cs="Times New Roman" w:hint="default"/>
      </w:rPr>
    </w:lvl>
    <w:lvl w:ilvl="1">
      <w:start w:val="1"/>
      <w:numFmt w:val="bullet"/>
      <w:lvlText w:val="o"/>
      <w:lvlJc w:val="left"/>
      <w:pPr>
        <w:ind w:left="1116" w:hanging="360"/>
      </w:pPr>
      <w:rPr>
        <w:rFonts w:ascii="Courier New" w:hAnsi="Courier New" w:cs="Courier New" w:hint="default"/>
      </w:rPr>
    </w:lvl>
    <w:lvl w:ilvl="2">
      <w:start w:val="1"/>
      <w:numFmt w:val="bullet"/>
      <w:lvlText w:val=""/>
      <w:lvlJc w:val="left"/>
      <w:pPr>
        <w:ind w:left="1836" w:hanging="360"/>
      </w:pPr>
      <w:rPr>
        <w:rFonts w:ascii="Wingdings" w:hAnsi="Wingdings" w:hint="default"/>
      </w:rPr>
    </w:lvl>
    <w:lvl w:ilvl="3">
      <w:start w:val="1"/>
      <w:numFmt w:val="bullet"/>
      <w:lvlText w:val=""/>
      <w:lvlJc w:val="left"/>
      <w:pPr>
        <w:ind w:left="2556" w:hanging="360"/>
      </w:pPr>
      <w:rPr>
        <w:rFonts w:ascii="Symbol" w:hAnsi="Symbol" w:hint="default"/>
      </w:rPr>
    </w:lvl>
    <w:lvl w:ilvl="4">
      <w:start w:val="1"/>
      <w:numFmt w:val="bullet"/>
      <w:lvlText w:val="o"/>
      <w:lvlJc w:val="left"/>
      <w:pPr>
        <w:ind w:left="3276" w:hanging="360"/>
      </w:pPr>
      <w:rPr>
        <w:rFonts w:ascii="Courier New" w:hAnsi="Courier New" w:cs="Courier New" w:hint="default"/>
      </w:rPr>
    </w:lvl>
    <w:lvl w:ilvl="5">
      <w:start w:val="1"/>
      <w:numFmt w:val="bullet"/>
      <w:lvlText w:val=""/>
      <w:lvlJc w:val="left"/>
      <w:pPr>
        <w:ind w:left="3996" w:hanging="360"/>
      </w:pPr>
      <w:rPr>
        <w:rFonts w:ascii="Wingdings" w:hAnsi="Wingdings" w:hint="default"/>
      </w:rPr>
    </w:lvl>
    <w:lvl w:ilvl="6">
      <w:start w:val="1"/>
      <w:numFmt w:val="bullet"/>
      <w:lvlText w:val=""/>
      <w:lvlJc w:val="left"/>
      <w:pPr>
        <w:ind w:left="4716" w:hanging="360"/>
      </w:pPr>
      <w:rPr>
        <w:rFonts w:ascii="Symbol" w:hAnsi="Symbol" w:hint="default"/>
      </w:rPr>
    </w:lvl>
    <w:lvl w:ilvl="7">
      <w:start w:val="1"/>
      <w:numFmt w:val="bullet"/>
      <w:lvlText w:val="o"/>
      <w:lvlJc w:val="left"/>
      <w:pPr>
        <w:ind w:left="5436" w:hanging="360"/>
      </w:pPr>
      <w:rPr>
        <w:rFonts w:ascii="Courier New" w:hAnsi="Courier New" w:cs="Courier New" w:hint="default"/>
      </w:rPr>
    </w:lvl>
    <w:lvl w:ilvl="8">
      <w:start w:val="1"/>
      <w:numFmt w:val="bullet"/>
      <w:lvlText w:val=""/>
      <w:lvlJc w:val="left"/>
      <w:pPr>
        <w:ind w:left="6156" w:hanging="360"/>
      </w:pPr>
      <w:rPr>
        <w:rFonts w:ascii="Wingdings" w:hAnsi="Wingdings" w:hint="default"/>
      </w:rPr>
    </w:lvl>
  </w:abstractNum>
  <w:abstractNum w:abstractNumId="26" w15:restartNumberingAfterBreak="0">
    <w:nsid w:val="7BCC19C6"/>
    <w:multiLevelType w:val="multilevel"/>
    <w:tmpl w:val="9C6C7812"/>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15"/>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17"/>
  </w:num>
  <w:num w:numId="20">
    <w:abstractNumId w:val="14"/>
  </w:num>
  <w:num w:numId="21">
    <w:abstractNumId w:val="23"/>
  </w:num>
  <w:num w:numId="22">
    <w:abstractNumId w:val="24"/>
  </w:num>
  <w:num w:numId="23">
    <w:abstractNumId w:val="25"/>
  </w:num>
  <w:num w:numId="24">
    <w:abstractNumId w:val="26"/>
  </w:num>
  <w:num w:numId="25">
    <w:abstractNumId w:val="18"/>
  </w:num>
  <w:num w:numId="26">
    <w:abstractNumId w:val="1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45"/>
    <w:rsid w:val="00114EF1"/>
    <w:rsid w:val="002A6A45"/>
    <w:rsid w:val="004A692A"/>
    <w:rsid w:val="00565903"/>
    <w:rsid w:val="00B1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0797-02F9-478E-98F2-E6C6B8C8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A6A45"/>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2A6A45"/>
    <w:pPr>
      <w:keepNext/>
      <w:jc w:val="center"/>
      <w:outlineLvl w:val="1"/>
    </w:pPr>
    <w:rPr>
      <w:b/>
      <w:sz w:val="28"/>
      <w:szCs w:val="20"/>
      <w:lang w:val="lv-LV"/>
    </w:rPr>
  </w:style>
  <w:style w:type="paragraph" w:styleId="Heading3">
    <w:name w:val="heading 3"/>
    <w:basedOn w:val="norm-text"/>
    <w:next w:val="norm-text"/>
    <w:link w:val="Heading3Char"/>
    <w:uiPriority w:val="99"/>
    <w:qFormat/>
    <w:rsid w:val="002A6A45"/>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2A6A45"/>
    <w:pPr>
      <w:keepNext/>
      <w:jc w:val="center"/>
      <w:outlineLvl w:val="3"/>
    </w:pPr>
    <w:rPr>
      <w:b/>
      <w:szCs w:val="20"/>
      <w:lang w:val="lv-LV"/>
    </w:rPr>
  </w:style>
  <w:style w:type="paragraph" w:styleId="Heading5">
    <w:name w:val="heading 5"/>
    <w:basedOn w:val="Normal"/>
    <w:next w:val="Normal"/>
    <w:link w:val="Heading5Char"/>
    <w:uiPriority w:val="99"/>
    <w:qFormat/>
    <w:rsid w:val="002A6A45"/>
    <w:pPr>
      <w:keepNext/>
      <w:outlineLvl w:val="4"/>
    </w:pPr>
    <w:rPr>
      <w:szCs w:val="20"/>
      <w:lang w:val="lv-LV"/>
    </w:rPr>
  </w:style>
  <w:style w:type="paragraph" w:styleId="Heading6">
    <w:name w:val="heading 6"/>
    <w:basedOn w:val="Normal"/>
    <w:next w:val="Normal"/>
    <w:link w:val="Heading6Char"/>
    <w:qFormat/>
    <w:rsid w:val="002A6A45"/>
    <w:pPr>
      <w:keepNext/>
      <w:outlineLvl w:val="5"/>
    </w:pPr>
    <w:rPr>
      <w:b/>
      <w:bCs/>
      <w:sz w:val="20"/>
      <w:szCs w:val="20"/>
      <w:lang w:val="lv-LV"/>
    </w:rPr>
  </w:style>
  <w:style w:type="paragraph" w:styleId="Heading7">
    <w:name w:val="heading 7"/>
    <w:basedOn w:val="Normal"/>
    <w:next w:val="Normal"/>
    <w:link w:val="Heading7Char"/>
    <w:qFormat/>
    <w:rsid w:val="002A6A45"/>
    <w:pPr>
      <w:keepNext/>
      <w:outlineLvl w:val="6"/>
    </w:pPr>
    <w:rPr>
      <w:b/>
      <w:sz w:val="40"/>
      <w:szCs w:val="20"/>
      <w:lang w:val="lv-LV"/>
    </w:rPr>
  </w:style>
  <w:style w:type="paragraph" w:styleId="Heading8">
    <w:name w:val="heading 8"/>
    <w:basedOn w:val="Normal"/>
    <w:next w:val="Normal"/>
    <w:link w:val="Heading8Char"/>
    <w:qFormat/>
    <w:rsid w:val="002A6A45"/>
    <w:pPr>
      <w:keepNext/>
      <w:ind w:left="2160"/>
      <w:jc w:val="center"/>
      <w:outlineLvl w:val="7"/>
    </w:pPr>
    <w:rPr>
      <w:b/>
      <w:sz w:val="36"/>
      <w:szCs w:val="20"/>
      <w:lang w:val="lv-LV"/>
    </w:rPr>
  </w:style>
  <w:style w:type="paragraph" w:styleId="Heading9">
    <w:name w:val="heading 9"/>
    <w:basedOn w:val="Normal"/>
    <w:next w:val="Normal"/>
    <w:link w:val="Heading9Char"/>
    <w:qFormat/>
    <w:rsid w:val="002A6A45"/>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A45"/>
    <w:rPr>
      <w:rFonts w:ascii="Arial" w:eastAsia="Times New Roman" w:hAnsi="Arial" w:cs="Times New Roman"/>
      <w:sz w:val="28"/>
      <w:szCs w:val="20"/>
      <w:lang w:val="lv-LV"/>
    </w:rPr>
  </w:style>
  <w:style w:type="character" w:customStyle="1" w:styleId="Heading2Char">
    <w:name w:val="Heading 2 Char"/>
    <w:aliases w:val="Heading 21 Char"/>
    <w:basedOn w:val="DefaultParagraphFont"/>
    <w:link w:val="Heading2"/>
    <w:rsid w:val="002A6A45"/>
    <w:rPr>
      <w:rFonts w:ascii="Times New Roman" w:eastAsia="Times New Roman" w:hAnsi="Times New Roman" w:cs="Times New Roman"/>
      <w:b/>
      <w:sz w:val="28"/>
      <w:szCs w:val="20"/>
      <w:lang w:val="lv-LV"/>
    </w:rPr>
  </w:style>
  <w:style w:type="character" w:customStyle="1" w:styleId="Heading3Char">
    <w:name w:val="Heading 3 Char"/>
    <w:basedOn w:val="DefaultParagraphFont"/>
    <w:link w:val="Heading3"/>
    <w:uiPriority w:val="99"/>
    <w:rsid w:val="002A6A45"/>
    <w:rPr>
      <w:rFonts w:ascii="Times New Roman" w:eastAsia="Times New Roman" w:hAnsi="Times New Roman" w:cs="Times New Roman"/>
      <w:b/>
      <w:kern w:val="16"/>
      <w:sz w:val="24"/>
      <w:szCs w:val="20"/>
      <w:lang w:val="lv-LV"/>
    </w:rPr>
  </w:style>
  <w:style w:type="character" w:customStyle="1" w:styleId="Heading4Char">
    <w:name w:val="Heading 4 Char"/>
    <w:basedOn w:val="DefaultParagraphFont"/>
    <w:link w:val="Heading4"/>
    <w:rsid w:val="002A6A45"/>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uiPriority w:val="99"/>
    <w:rsid w:val="002A6A45"/>
    <w:rPr>
      <w:rFonts w:ascii="Times New Roman" w:eastAsia="Times New Roman" w:hAnsi="Times New Roman" w:cs="Times New Roman"/>
      <w:sz w:val="24"/>
      <w:szCs w:val="20"/>
      <w:lang w:val="lv-LV"/>
    </w:rPr>
  </w:style>
  <w:style w:type="character" w:customStyle="1" w:styleId="Heading6Char">
    <w:name w:val="Heading 6 Char"/>
    <w:basedOn w:val="DefaultParagraphFont"/>
    <w:link w:val="Heading6"/>
    <w:rsid w:val="002A6A45"/>
    <w:rPr>
      <w:rFonts w:ascii="Times New Roman" w:eastAsia="Times New Roman" w:hAnsi="Times New Roman" w:cs="Times New Roman"/>
      <w:b/>
      <w:bCs/>
      <w:sz w:val="20"/>
      <w:szCs w:val="20"/>
      <w:lang w:val="lv-LV"/>
    </w:rPr>
  </w:style>
  <w:style w:type="character" w:customStyle="1" w:styleId="Heading7Char">
    <w:name w:val="Heading 7 Char"/>
    <w:basedOn w:val="DefaultParagraphFont"/>
    <w:link w:val="Heading7"/>
    <w:rsid w:val="002A6A45"/>
    <w:rPr>
      <w:rFonts w:ascii="Times New Roman" w:eastAsia="Times New Roman" w:hAnsi="Times New Roman" w:cs="Times New Roman"/>
      <w:b/>
      <w:sz w:val="40"/>
      <w:szCs w:val="20"/>
      <w:lang w:val="lv-LV"/>
    </w:rPr>
  </w:style>
  <w:style w:type="character" w:customStyle="1" w:styleId="Heading8Char">
    <w:name w:val="Heading 8 Char"/>
    <w:basedOn w:val="DefaultParagraphFont"/>
    <w:link w:val="Heading8"/>
    <w:rsid w:val="002A6A45"/>
    <w:rPr>
      <w:rFonts w:ascii="Times New Roman" w:eastAsia="Times New Roman" w:hAnsi="Times New Roman" w:cs="Times New Roman"/>
      <w:b/>
      <w:sz w:val="36"/>
      <w:szCs w:val="20"/>
      <w:lang w:val="lv-LV"/>
    </w:rPr>
  </w:style>
  <w:style w:type="character" w:customStyle="1" w:styleId="Heading9Char">
    <w:name w:val="Heading 9 Char"/>
    <w:basedOn w:val="DefaultParagraphFont"/>
    <w:link w:val="Heading9"/>
    <w:rsid w:val="002A6A45"/>
    <w:rPr>
      <w:rFonts w:ascii="Times New Roman" w:eastAsia="Times New Roman" w:hAnsi="Times New Roman" w:cs="Times New Roman"/>
      <w:b/>
      <w:sz w:val="24"/>
      <w:szCs w:val="20"/>
      <w:lang w:val="lv-LV"/>
    </w:rPr>
  </w:style>
  <w:style w:type="paragraph" w:customStyle="1" w:styleId="norm-text">
    <w:name w:val="norm-text"/>
    <w:rsid w:val="002A6A45"/>
    <w:pPr>
      <w:spacing w:after="0" w:line="240" w:lineRule="auto"/>
      <w:ind w:firstLine="360"/>
      <w:jc w:val="both"/>
    </w:pPr>
    <w:rPr>
      <w:rFonts w:ascii="Times New Roman" w:eastAsia="Times New Roman" w:hAnsi="Times New Roman" w:cs="Times New Roman"/>
      <w:kern w:val="16"/>
      <w:sz w:val="24"/>
      <w:szCs w:val="20"/>
      <w:lang w:val="lv-LV"/>
    </w:rPr>
  </w:style>
  <w:style w:type="paragraph" w:customStyle="1" w:styleId="FR1">
    <w:name w:val="FR1"/>
    <w:rsid w:val="002A6A45"/>
    <w:pPr>
      <w:widowControl w:val="0"/>
      <w:spacing w:before="3040" w:after="0" w:line="240" w:lineRule="auto"/>
      <w:jc w:val="right"/>
    </w:pPr>
    <w:rPr>
      <w:rFonts w:ascii="Arial" w:eastAsia="Times New Roman" w:hAnsi="Arial" w:cs="Times New Roman"/>
      <w:b/>
      <w:snapToGrid w:val="0"/>
      <w:sz w:val="36"/>
      <w:szCs w:val="20"/>
      <w:lang w:val="lv-LV"/>
    </w:rPr>
  </w:style>
  <w:style w:type="paragraph" w:styleId="TOC1">
    <w:name w:val="toc 1"/>
    <w:basedOn w:val="Normal"/>
    <w:next w:val="Normal"/>
    <w:autoRedefine/>
    <w:semiHidden/>
    <w:rsid w:val="002A6A45"/>
    <w:pPr>
      <w:tabs>
        <w:tab w:val="right" w:leader="dot" w:pos="9061"/>
      </w:tabs>
    </w:pPr>
    <w:rPr>
      <w:b/>
      <w:noProof/>
      <w:sz w:val="20"/>
      <w:szCs w:val="20"/>
      <w:lang w:val="en-US"/>
    </w:rPr>
  </w:style>
  <w:style w:type="paragraph" w:styleId="TOC2">
    <w:name w:val="toc 2"/>
    <w:basedOn w:val="Normal"/>
    <w:next w:val="Normal"/>
    <w:autoRedefine/>
    <w:semiHidden/>
    <w:rsid w:val="002A6A45"/>
    <w:pPr>
      <w:ind w:left="200"/>
    </w:pPr>
    <w:rPr>
      <w:sz w:val="20"/>
      <w:szCs w:val="20"/>
      <w:lang w:val="lv-LV"/>
    </w:rPr>
  </w:style>
  <w:style w:type="paragraph" w:styleId="BodyTextIndent2">
    <w:name w:val="Body Text Indent 2"/>
    <w:basedOn w:val="Normal"/>
    <w:link w:val="BodyTextIndent2Char"/>
    <w:rsid w:val="002A6A45"/>
    <w:pPr>
      <w:spacing w:line="260" w:lineRule="auto"/>
      <w:ind w:firstLine="1080"/>
      <w:jc w:val="both"/>
    </w:pPr>
    <w:rPr>
      <w:szCs w:val="20"/>
      <w:lang w:val="lv-LV"/>
    </w:rPr>
  </w:style>
  <w:style w:type="character" w:customStyle="1" w:styleId="BodyTextIndent2Char">
    <w:name w:val="Body Text Indent 2 Char"/>
    <w:basedOn w:val="DefaultParagraphFont"/>
    <w:link w:val="BodyTextIndent2"/>
    <w:rsid w:val="002A6A45"/>
    <w:rPr>
      <w:rFonts w:ascii="Times New Roman" w:eastAsia="Times New Roman" w:hAnsi="Times New Roman" w:cs="Times New Roman"/>
      <w:sz w:val="24"/>
      <w:szCs w:val="20"/>
      <w:lang w:val="lv-LV"/>
    </w:rPr>
  </w:style>
  <w:style w:type="paragraph" w:styleId="BodyText2">
    <w:name w:val="Body Text 2"/>
    <w:basedOn w:val="Normal"/>
    <w:link w:val="BodyText2Char"/>
    <w:uiPriority w:val="99"/>
    <w:rsid w:val="002A6A45"/>
    <w:pPr>
      <w:jc w:val="both"/>
    </w:pPr>
    <w:rPr>
      <w:rFonts w:ascii="Arial" w:hAnsi="Arial"/>
      <w:szCs w:val="20"/>
      <w:lang w:val="lv-LV"/>
    </w:rPr>
  </w:style>
  <w:style w:type="character" w:customStyle="1" w:styleId="BodyText2Char">
    <w:name w:val="Body Text 2 Char"/>
    <w:basedOn w:val="DefaultParagraphFont"/>
    <w:link w:val="BodyText2"/>
    <w:uiPriority w:val="99"/>
    <w:rsid w:val="002A6A45"/>
    <w:rPr>
      <w:rFonts w:ascii="Arial" w:eastAsia="Times New Roman" w:hAnsi="Arial" w:cs="Times New Roman"/>
      <w:sz w:val="24"/>
      <w:szCs w:val="20"/>
      <w:lang w:val="lv-LV"/>
    </w:rPr>
  </w:style>
  <w:style w:type="paragraph" w:styleId="Header">
    <w:name w:val="header"/>
    <w:basedOn w:val="Normal"/>
    <w:link w:val="HeaderChar"/>
    <w:rsid w:val="002A6A45"/>
    <w:pPr>
      <w:tabs>
        <w:tab w:val="center" w:pos="4153"/>
        <w:tab w:val="right" w:pos="8306"/>
      </w:tabs>
    </w:pPr>
    <w:rPr>
      <w:szCs w:val="20"/>
      <w:lang w:val="lv-LV"/>
    </w:rPr>
  </w:style>
  <w:style w:type="character" w:customStyle="1" w:styleId="HeaderChar">
    <w:name w:val="Header Char"/>
    <w:basedOn w:val="DefaultParagraphFont"/>
    <w:link w:val="Header"/>
    <w:rsid w:val="002A6A45"/>
    <w:rPr>
      <w:rFonts w:ascii="Times New Roman" w:eastAsia="Times New Roman" w:hAnsi="Times New Roman" w:cs="Times New Roman"/>
      <w:sz w:val="24"/>
      <w:szCs w:val="20"/>
      <w:lang w:val="lv-LV"/>
    </w:rPr>
  </w:style>
  <w:style w:type="paragraph" w:styleId="BodyTextIndent">
    <w:name w:val="Body Text Indent"/>
    <w:basedOn w:val="Normal"/>
    <w:link w:val="BodyTextIndentChar"/>
    <w:rsid w:val="002A6A45"/>
    <w:pPr>
      <w:spacing w:line="260" w:lineRule="auto"/>
      <w:ind w:firstLine="360"/>
      <w:jc w:val="both"/>
    </w:pPr>
    <w:rPr>
      <w:szCs w:val="20"/>
      <w:lang w:val="lv-LV"/>
    </w:rPr>
  </w:style>
  <w:style w:type="character" w:customStyle="1" w:styleId="BodyTextIndentChar">
    <w:name w:val="Body Text Indent Char"/>
    <w:basedOn w:val="DefaultParagraphFont"/>
    <w:link w:val="BodyTextIndent"/>
    <w:rsid w:val="002A6A45"/>
    <w:rPr>
      <w:rFonts w:ascii="Times New Roman" w:eastAsia="Times New Roman" w:hAnsi="Times New Roman" w:cs="Times New Roman"/>
      <w:sz w:val="24"/>
      <w:szCs w:val="20"/>
      <w:lang w:val="lv-LV"/>
    </w:rPr>
  </w:style>
  <w:style w:type="paragraph" w:styleId="BodyText3">
    <w:name w:val="Body Text 3"/>
    <w:basedOn w:val="Normal"/>
    <w:link w:val="BodyText3Char"/>
    <w:rsid w:val="002A6A45"/>
    <w:rPr>
      <w:szCs w:val="20"/>
      <w:lang w:val="lv-LV"/>
    </w:rPr>
  </w:style>
  <w:style w:type="character" w:customStyle="1" w:styleId="BodyText3Char">
    <w:name w:val="Body Text 3 Char"/>
    <w:basedOn w:val="DefaultParagraphFont"/>
    <w:link w:val="BodyText3"/>
    <w:rsid w:val="002A6A45"/>
    <w:rPr>
      <w:rFonts w:ascii="Times New Roman" w:eastAsia="Times New Roman" w:hAnsi="Times New Roman" w:cs="Times New Roman"/>
      <w:sz w:val="24"/>
      <w:szCs w:val="20"/>
      <w:lang w:val="lv-LV"/>
    </w:rPr>
  </w:style>
  <w:style w:type="paragraph" w:styleId="BodyText">
    <w:name w:val="Body Text"/>
    <w:basedOn w:val="Normal"/>
    <w:link w:val="BodyTextChar"/>
    <w:rsid w:val="002A6A45"/>
    <w:pPr>
      <w:jc w:val="both"/>
    </w:pPr>
    <w:rPr>
      <w:i/>
      <w:szCs w:val="20"/>
      <w:lang w:val="lv-LV"/>
    </w:rPr>
  </w:style>
  <w:style w:type="character" w:customStyle="1" w:styleId="BodyTextChar">
    <w:name w:val="Body Text Char"/>
    <w:basedOn w:val="DefaultParagraphFont"/>
    <w:link w:val="BodyText"/>
    <w:rsid w:val="002A6A45"/>
    <w:rPr>
      <w:rFonts w:ascii="Times New Roman" w:eastAsia="Times New Roman" w:hAnsi="Times New Roman" w:cs="Times New Roman"/>
      <w:i/>
      <w:sz w:val="24"/>
      <w:szCs w:val="20"/>
      <w:lang w:val="lv-LV"/>
    </w:rPr>
  </w:style>
  <w:style w:type="paragraph" w:styleId="Footer">
    <w:name w:val="footer"/>
    <w:basedOn w:val="Normal"/>
    <w:link w:val="FooterChar"/>
    <w:uiPriority w:val="99"/>
    <w:rsid w:val="002A6A45"/>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2A6A45"/>
    <w:rPr>
      <w:rFonts w:ascii="Times New Roman" w:eastAsia="Times New Roman" w:hAnsi="Times New Roman" w:cs="Times New Roman"/>
      <w:sz w:val="20"/>
      <w:szCs w:val="20"/>
      <w:lang w:val="lv-LV"/>
    </w:rPr>
  </w:style>
  <w:style w:type="paragraph" w:customStyle="1" w:styleId="norm-cent">
    <w:name w:val="norm-cent"/>
    <w:basedOn w:val="norm-text"/>
    <w:rsid w:val="002A6A45"/>
    <w:pPr>
      <w:ind w:firstLine="0"/>
      <w:jc w:val="center"/>
    </w:pPr>
  </w:style>
  <w:style w:type="paragraph" w:styleId="BodyTextIndent3">
    <w:name w:val="Body Text Indent 3"/>
    <w:basedOn w:val="Normal"/>
    <w:link w:val="BodyTextIndent3Char"/>
    <w:rsid w:val="002A6A45"/>
    <w:pPr>
      <w:ind w:left="567" w:hanging="567"/>
      <w:jc w:val="both"/>
    </w:pPr>
    <w:rPr>
      <w:szCs w:val="20"/>
      <w:lang w:val="lv-LV"/>
    </w:rPr>
  </w:style>
  <w:style w:type="character" w:customStyle="1" w:styleId="BodyTextIndent3Char">
    <w:name w:val="Body Text Indent 3 Char"/>
    <w:basedOn w:val="DefaultParagraphFont"/>
    <w:link w:val="BodyTextIndent3"/>
    <w:rsid w:val="002A6A45"/>
    <w:rPr>
      <w:rFonts w:ascii="Times New Roman" w:eastAsia="Times New Roman" w:hAnsi="Times New Roman" w:cs="Times New Roman"/>
      <w:sz w:val="24"/>
      <w:szCs w:val="20"/>
      <w:lang w:val="lv-LV"/>
    </w:rPr>
  </w:style>
  <w:style w:type="paragraph" w:styleId="Title">
    <w:name w:val="Title"/>
    <w:basedOn w:val="Normal"/>
    <w:link w:val="TitleChar"/>
    <w:qFormat/>
    <w:rsid w:val="002A6A45"/>
    <w:pPr>
      <w:jc w:val="center"/>
    </w:pPr>
    <w:rPr>
      <w:szCs w:val="20"/>
      <w:lang w:val="lv-LV"/>
    </w:rPr>
  </w:style>
  <w:style w:type="character" w:customStyle="1" w:styleId="TitleChar">
    <w:name w:val="Title Char"/>
    <w:basedOn w:val="DefaultParagraphFont"/>
    <w:link w:val="Title"/>
    <w:rsid w:val="002A6A45"/>
    <w:rPr>
      <w:rFonts w:ascii="Times New Roman" w:eastAsia="Times New Roman" w:hAnsi="Times New Roman" w:cs="Times New Roman"/>
      <w:sz w:val="24"/>
      <w:szCs w:val="20"/>
      <w:lang w:val="lv-LV"/>
    </w:rPr>
  </w:style>
  <w:style w:type="character" w:styleId="PageNumber">
    <w:name w:val="page number"/>
    <w:basedOn w:val="DefaultParagraphFont"/>
    <w:uiPriority w:val="99"/>
    <w:rsid w:val="002A6A45"/>
  </w:style>
  <w:style w:type="paragraph" w:styleId="ListBullet">
    <w:name w:val="List Bullet"/>
    <w:basedOn w:val="Normal"/>
    <w:autoRedefine/>
    <w:rsid w:val="002A6A45"/>
    <w:pPr>
      <w:numPr>
        <w:numId w:val="2"/>
      </w:numPr>
    </w:pPr>
    <w:rPr>
      <w:rFonts w:ascii="Arial" w:hAnsi="Arial"/>
      <w:szCs w:val="20"/>
      <w:lang w:val="lv-LV"/>
    </w:rPr>
  </w:style>
  <w:style w:type="paragraph" w:styleId="ListBullet2">
    <w:name w:val="List Bullet 2"/>
    <w:basedOn w:val="Normal"/>
    <w:autoRedefine/>
    <w:rsid w:val="002A6A45"/>
    <w:pPr>
      <w:numPr>
        <w:numId w:val="3"/>
      </w:numPr>
    </w:pPr>
    <w:rPr>
      <w:rFonts w:ascii="Arial" w:hAnsi="Arial"/>
      <w:szCs w:val="20"/>
      <w:lang w:val="lv-LV"/>
    </w:rPr>
  </w:style>
  <w:style w:type="paragraph" w:styleId="ListBullet3">
    <w:name w:val="List Bullet 3"/>
    <w:basedOn w:val="Normal"/>
    <w:autoRedefine/>
    <w:rsid w:val="002A6A45"/>
    <w:pPr>
      <w:numPr>
        <w:numId w:val="4"/>
      </w:numPr>
    </w:pPr>
    <w:rPr>
      <w:rFonts w:ascii="Arial" w:hAnsi="Arial"/>
      <w:szCs w:val="20"/>
      <w:lang w:val="lv-LV"/>
    </w:rPr>
  </w:style>
  <w:style w:type="paragraph" w:styleId="ListBullet4">
    <w:name w:val="List Bullet 4"/>
    <w:basedOn w:val="Normal"/>
    <w:autoRedefine/>
    <w:rsid w:val="002A6A45"/>
    <w:pPr>
      <w:numPr>
        <w:numId w:val="5"/>
      </w:numPr>
    </w:pPr>
    <w:rPr>
      <w:rFonts w:ascii="Arial" w:hAnsi="Arial"/>
      <w:szCs w:val="20"/>
      <w:lang w:val="lv-LV"/>
    </w:rPr>
  </w:style>
  <w:style w:type="paragraph" w:styleId="ListBullet5">
    <w:name w:val="List Bullet 5"/>
    <w:basedOn w:val="Normal"/>
    <w:autoRedefine/>
    <w:rsid w:val="002A6A45"/>
    <w:pPr>
      <w:numPr>
        <w:numId w:val="6"/>
      </w:numPr>
    </w:pPr>
    <w:rPr>
      <w:rFonts w:ascii="Arial" w:hAnsi="Arial"/>
      <w:szCs w:val="20"/>
      <w:lang w:val="lv-LV"/>
    </w:rPr>
  </w:style>
  <w:style w:type="paragraph" w:styleId="ListNumber">
    <w:name w:val="List Number"/>
    <w:basedOn w:val="Normal"/>
    <w:rsid w:val="002A6A45"/>
    <w:pPr>
      <w:numPr>
        <w:numId w:val="7"/>
      </w:numPr>
    </w:pPr>
    <w:rPr>
      <w:rFonts w:ascii="Arial" w:hAnsi="Arial"/>
      <w:szCs w:val="20"/>
      <w:lang w:val="lv-LV"/>
    </w:rPr>
  </w:style>
  <w:style w:type="paragraph" w:styleId="ListNumber2">
    <w:name w:val="List Number 2"/>
    <w:basedOn w:val="Normal"/>
    <w:rsid w:val="002A6A45"/>
    <w:pPr>
      <w:numPr>
        <w:numId w:val="8"/>
      </w:numPr>
    </w:pPr>
    <w:rPr>
      <w:rFonts w:ascii="Arial" w:hAnsi="Arial"/>
      <w:szCs w:val="20"/>
      <w:lang w:val="lv-LV"/>
    </w:rPr>
  </w:style>
  <w:style w:type="paragraph" w:styleId="ListNumber3">
    <w:name w:val="List Number 3"/>
    <w:basedOn w:val="Normal"/>
    <w:rsid w:val="002A6A45"/>
    <w:pPr>
      <w:numPr>
        <w:numId w:val="9"/>
      </w:numPr>
    </w:pPr>
    <w:rPr>
      <w:rFonts w:ascii="Arial" w:hAnsi="Arial"/>
      <w:szCs w:val="20"/>
      <w:lang w:val="lv-LV"/>
    </w:rPr>
  </w:style>
  <w:style w:type="paragraph" w:styleId="ListNumber4">
    <w:name w:val="List Number 4"/>
    <w:basedOn w:val="Normal"/>
    <w:rsid w:val="002A6A45"/>
    <w:pPr>
      <w:numPr>
        <w:numId w:val="10"/>
      </w:numPr>
    </w:pPr>
    <w:rPr>
      <w:rFonts w:ascii="Arial" w:hAnsi="Arial"/>
      <w:szCs w:val="20"/>
      <w:lang w:val="lv-LV"/>
    </w:rPr>
  </w:style>
  <w:style w:type="paragraph" w:styleId="ListNumber5">
    <w:name w:val="List Number 5"/>
    <w:basedOn w:val="Normal"/>
    <w:rsid w:val="002A6A45"/>
    <w:pPr>
      <w:numPr>
        <w:numId w:val="11"/>
      </w:numPr>
    </w:pPr>
    <w:rPr>
      <w:rFonts w:ascii="Arial" w:hAnsi="Arial"/>
      <w:szCs w:val="20"/>
      <w:lang w:val="lv-LV"/>
    </w:rPr>
  </w:style>
  <w:style w:type="paragraph" w:customStyle="1" w:styleId="FR5">
    <w:name w:val="FR5"/>
    <w:rsid w:val="002A6A45"/>
    <w:pPr>
      <w:widowControl w:val="0"/>
      <w:spacing w:before="100" w:after="0" w:line="240" w:lineRule="auto"/>
    </w:pPr>
    <w:rPr>
      <w:rFonts w:ascii="Arial" w:eastAsia="Times New Roman" w:hAnsi="Arial" w:cs="Times New Roman"/>
      <w:snapToGrid w:val="0"/>
      <w:sz w:val="28"/>
      <w:szCs w:val="20"/>
      <w:lang w:val="lv-LV"/>
    </w:rPr>
  </w:style>
  <w:style w:type="paragraph" w:styleId="Subtitle">
    <w:name w:val="Subtitle"/>
    <w:basedOn w:val="Normal"/>
    <w:link w:val="SubtitleChar"/>
    <w:qFormat/>
    <w:rsid w:val="002A6A45"/>
    <w:pPr>
      <w:jc w:val="center"/>
    </w:pPr>
    <w:rPr>
      <w:b/>
      <w:sz w:val="32"/>
      <w:lang w:val="lv-LV"/>
    </w:rPr>
  </w:style>
  <w:style w:type="character" w:customStyle="1" w:styleId="SubtitleChar">
    <w:name w:val="Subtitle Char"/>
    <w:basedOn w:val="DefaultParagraphFont"/>
    <w:link w:val="Subtitle"/>
    <w:rsid w:val="002A6A45"/>
    <w:rPr>
      <w:rFonts w:ascii="Times New Roman" w:eastAsia="Times New Roman" w:hAnsi="Times New Roman" w:cs="Times New Roman"/>
      <w:b/>
      <w:sz w:val="32"/>
      <w:szCs w:val="24"/>
      <w:lang w:val="lv-LV"/>
    </w:rPr>
  </w:style>
  <w:style w:type="character" w:styleId="Hyperlink">
    <w:name w:val="Hyperlink"/>
    <w:basedOn w:val="DefaultParagraphFont"/>
    <w:uiPriority w:val="99"/>
    <w:rsid w:val="002A6A45"/>
    <w:rPr>
      <w:color w:val="0000FF"/>
      <w:u w:val="single"/>
    </w:rPr>
  </w:style>
  <w:style w:type="table" w:styleId="TableGrid">
    <w:name w:val="Table Grid"/>
    <w:basedOn w:val="TableNormal"/>
    <w:uiPriority w:val="39"/>
    <w:rsid w:val="002A6A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2A6A45"/>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2A6A45"/>
    <w:rPr>
      <w:rFonts w:ascii="Times New Roman" w:eastAsia="Times New Roman" w:hAnsi="Times New Roman" w:cs="Times New Roman"/>
      <w:sz w:val="24"/>
      <w:szCs w:val="24"/>
      <w:lang w:val="lv-LV"/>
    </w:rPr>
  </w:style>
  <w:style w:type="paragraph" w:customStyle="1" w:styleId="Normal-number-L4">
    <w:name w:val="Normal-number-L4"/>
    <w:basedOn w:val="Normal-numbered-L3"/>
    <w:qFormat/>
    <w:rsid w:val="002A6A45"/>
    <w:pPr>
      <w:tabs>
        <w:tab w:val="num" w:pos="1800"/>
      </w:tabs>
      <w:ind w:left="709" w:hanging="284"/>
    </w:pPr>
    <w:rPr>
      <w:snapToGrid w:val="0"/>
    </w:rPr>
  </w:style>
  <w:style w:type="paragraph" w:customStyle="1" w:styleId="12">
    <w:name w:val="абзац 12"/>
    <w:basedOn w:val="Normal"/>
    <w:rsid w:val="002A6A45"/>
    <w:pPr>
      <w:spacing w:before="120"/>
      <w:jc w:val="both"/>
    </w:pPr>
    <w:rPr>
      <w:lang w:val="lv-LV"/>
    </w:rPr>
  </w:style>
  <w:style w:type="paragraph" w:styleId="BalloonText">
    <w:name w:val="Balloon Text"/>
    <w:basedOn w:val="Normal"/>
    <w:link w:val="BalloonTextChar"/>
    <w:uiPriority w:val="99"/>
    <w:rsid w:val="002A6A45"/>
    <w:rPr>
      <w:rFonts w:ascii="Tahoma" w:hAnsi="Tahoma" w:cs="Tahoma"/>
      <w:sz w:val="16"/>
      <w:szCs w:val="16"/>
    </w:rPr>
  </w:style>
  <w:style w:type="character" w:customStyle="1" w:styleId="BalloonTextChar">
    <w:name w:val="Balloon Text Char"/>
    <w:basedOn w:val="DefaultParagraphFont"/>
    <w:link w:val="BalloonText"/>
    <w:uiPriority w:val="99"/>
    <w:rsid w:val="002A6A45"/>
    <w:rPr>
      <w:rFonts w:ascii="Tahoma" w:eastAsia="Times New Roman" w:hAnsi="Tahoma" w:cs="Tahoma"/>
      <w:sz w:val="16"/>
      <w:szCs w:val="16"/>
      <w:lang w:val="en-GB"/>
    </w:rPr>
  </w:style>
  <w:style w:type="paragraph" w:styleId="ListParagraph">
    <w:name w:val="List Paragraph"/>
    <w:aliases w:val="2,Normal bullet 2,Bullet list,Syle 1"/>
    <w:basedOn w:val="Normal"/>
    <w:link w:val="ListParagraphChar"/>
    <w:uiPriority w:val="34"/>
    <w:qFormat/>
    <w:rsid w:val="002A6A45"/>
    <w:pPr>
      <w:ind w:left="720"/>
      <w:contextualSpacing/>
    </w:pPr>
    <w:rPr>
      <w:rFonts w:ascii="Arial" w:hAnsi="Arial" w:cs="Arial"/>
      <w:lang w:val="ru-RU" w:eastAsia="ru-RU"/>
    </w:rPr>
  </w:style>
  <w:style w:type="character" w:styleId="CommentReference">
    <w:name w:val="annotation reference"/>
    <w:basedOn w:val="DefaultParagraphFont"/>
    <w:semiHidden/>
    <w:rsid w:val="002A6A45"/>
    <w:rPr>
      <w:sz w:val="16"/>
      <w:szCs w:val="16"/>
    </w:rPr>
  </w:style>
  <w:style w:type="paragraph" w:styleId="CommentText">
    <w:name w:val="annotation text"/>
    <w:basedOn w:val="Normal"/>
    <w:link w:val="CommentTextChar"/>
    <w:semiHidden/>
    <w:rsid w:val="002A6A45"/>
    <w:rPr>
      <w:sz w:val="20"/>
      <w:szCs w:val="20"/>
      <w:lang w:val="en-US"/>
    </w:rPr>
  </w:style>
  <w:style w:type="character" w:customStyle="1" w:styleId="CommentTextChar">
    <w:name w:val="Comment Text Char"/>
    <w:basedOn w:val="DefaultParagraphFont"/>
    <w:link w:val="CommentText"/>
    <w:semiHidden/>
    <w:rsid w:val="002A6A45"/>
    <w:rPr>
      <w:rFonts w:ascii="Times New Roman" w:eastAsia="Times New Roman" w:hAnsi="Times New Roman" w:cs="Times New Roman"/>
      <w:sz w:val="20"/>
      <w:szCs w:val="20"/>
    </w:rPr>
  </w:style>
  <w:style w:type="paragraph" w:customStyle="1" w:styleId="LG-paligiekartas3">
    <w:name w:val="LG-paligiekartas 3"/>
    <w:basedOn w:val="Normal"/>
    <w:rsid w:val="002A6A45"/>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2A6A45"/>
    <w:rPr>
      <w:b/>
      <w:bCs/>
      <w:lang w:val="en-GB"/>
    </w:rPr>
  </w:style>
  <w:style w:type="character" w:customStyle="1" w:styleId="CommentSubjectChar">
    <w:name w:val="Comment Subject Char"/>
    <w:basedOn w:val="CommentTextChar"/>
    <w:link w:val="CommentSubject"/>
    <w:semiHidden/>
    <w:rsid w:val="002A6A45"/>
    <w:rPr>
      <w:rFonts w:ascii="Times New Roman" w:eastAsia="Times New Roman" w:hAnsi="Times New Roman" w:cs="Times New Roman"/>
      <w:b/>
      <w:bCs/>
      <w:sz w:val="20"/>
      <w:szCs w:val="20"/>
      <w:lang w:val="en-GB"/>
    </w:rPr>
  </w:style>
  <w:style w:type="paragraph" w:customStyle="1" w:styleId="heading">
    <w:name w:val="heading"/>
    <w:basedOn w:val="Normal"/>
    <w:rsid w:val="002A6A45"/>
    <w:rPr>
      <w:rFonts w:ascii="Arial" w:hAnsi="Arial" w:cs="Arial"/>
      <w:b/>
      <w:bCs/>
      <w:sz w:val="22"/>
      <w:szCs w:val="22"/>
    </w:rPr>
  </w:style>
  <w:style w:type="paragraph" w:customStyle="1" w:styleId="LG-paligiekartas1">
    <w:name w:val="LG-paligiekartas 1"/>
    <w:basedOn w:val="Heading1"/>
    <w:rsid w:val="002A6A45"/>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2A6A45"/>
    <w:pPr>
      <w:numPr>
        <w:ilvl w:val="1"/>
        <w:numId w:val="14"/>
      </w:numPr>
      <w:jc w:val="both"/>
    </w:pPr>
    <w:rPr>
      <w:b/>
      <w:bCs/>
      <w:szCs w:val="20"/>
    </w:rPr>
  </w:style>
  <w:style w:type="paragraph" w:customStyle="1" w:styleId="appakspunkts">
    <w:name w:val="appakspunkts"/>
    <w:basedOn w:val="Normal"/>
    <w:rsid w:val="002A6A45"/>
    <w:pPr>
      <w:ind w:left="720" w:hanging="720"/>
      <w:jc w:val="both"/>
    </w:pPr>
    <w:rPr>
      <w:rFonts w:ascii="BaltArial" w:hAnsi="BaltArial"/>
      <w:szCs w:val="20"/>
      <w:lang w:val="lv-LV"/>
    </w:rPr>
  </w:style>
  <w:style w:type="paragraph" w:styleId="Index1">
    <w:name w:val="index 1"/>
    <w:basedOn w:val="Normal"/>
    <w:next w:val="Normal"/>
    <w:autoRedefine/>
    <w:semiHidden/>
    <w:rsid w:val="002A6A45"/>
    <w:pPr>
      <w:ind w:left="240" w:hanging="240"/>
    </w:pPr>
  </w:style>
  <w:style w:type="paragraph" w:styleId="IndexHeading">
    <w:name w:val="index heading"/>
    <w:basedOn w:val="Normal"/>
    <w:next w:val="Index1"/>
    <w:semiHidden/>
    <w:rsid w:val="002A6A45"/>
    <w:rPr>
      <w:szCs w:val="20"/>
    </w:rPr>
  </w:style>
  <w:style w:type="paragraph" w:styleId="Revision">
    <w:name w:val="Revision"/>
    <w:hidden/>
    <w:uiPriority w:val="99"/>
    <w:semiHidden/>
    <w:rsid w:val="002A6A45"/>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2A6A45"/>
    <w:rPr>
      <w:b/>
      <w:bCs/>
    </w:rPr>
  </w:style>
  <w:style w:type="paragraph" w:styleId="NormalWeb">
    <w:name w:val="Normal (Web)"/>
    <w:basedOn w:val="Normal"/>
    <w:uiPriority w:val="99"/>
    <w:rsid w:val="002A6A45"/>
    <w:pPr>
      <w:spacing w:after="100" w:afterAutospacing="1"/>
    </w:pPr>
    <w:rPr>
      <w:lang w:val="en-US"/>
    </w:rPr>
  </w:style>
  <w:style w:type="numbering" w:customStyle="1" w:styleId="NoList1">
    <w:name w:val="No List1"/>
    <w:next w:val="NoList"/>
    <w:uiPriority w:val="99"/>
    <w:semiHidden/>
    <w:unhideWhenUsed/>
    <w:rsid w:val="002A6A45"/>
  </w:style>
  <w:style w:type="character" w:styleId="FollowedHyperlink">
    <w:name w:val="FollowedHyperlink"/>
    <w:basedOn w:val="DefaultParagraphFont"/>
    <w:uiPriority w:val="99"/>
    <w:semiHidden/>
    <w:unhideWhenUsed/>
    <w:rsid w:val="002A6A45"/>
    <w:rPr>
      <w:color w:val="800080"/>
      <w:u w:val="single"/>
    </w:rPr>
  </w:style>
  <w:style w:type="paragraph" w:customStyle="1" w:styleId="xl64">
    <w:name w:val="xl64"/>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65">
    <w:name w:val="xl65"/>
    <w:basedOn w:val="Normal"/>
    <w:rsid w:val="002A6A45"/>
    <w:pPr>
      <w:spacing w:before="100" w:beforeAutospacing="1" w:after="100" w:afterAutospacing="1"/>
    </w:pPr>
    <w:rPr>
      <w:color w:val="000000"/>
      <w:lang w:val="lv-LV" w:eastAsia="lv-LV"/>
    </w:rPr>
  </w:style>
  <w:style w:type="paragraph" w:customStyle="1" w:styleId="xl66">
    <w:name w:val="xl66"/>
    <w:basedOn w:val="Normal"/>
    <w:rsid w:val="002A6A45"/>
    <w:pPr>
      <w:spacing w:before="100" w:beforeAutospacing="1" w:after="100" w:afterAutospacing="1"/>
      <w:jc w:val="center"/>
    </w:pPr>
    <w:rPr>
      <w:color w:val="000000"/>
      <w:lang w:val="lv-LV" w:eastAsia="lv-LV"/>
    </w:rPr>
  </w:style>
  <w:style w:type="paragraph" w:customStyle="1" w:styleId="xl67">
    <w:name w:val="xl67"/>
    <w:basedOn w:val="Normal"/>
    <w:rsid w:val="002A6A45"/>
    <w:pPr>
      <w:spacing w:before="100" w:beforeAutospacing="1" w:after="100" w:afterAutospacing="1"/>
      <w:jc w:val="center"/>
      <w:textAlignment w:val="center"/>
    </w:pPr>
    <w:rPr>
      <w:b/>
      <w:bCs/>
      <w:color w:val="000000"/>
      <w:lang w:val="lv-LV" w:eastAsia="lv-LV"/>
    </w:rPr>
  </w:style>
  <w:style w:type="paragraph" w:customStyle="1" w:styleId="xl68">
    <w:name w:val="xl68"/>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69">
    <w:name w:val="xl69"/>
    <w:basedOn w:val="Normal"/>
    <w:rsid w:val="002A6A45"/>
    <w:pPr>
      <w:spacing w:before="100" w:beforeAutospacing="1" w:after="100" w:afterAutospacing="1"/>
    </w:pPr>
    <w:rPr>
      <w:color w:val="000000"/>
      <w:sz w:val="18"/>
      <w:szCs w:val="18"/>
      <w:lang w:val="lv-LV" w:eastAsia="lv-LV"/>
    </w:rPr>
  </w:style>
  <w:style w:type="paragraph" w:customStyle="1" w:styleId="xl70">
    <w:name w:val="xl70"/>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1">
    <w:name w:val="xl71"/>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v-LV" w:eastAsia="lv-LV"/>
    </w:rPr>
  </w:style>
  <w:style w:type="paragraph" w:customStyle="1" w:styleId="xl72">
    <w:name w:val="xl72"/>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v-LV" w:eastAsia="lv-LV"/>
    </w:rPr>
  </w:style>
  <w:style w:type="paragraph" w:customStyle="1" w:styleId="xl73">
    <w:name w:val="xl73"/>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lv-LV" w:eastAsia="lv-LV"/>
    </w:rPr>
  </w:style>
  <w:style w:type="paragraph" w:customStyle="1" w:styleId="xl74">
    <w:name w:val="xl74"/>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lv-LV" w:eastAsia="lv-LV"/>
    </w:rPr>
  </w:style>
  <w:style w:type="paragraph" w:customStyle="1" w:styleId="xl75">
    <w:name w:val="xl75"/>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val="lv-LV" w:eastAsia="lv-LV"/>
    </w:rPr>
  </w:style>
  <w:style w:type="paragraph" w:customStyle="1" w:styleId="xl76">
    <w:name w:val="xl76"/>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val="lv-LV" w:eastAsia="lv-LV"/>
    </w:rPr>
  </w:style>
  <w:style w:type="paragraph" w:customStyle="1" w:styleId="xl77">
    <w:name w:val="xl77"/>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lv-LV" w:eastAsia="lv-LV"/>
    </w:rPr>
  </w:style>
  <w:style w:type="paragraph" w:customStyle="1" w:styleId="xl78">
    <w:name w:val="xl78"/>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lv-LV" w:eastAsia="lv-LV"/>
    </w:rPr>
  </w:style>
  <w:style w:type="paragraph" w:customStyle="1" w:styleId="xl79">
    <w:name w:val="xl79"/>
    <w:basedOn w:val="Normal"/>
    <w:rsid w:val="002A6A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character" w:customStyle="1" w:styleId="ListParagraphChar">
    <w:name w:val="List Paragraph Char"/>
    <w:aliases w:val="2 Char,Normal bullet 2 Char,Bullet list Char,Syle 1 Char"/>
    <w:link w:val="ListParagraph"/>
    <w:uiPriority w:val="34"/>
    <w:locked/>
    <w:rsid w:val="002A6A45"/>
    <w:rPr>
      <w:rFonts w:ascii="Arial" w:eastAsia="Times New Roman" w:hAnsi="Arial" w:cs="Arial"/>
      <w:sz w:val="24"/>
      <w:szCs w:val="24"/>
      <w:lang w:val="ru-RU" w:eastAsia="ru-RU"/>
    </w:rPr>
  </w:style>
  <w:style w:type="table" w:customStyle="1" w:styleId="Reatabula1">
    <w:name w:val="Režģa tabula1"/>
    <w:basedOn w:val="TableNormal"/>
    <w:next w:val="TableGrid"/>
    <w:uiPriority w:val="39"/>
    <w:rsid w:val="002A6A4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A6A45"/>
    <w:pPr>
      <w:widowControl w:val="0"/>
      <w:spacing w:after="0" w:line="240" w:lineRule="auto"/>
    </w:pPr>
    <w:rPr>
      <w:lang w:val="lv-LV"/>
    </w:rPr>
    <w:tblPr>
      <w:tblInd w:w="0" w:type="dxa"/>
      <w:tblCellMar>
        <w:top w:w="0" w:type="dxa"/>
        <w:left w:w="0" w:type="dxa"/>
        <w:bottom w:w="0" w:type="dxa"/>
        <w:right w:w="0" w:type="dxa"/>
      </w:tblCellMar>
    </w:tblPr>
  </w:style>
  <w:style w:type="paragraph" w:customStyle="1" w:styleId="Default">
    <w:name w:val="Default"/>
    <w:rsid w:val="002A6A4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TableGrid0">
    <w:name w:val="TableGrid"/>
    <w:rsid w:val="002A6A45"/>
    <w:pPr>
      <w:spacing w:after="0" w:line="240" w:lineRule="auto"/>
    </w:pPr>
    <w:rPr>
      <w:rFonts w:eastAsiaTheme="minorEastAsia"/>
      <w:lang w:val="lv-LV" w:eastAsia="lv-LV"/>
    </w:rPr>
    <w:tblPr>
      <w:tblCellMar>
        <w:top w:w="0" w:type="dxa"/>
        <w:left w:w="0" w:type="dxa"/>
        <w:bottom w:w="0" w:type="dxa"/>
        <w:right w:w="0" w:type="dxa"/>
      </w:tblCellMar>
    </w:tblPr>
  </w:style>
  <w:style w:type="paragraph" w:customStyle="1" w:styleId="tv2132">
    <w:name w:val="tv2132"/>
    <w:basedOn w:val="Normal"/>
    <w:rsid w:val="002A6A45"/>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Atklāta konkursa nolikumam</vt:lpstr>
      <vt:lpstr>“Par fiziskās apsardzes pakalpojuma nodrošināšanu </vt:lpstr>
    </vt:vector>
  </TitlesOfParts>
  <Company>Hewlett-Packard Company</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2020-04-28T12:48:00Z</dcterms:created>
  <dcterms:modified xsi:type="dcterms:W3CDTF">2020-04-28T12:48:00Z</dcterms:modified>
</cp:coreProperties>
</file>