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5508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E2A40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lv-LV"/>
        </w:rPr>
        <w:t>3. pielikums</w:t>
      </w:r>
    </w:p>
    <w:p w14:paraId="0EDEF877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7E2A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lv-LV"/>
        </w:rPr>
        <w:t>Atklātas sarunu procedūras “</w:t>
      </w:r>
      <w:r w:rsidRPr="007E2A40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Pārvades gāzesvadu un atzaru diagnostika </w:t>
      </w:r>
    </w:p>
    <w:p w14:paraId="1AEE9791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7E2A40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ar magnētiskās tomogrāfijas metodes pielietošanu</w:t>
      </w:r>
      <w:r w:rsidRPr="007E2A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lv-LV"/>
        </w:rPr>
        <w:t xml:space="preserve">” </w:t>
      </w:r>
      <w:r w:rsidRPr="007E2A40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val="lv-LV"/>
        </w:rPr>
        <w:t>nolikumam</w:t>
      </w:r>
    </w:p>
    <w:p w14:paraId="4E396134" w14:textId="77777777" w:rsidR="007E2A40" w:rsidRPr="007E2A40" w:rsidRDefault="007E2A40" w:rsidP="007E2A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val="lv-LV"/>
        </w:rPr>
      </w:pPr>
      <w:r w:rsidRPr="007E2A4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lv-LV"/>
        </w:rPr>
        <w:t xml:space="preserve"> (</w:t>
      </w:r>
      <w:r w:rsidRPr="007E2A40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Identifikācijas Nr. PRO-2022/142)</w:t>
      </w:r>
    </w:p>
    <w:p w14:paraId="0A52E554" w14:textId="77777777" w:rsidR="007E2A40" w:rsidRPr="007E2A40" w:rsidRDefault="007E2A40" w:rsidP="007E2A40">
      <w:pPr>
        <w:keepLines/>
        <w:spacing w:before="120" w:after="12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  <w:lang w:val="lv-LV"/>
        </w:rPr>
      </w:pPr>
      <w:r w:rsidRPr="007E2A40">
        <w:rPr>
          <w:rFonts w:ascii="Times New Roman Bold" w:eastAsia="Times New Roman" w:hAnsi="Times New Roman Bold" w:cs="Times New Roman"/>
          <w:b/>
          <w:caps/>
          <w:sz w:val="24"/>
          <w:szCs w:val="24"/>
          <w:lang w:val="lv-LV"/>
        </w:rPr>
        <w:t>FINANŠU PIEDĀVĀJUMs (FORMA)</w:t>
      </w:r>
    </w:p>
    <w:p w14:paraId="29348E66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7E2A40">
        <w:rPr>
          <w:rFonts w:ascii="Times New Roman" w:eastAsia="Times New Roman" w:hAnsi="Times New Roman" w:cs="Times New Roman"/>
          <w:bCs/>
          <w:i/>
          <w:sz w:val="24"/>
          <w:szCs w:val="24"/>
          <w:lang w:val="lv-LV"/>
        </w:rPr>
        <w:t xml:space="preserve">&lt;Pretendenta nosaukums&gt; </w:t>
      </w:r>
      <w:r w:rsidRPr="007E2A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piedāvā veikt atklātā sarunu procedūrā „</w:t>
      </w:r>
      <w:r w:rsidRPr="007E2A40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Pārvades gāzesvadu un atzaru diagnostika ar magnētiskās tomogrāfijas metodes pielietošanu</w:t>
      </w:r>
      <w:r w:rsidRPr="007E2A4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”</w:t>
      </w:r>
      <w:r w:rsidRPr="007E2A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 ID nr. PRO-2022/142, tehniskajā specifikācijā minētos Darbu par šādām izmaksām:</w:t>
      </w:r>
    </w:p>
    <w:p w14:paraId="6047B273" w14:textId="77777777" w:rsidR="007E2A40" w:rsidRPr="007E2A40" w:rsidRDefault="007E2A40" w:rsidP="007E2A40">
      <w:pPr>
        <w:keepLine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2551"/>
      </w:tblGrid>
      <w:tr w:rsidR="007E2A40" w:rsidRPr="007E2A40" w14:paraId="29D5D30E" w14:textId="77777777" w:rsidTr="00D230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5C5FC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9371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Darbu saraksts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2CEA3" w14:textId="77777777" w:rsidR="007E2A40" w:rsidRPr="007E2A40" w:rsidRDefault="007E2A40" w:rsidP="007E2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Piedāvājuma cena EUR </w:t>
            </w:r>
          </w:p>
          <w:p w14:paraId="635E0AEB" w14:textId="77777777" w:rsidR="007E2A40" w:rsidRPr="007E2A40" w:rsidRDefault="007E2A40" w:rsidP="007E2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(bez PVN)</w:t>
            </w:r>
          </w:p>
        </w:tc>
      </w:tr>
      <w:tr w:rsidR="007E2A40" w:rsidRPr="007E2A40" w14:paraId="55ABE39B" w14:textId="77777777" w:rsidTr="00D230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E995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CEBCE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F11D4" w14:textId="77777777" w:rsidR="007E2A40" w:rsidRPr="007E2A40" w:rsidRDefault="007E2A40" w:rsidP="007E2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3</w:t>
            </w:r>
          </w:p>
        </w:tc>
      </w:tr>
      <w:tr w:rsidR="007E2A40" w:rsidRPr="007E2A40" w14:paraId="56A58976" w14:textId="77777777" w:rsidTr="00D23002">
        <w:trPr>
          <w:trHeight w:val="579"/>
        </w:trPr>
        <w:tc>
          <w:tcPr>
            <w:tcW w:w="851" w:type="dxa"/>
          </w:tcPr>
          <w:p w14:paraId="3E47993C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>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BCE6A29" w14:textId="77777777" w:rsidR="007E2A40" w:rsidRPr="007E2A40" w:rsidRDefault="007E2A40" w:rsidP="007E2A40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Pārvades gāzesvada un atzaru diagnostika ar magnētiskās tomogrāfijas metodes pielietošanu:</w:t>
            </w:r>
          </w:p>
        </w:tc>
        <w:tc>
          <w:tcPr>
            <w:tcW w:w="2551" w:type="dxa"/>
            <w:tcBorders>
              <w:tl2br w:val="single" w:sz="4" w:space="0" w:color="auto"/>
              <w:tr2bl w:val="single" w:sz="4" w:space="0" w:color="auto"/>
            </w:tcBorders>
          </w:tcPr>
          <w:p w14:paraId="18CB9F2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v-LV"/>
              </w:rPr>
            </w:pPr>
          </w:p>
        </w:tc>
      </w:tr>
      <w:tr w:rsidR="007E2A40" w:rsidRPr="00D075E9" w14:paraId="52424F24" w14:textId="77777777" w:rsidTr="00D23002">
        <w:trPr>
          <w:trHeight w:val="370"/>
        </w:trPr>
        <w:tc>
          <w:tcPr>
            <w:tcW w:w="851" w:type="dxa"/>
          </w:tcPr>
          <w:p w14:paraId="27975C1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1.1.</w:t>
            </w:r>
          </w:p>
        </w:tc>
        <w:tc>
          <w:tcPr>
            <w:tcW w:w="6237" w:type="dxa"/>
          </w:tcPr>
          <w:p w14:paraId="74B4D198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Pleskava – Rīga posmā no Pp-1 – LK P132 līdz LK P134 – LK P133 DN700 ar kopējo garumu 1011 m</w:t>
            </w:r>
          </w:p>
        </w:tc>
        <w:tc>
          <w:tcPr>
            <w:tcW w:w="2551" w:type="dxa"/>
          </w:tcPr>
          <w:p w14:paraId="57D99BFE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7436F0DB" w14:textId="77777777" w:rsidTr="00D23002">
        <w:trPr>
          <w:trHeight w:val="370"/>
        </w:trPr>
        <w:tc>
          <w:tcPr>
            <w:tcW w:w="851" w:type="dxa"/>
          </w:tcPr>
          <w:p w14:paraId="54E2F92F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1.2.</w:t>
            </w:r>
          </w:p>
        </w:tc>
        <w:tc>
          <w:tcPr>
            <w:tcW w:w="6237" w:type="dxa"/>
          </w:tcPr>
          <w:p w14:paraId="227E6980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Rīga – Inčukalna PGK-1 posmā no LK RP1-2 līdz LK In102 DN700 ar kopējo garumu 221 m</w:t>
            </w:r>
          </w:p>
        </w:tc>
        <w:tc>
          <w:tcPr>
            <w:tcW w:w="2551" w:type="dxa"/>
          </w:tcPr>
          <w:p w14:paraId="66A21CC7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62A8F018" w14:textId="77777777" w:rsidTr="00D23002">
        <w:trPr>
          <w:trHeight w:val="370"/>
        </w:trPr>
        <w:tc>
          <w:tcPr>
            <w:tcW w:w="851" w:type="dxa"/>
          </w:tcPr>
          <w:p w14:paraId="7AC2F75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1.3.</w:t>
            </w:r>
          </w:p>
        </w:tc>
        <w:tc>
          <w:tcPr>
            <w:tcW w:w="6237" w:type="dxa"/>
          </w:tcPr>
          <w:p w14:paraId="2497D97D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Rīga – Inčukalna PGK-2 posmā no LK RP2-2 līdz LK In201 DN700 ar kopējo garumu 247 m</w:t>
            </w:r>
          </w:p>
        </w:tc>
        <w:tc>
          <w:tcPr>
            <w:tcW w:w="2551" w:type="dxa"/>
          </w:tcPr>
          <w:p w14:paraId="707F6740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7E2A40" w14:paraId="43767E67" w14:textId="77777777" w:rsidTr="00D23002">
        <w:trPr>
          <w:trHeight w:val="370"/>
        </w:trPr>
        <w:tc>
          <w:tcPr>
            <w:tcW w:w="851" w:type="dxa"/>
          </w:tcPr>
          <w:p w14:paraId="060FADA7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1.4.</w:t>
            </w:r>
          </w:p>
        </w:tc>
        <w:tc>
          <w:tcPr>
            <w:tcW w:w="6237" w:type="dxa"/>
          </w:tcPr>
          <w:p w14:paraId="2285867C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PGV Rīga – Daugavpils rezerves </w:t>
            </w:r>
            <w:proofErr w:type="spellStart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dīķeris</w:t>
            </w:r>
            <w:proofErr w:type="spellEnd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 pāri Aiviekstes upei DN500 ar kopējo garumu 1132 m</w:t>
            </w:r>
          </w:p>
        </w:tc>
        <w:tc>
          <w:tcPr>
            <w:tcW w:w="2551" w:type="dxa"/>
          </w:tcPr>
          <w:p w14:paraId="7784F9F7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3FF29CC2" w14:textId="77777777" w:rsidTr="00D23002">
        <w:trPr>
          <w:trHeight w:val="370"/>
        </w:trPr>
        <w:tc>
          <w:tcPr>
            <w:tcW w:w="851" w:type="dxa"/>
          </w:tcPr>
          <w:p w14:paraId="33DC110E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1.5.</w:t>
            </w:r>
          </w:p>
        </w:tc>
        <w:tc>
          <w:tcPr>
            <w:tcW w:w="6237" w:type="dxa"/>
          </w:tcPr>
          <w:p w14:paraId="1C87258C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posmā no LK L15 līdz LP1 DN350 ar kopējo garumu 41620 m</w:t>
            </w:r>
          </w:p>
        </w:tc>
        <w:tc>
          <w:tcPr>
            <w:tcW w:w="2551" w:type="dxa"/>
          </w:tcPr>
          <w:p w14:paraId="07B82F13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402B01FA" w14:textId="77777777" w:rsidTr="00D23002">
        <w:trPr>
          <w:trHeight w:val="370"/>
        </w:trPr>
        <w:tc>
          <w:tcPr>
            <w:tcW w:w="851" w:type="dxa"/>
          </w:tcPr>
          <w:p w14:paraId="5974826F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1.6.</w:t>
            </w:r>
          </w:p>
        </w:tc>
        <w:tc>
          <w:tcPr>
            <w:tcW w:w="6237" w:type="dxa"/>
          </w:tcPr>
          <w:p w14:paraId="65BCD2DC" w14:textId="77777777" w:rsidR="007E2A40" w:rsidRPr="007E2A40" w:rsidRDefault="007E2A40" w:rsidP="007E2A4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Jelgava-2 DN250 ar kopējo garumu 7640 m</w:t>
            </w:r>
          </w:p>
        </w:tc>
        <w:tc>
          <w:tcPr>
            <w:tcW w:w="2551" w:type="dxa"/>
          </w:tcPr>
          <w:p w14:paraId="17F22967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2F206D81" w14:textId="77777777" w:rsidTr="00D23002">
        <w:trPr>
          <w:trHeight w:val="370"/>
        </w:trPr>
        <w:tc>
          <w:tcPr>
            <w:tcW w:w="851" w:type="dxa"/>
          </w:tcPr>
          <w:p w14:paraId="4CF7981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1.7.</w:t>
            </w:r>
          </w:p>
        </w:tc>
        <w:tc>
          <w:tcPr>
            <w:tcW w:w="6237" w:type="dxa"/>
          </w:tcPr>
          <w:p w14:paraId="51922350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Nākotne DN150 ar kopējo garumu 209 m</w:t>
            </w:r>
          </w:p>
        </w:tc>
        <w:tc>
          <w:tcPr>
            <w:tcW w:w="2551" w:type="dxa"/>
          </w:tcPr>
          <w:p w14:paraId="6E618B0D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0CB6096C" w14:textId="77777777" w:rsidTr="00D23002">
        <w:trPr>
          <w:trHeight w:val="370"/>
        </w:trPr>
        <w:tc>
          <w:tcPr>
            <w:tcW w:w="851" w:type="dxa"/>
          </w:tcPr>
          <w:p w14:paraId="0A15CA67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1.8.</w:t>
            </w:r>
          </w:p>
        </w:tc>
        <w:tc>
          <w:tcPr>
            <w:tcW w:w="6237" w:type="dxa"/>
          </w:tcPr>
          <w:p w14:paraId="01029169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Kalnciems DN100 ar kopējo garumu 964 m</w:t>
            </w:r>
          </w:p>
        </w:tc>
        <w:tc>
          <w:tcPr>
            <w:tcW w:w="2551" w:type="dxa"/>
          </w:tcPr>
          <w:p w14:paraId="5A91214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1B2A5B6E" w14:textId="77777777" w:rsidTr="00D23002">
        <w:trPr>
          <w:trHeight w:val="370"/>
        </w:trPr>
        <w:tc>
          <w:tcPr>
            <w:tcW w:w="851" w:type="dxa"/>
          </w:tcPr>
          <w:p w14:paraId="3E941966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bookmarkStart w:id="0" w:name="_Hlk105753518"/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1.9.</w:t>
            </w:r>
          </w:p>
        </w:tc>
        <w:tc>
          <w:tcPr>
            <w:tcW w:w="6237" w:type="dxa"/>
          </w:tcPr>
          <w:p w14:paraId="529F3B7D" w14:textId="5E25D710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PGV Iecava - Liepāja atzars uz GRS Dzirkstele DN150 ar kopējo garumu 233 </w:t>
            </w:r>
            <w:r w:rsidRPr="00D075E9"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  <w:lang w:val="lv-LV"/>
              </w:rPr>
              <w:t>m</w:t>
            </w:r>
          </w:p>
        </w:tc>
        <w:tc>
          <w:tcPr>
            <w:tcW w:w="2551" w:type="dxa"/>
          </w:tcPr>
          <w:p w14:paraId="41BA17A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bookmarkEnd w:id="0"/>
      <w:tr w:rsidR="007E2A40" w:rsidRPr="00D075E9" w14:paraId="34A69506" w14:textId="77777777" w:rsidTr="00D23002">
        <w:trPr>
          <w:trHeight w:val="370"/>
        </w:trPr>
        <w:tc>
          <w:tcPr>
            <w:tcW w:w="851" w:type="dxa"/>
          </w:tcPr>
          <w:p w14:paraId="430244CE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1.10.</w:t>
            </w:r>
          </w:p>
        </w:tc>
        <w:tc>
          <w:tcPr>
            <w:tcW w:w="6237" w:type="dxa"/>
          </w:tcPr>
          <w:p w14:paraId="4916755E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- Liepāja atzars uz GRS Brocēni DN150 ar kopējo garumu 1304 m</w:t>
            </w:r>
          </w:p>
        </w:tc>
        <w:tc>
          <w:tcPr>
            <w:tcW w:w="2551" w:type="dxa"/>
          </w:tcPr>
          <w:p w14:paraId="7DA16B8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21E49756" w14:textId="77777777" w:rsidTr="00D23002">
        <w:trPr>
          <w:trHeight w:val="370"/>
        </w:trPr>
        <w:tc>
          <w:tcPr>
            <w:tcW w:w="851" w:type="dxa"/>
          </w:tcPr>
          <w:p w14:paraId="75AFDA92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1.11.</w:t>
            </w:r>
          </w:p>
        </w:tc>
        <w:tc>
          <w:tcPr>
            <w:tcW w:w="6237" w:type="dxa"/>
          </w:tcPr>
          <w:p w14:paraId="7661199B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Saldus DN150 ar kopējo garumu 2878 m</w:t>
            </w:r>
          </w:p>
        </w:tc>
        <w:tc>
          <w:tcPr>
            <w:tcW w:w="2551" w:type="dxa"/>
          </w:tcPr>
          <w:p w14:paraId="06205835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66AAEDCC" w14:textId="77777777" w:rsidTr="00D23002">
        <w:trPr>
          <w:trHeight w:val="370"/>
        </w:trPr>
        <w:tc>
          <w:tcPr>
            <w:tcW w:w="851" w:type="dxa"/>
          </w:tcPr>
          <w:p w14:paraId="598E8CEA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1.12.</w:t>
            </w:r>
          </w:p>
        </w:tc>
        <w:tc>
          <w:tcPr>
            <w:tcW w:w="6237" w:type="dxa"/>
          </w:tcPr>
          <w:p w14:paraId="4CC0E292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Lutriņi DN150 ar kopējo garumu 158 m</w:t>
            </w:r>
          </w:p>
        </w:tc>
        <w:tc>
          <w:tcPr>
            <w:tcW w:w="2551" w:type="dxa"/>
          </w:tcPr>
          <w:p w14:paraId="1EC0D4A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6AF17C95" w14:textId="77777777" w:rsidTr="00D23002">
        <w:trPr>
          <w:trHeight w:val="370"/>
        </w:trPr>
        <w:tc>
          <w:tcPr>
            <w:tcW w:w="851" w:type="dxa"/>
          </w:tcPr>
          <w:p w14:paraId="467190DD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1.13.</w:t>
            </w:r>
          </w:p>
        </w:tc>
        <w:tc>
          <w:tcPr>
            <w:tcW w:w="6237" w:type="dxa"/>
          </w:tcPr>
          <w:p w14:paraId="0DCF3B64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Zirņi DN150 ar kopējo garumu 3575 m</w:t>
            </w:r>
          </w:p>
        </w:tc>
        <w:tc>
          <w:tcPr>
            <w:tcW w:w="2551" w:type="dxa"/>
          </w:tcPr>
          <w:p w14:paraId="62261B4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7E2A40" w14:paraId="09104D0C" w14:textId="77777777" w:rsidTr="00D23002">
        <w:trPr>
          <w:trHeight w:val="370"/>
        </w:trPr>
        <w:tc>
          <w:tcPr>
            <w:tcW w:w="851" w:type="dxa"/>
          </w:tcPr>
          <w:p w14:paraId="4D4561C1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1.14.</w:t>
            </w:r>
          </w:p>
        </w:tc>
        <w:tc>
          <w:tcPr>
            <w:tcW w:w="6237" w:type="dxa"/>
          </w:tcPr>
          <w:p w14:paraId="79C40C3D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PGV Iecava – Liepāja rezerves </w:t>
            </w:r>
            <w:proofErr w:type="spellStart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dīķeris</w:t>
            </w:r>
            <w:proofErr w:type="spellEnd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 pāri Ventas upei ar kopējo garumu 256 m</w:t>
            </w:r>
          </w:p>
        </w:tc>
        <w:tc>
          <w:tcPr>
            <w:tcW w:w="2551" w:type="dxa"/>
          </w:tcPr>
          <w:p w14:paraId="71168C46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79BCA42A" w14:textId="77777777" w:rsidTr="00D23002">
        <w:trPr>
          <w:trHeight w:val="370"/>
        </w:trPr>
        <w:tc>
          <w:tcPr>
            <w:tcW w:w="851" w:type="dxa"/>
          </w:tcPr>
          <w:p w14:paraId="51688353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1.15.</w:t>
            </w:r>
          </w:p>
        </w:tc>
        <w:tc>
          <w:tcPr>
            <w:tcW w:w="6237" w:type="dxa"/>
          </w:tcPr>
          <w:p w14:paraId="3182E94F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Rudbārži DN150 ar kopējo garumu 1380 m</w:t>
            </w:r>
          </w:p>
        </w:tc>
        <w:tc>
          <w:tcPr>
            <w:tcW w:w="2551" w:type="dxa"/>
          </w:tcPr>
          <w:p w14:paraId="063D5398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70A51C16" w14:textId="77777777" w:rsidTr="00D23002">
        <w:trPr>
          <w:trHeight w:val="370"/>
        </w:trPr>
        <w:tc>
          <w:tcPr>
            <w:tcW w:w="851" w:type="dxa"/>
          </w:tcPr>
          <w:p w14:paraId="54F2D711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1.16.</w:t>
            </w:r>
          </w:p>
        </w:tc>
        <w:tc>
          <w:tcPr>
            <w:tcW w:w="6237" w:type="dxa"/>
          </w:tcPr>
          <w:p w14:paraId="0331921A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Tadaiķi DN150 ar kopējo garumu 1553 m</w:t>
            </w:r>
          </w:p>
        </w:tc>
        <w:tc>
          <w:tcPr>
            <w:tcW w:w="2551" w:type="dxa"/>
          </w:tcPr>
          <w:p w14:paraId="1FBEAAA4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6CD59CFD" w14:textId="77777777" w:rsidTr="00D23002">
        <w:trPr>
          <w:trHeight w:val="370"/>
        </w:trPr>
        <w:tc>
          <w:tcPr>
            <w:tcW w:w="851" w:type="dxa"/>
          </w:tcPr>
          <w:p w14:paraId="093365EA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1.17.</w:t>
            </w:r>
          </w:p>
        </w:tc>
        <w:tc>
          <w:tcPr>
            <w:tcW w:w="6237" w:type="dxa"/>
          </w:tcPr>
          <w:p w14:paraId="13D98778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PGV Iecava – Liepāja </w:t>
            </w:r>
            <w:proofErr w:type="spellStart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pieslēgums</w:t>
            </w:r>
            <w:proofErr w:type="spellEnd"/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 xml:space="preserve"> pie PGV Rīga – Paņeveža posmā no LK L1P, L1R līdz LK IL2 DN150 ar kopējo garumu 142 m</w:t>
            </w:r>
          </w:p>
        </w:tc>
        <w:tc>
          <w:tcPr>
            <w:tcW w:w="2551" w:type="dxa"/>
          </w:tcPr>
          <w:p w14:paraId="1B2EC8AF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0864666E" w14:textId="77777777" w:rsidTr="00D23002">
        <w:trPr>
          <w:trHeight w:val="370"/>
        </w:trPr>
        <w:tc>
          <w:tcPr>
            <w:tcW w:w="851" w:type="dxa"/>
          </w:tcPr>
          <w:p w14:paraId="59F497AF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1.18.</w:t>
            </w:r>
          </w:p>
        </w:tc>
        <w:tc>
          <w:tcPr>
            <w:tcW w:w="6237" w:type="dxa"/>
          </w:tcPr>
          <w:p w14:paraId="176C057E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apvienotā kamera LK LA1 DN350 ar kopējo garumu 77 m</w:t>
            </w:r>
          </w:p>
        </w:tc>
        <w:tc>
          <w:tcPr>
            <w:tcW w:w="2551" w:type="dxa"/>
          </w:tcPr>
          <w:p w14:paraId="261B8259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D075E9" w14:paraId="111CA02C" w14:textId="77777777" w:rsidTr="00D23002">
        <w:trPr>
          <w:trHeight w:val="370"/>
        </w:trPr>
        <w:tc>
          <w:tcPr>
            <w:tcW w:w="851" w:type="dxa"/>
          </w:tcPr>
          <w:p w14:paraId="0EBA3220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1.19.</w:t>
            </w:r>
          </w:p>
        </w:tc>
        <w:tc>
          <w:tcPr>
            <w:tcW w:w="6237" w:type="dxa"/>
          </w:tcPr>
          <w:p w14:paraId="1821B6E4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lv-LV"/>
              </w:rPr>
              <w:t>PGV Iecava – Liepāja atzars uz GRS Liepāja DN300 ar kopējo garumu 31 m</w:t>
            </w:r>
          </w:p>
        </w:tc>
        <w:tc>
          <w:tcPr>
            <w:tcW w:w="2551" w:type="dxa"/>
          </w:tcPr>
          <w:p w14:paraId="60720452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E2A40" w:rsidRPr="007E2A40" w14:paraId="69EDC834" w14:textId="77777777" w:rsidTr="00D23002">
        <w:trPr>
          <w:trHeight w:val="370"/>
        </w:trPr>
        <w:tc>
          <w:tcPr>
            <w:tcW w:w="851" w:type="dxa"/>
          </w:tcPr>
          <w:p w14:paraId="12397E6C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6237" w:type="dxa"/>
          </w:tcPr>
          <w:p w14:paraId="42B39ED2" w14:textId="77777777" w:rsidR="007E2A40" w:rsidRPr="007E2A40" w:rsidRDefault="007E2A40" w:rsidP="007E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E2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PIEDĀVĀJUMA CENA KOPĀ EUR (bez PVN)</w:t>
            </w:r>
          </w:p>
        </w:tc>
        <w:tc>
          <w:tcPr>
            <w:tcW w:w="2551" w:type="dxa"/>
          </w:tcPr>
          <w:p w14:paraId="7FE0B0DB" w14:textId="77777777" w:rsidR="007E2A40" w:rsidRPr="007E2A40" w:rsidRDefault="007E2A40" w:rsidP="007E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2265C76" w14:textId="77777777" w:rsidR="007E2A40" w:rsidRPr="007E2A40" w:rsidRDefault="007E2A40" w:rsidP="007E2A4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4B61872" w14:textId="77777777" w:rsidR="007E2A40" w:rsidRPr="007E2A40" w:rsidRDefault="007E2A40" w:rsidP="007E2A4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E2A4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 KRITĒRIJS Anomāliju noteikšanas varbūtība (POD) procentos (%) ______________</w:t>
      </w:r>
    </w:p>
    <w:p w14:paraId="08D4B7BE" w14:textId="77777777" w:rsidR="007E2A40" w:rsidRPr="007E2A40" w:rsidRDefault="007E2A40" w:rsidP="007E2A40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3999DE8" w14:textId="77777777" w:rsidR="007E2A40" w:rsidRPr="007E2A40" w:rsidRDefault="007E2A40" w:rsidP="007E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7E2A4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C KRITĒRIJS Anomāliju bīstamības pakāpes pareizas kvalifikācijas varbūtība (</w:t>
      </w:r>
      <w:proofErr w:type="spellStart"/>
      <w:r w:rsidRPr="007E2A4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POIn</w:t>
      </w:r>
      <w:proofErr w:type="spellEnd"/>
      <w:r w:rsidRPr="007E2A4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procentos (%) _______</w:t>
      </w:r>
    </w:p>
    <w:p w14:paraId="174BBBBA" w14:textId="77777777" w:rsidR="007E2A40" w:rsidRPr="007E2A40" w:rsidRDefault="007E2A40" w:rsidP="007E2A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F6D9E5E" w14:textId="77777777" w:rsidR="007E2A40" w:rsidRPr="007E2A40" w:rsidRDefault="007E2A40" w:rsidP="007E2A4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Finanšu piedāvājumā ierēķinātas visas izmaksas, kas nepieciešamas iepirkuma līguma izpildei.</w:t>
      </w:r>
    </w:p>
    <w:p w14:paraId="3B616726" w14:textId="77777777" w:rsidR="007E2A40" w:rsidRPr="007E2A40" w:rsidRDefault="007E2A40" w:rsidP="007E2A40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 šo apstiprinām un garantējam sniegto ziņu patiesumu un precizitāti.</w:t>
      </w:r>
    </w:p>
    <w:p w14:paraId="22BEDEF8" w14:textId="77777777" w:rsidR="007E2A40" w:rsidRPr="007E2A40" w:rsidRDefault="007E2A40" w:rsidP="007E2A40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F7C927C" w14:textId="77777777" w:rsidR="007E2A40" w:rsidRPr="007E2A40" w:rsidRDefault="007E2A40" w:rsidP="007E2A40">
      <w:pPr>
        <w:keepLine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Paraksts: ________________________</w:t>
      </w:r>
    </w:p>
    <w:p w14:paraId="390C4FFA" w14:textId="77777777" w:rsidR="007E2A40" w:rsidRPr="007E2A40" w:rsidRDefault="007E2A40" w:rsidP="007E2A40">
      <w:pPr>
        <w:keepLines/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Parakstītāja vārds, uzvārds un amats: _________________</w:t>
      </w:r>
    </w:p>
    <w:p w14:paraId="2864F4C0" w14:textId="77777777" w:rsidR="007E2A40" w:rsidRPr="007E2A40" w:rsidRDefault="007E2A40" w:rsidP="007E2A40">
      <w:pPr>
        <w:keepLines/>
        <w:spacing w:after="0" w:line="48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E2A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Datums: _______________</w:t>
      </w:r>
    </w:p>
    <w:p w14:paraId="440E35CD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lv-LV"/>
        </w:rPr>
      </w:pPr>
    </w:p>
    <w:p w14:paraId="7032E152" w14:textId="77777777" w:rsidR="007E2A40" w:rsidRPr="007E2A40" w:rsidRDefault="007E2A40" w:rsidP="007E2A40">
      <w:pPr>
        <w:keepLines/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lv-LV"/>
        </w:rPr>
      </w:pPr>
    </w:p>
    <w:p w14:paraId="110BF868" w14:textId="77777777" w:rsidR="002A58BB" w:rsidRDefault="00E3168F"/>
    <w:sectPr w:rsidR="002A5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40"/>
    <w:rsid w:val="00114EF1"/>
    <w:rsid w:val="004A692A"/>
    <w:rsid w:val="00565903"/>
    <w:rsid w:val="006E5CEA"/>
    <w:rsid w:val="007762E2"/>
    <w:rsid w:val="007E2A40"/>
    <w:rsid w:val="00B10976"/>
    <w:rsid w:val="00D075E9"/>
    <w:rsid w:val="00E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52158"/>
  <w15:chartTrackingRefBased/>
  <w15:docId w15:val="{E4CCD8F3-751F-4C14-A1CB-CB65AA4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(Identifikācijas Nr. PRO-2022/142)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Krastiņa</dc:creator>
  <cp:keywords/>
  <dc:description/>
  <cp:lastModifiedBy>Inga Krastiņa</cp:lastModifiedBy>
  <cp:revision>2</cp:revision>
  <dcterms:created xsi:type="dcterms:W3CDTF">2022-06-10T11:24:00Z</dcterms:created>
  <dcterms:modified xsi:type="dcterms:W3CDTF">2022-06-10T11:24:00Z</dcterms:modified>
</cp:coreProperties>
</file>