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FF00" w14:textId="77777777" w:rsidR="008F0C4D" w:rsidRDefault="008F0C4D" w:rsidP="00B25034">
      <w:pPr>
        <w:autoSpaceDE w:val="0"/>
        <w:autoSpaceDN w:val="0"/>
        <w:adjustRightInd w:val="0"/>
        <w:spacing w:after="0" w:line="240" w:lineRule="auto"/>
        <w:jc w:val="both"/>
        <w:rPr>
          <w:rFonts w:ascii="Times New Roman" w:hAnsi="Times New Roman" w:cs="Times New Roman"/>
          <w:b/>
          <w:bCs/>
          <w:i/>
          <w:iCs/>
          <w:sz w:val="24"/>
          <w:szCs w:val="24"/>
        </w:rPr>
      </w:pPr>
      <w:bookmarkStart w:id="0" w:name="_Hlk47041411"/>
    </w:p>
    <w:p w14:paraId="2C73F6B8" w14:textId="2545CB6E" w:rsidR="008965D2" w:rsidRPr="00D6027E" w:rsidRDefault="00B25034" w:rsidP="00B25034">
      <w:pPr>
        <w:autoSpaceDE w:val="0"/>
        <w:autoSpaceDN w:val="0"/>
        <w:adjustRightInd w:val="0"/>
        <w:spacing w:after="0" w:line="240" w:lineRule="auto"/>
        <w:jc w:val="both"/>
        <w:rPr>
          <w:rFonts w:ascii="Times New Roman" w:hAnsi="Times New Roman" w:cs="Times New Roman"/>
          <w:b/>
          <w:bCs/>
          <w:i/>
          <w:iCs/>
          <w:sz w:val="24"/>
          <w:szCs w:val="24"/>
        </w:rPr>
      </w:pPr>
      <w:r w:rsidRPr="00D6027E">
        <w:rPr>
          <w:rFonts w:ascii="Times New Roman" w:hAnsi="Times New Roman" w:cs="Times New Roman"/>
          <w:b/>
          <w:bCs/>
          <w:i/>
          <w:iCs/>
          <w:sz w:val="24"/>
          <w:szCs w:val="24"/>
        </w:rPr>
        <w:t>Par atklāt</w:t>
      </w:r>
      <w:r w:rsidR="008965D2" w:rsidRPr="00D6027E">
        <w:rPr>
          <w:rFonts w:ascii="Times New Roman" w:hAnsi="Times New Roman" w:cs="Times New Roman"/>
          <w:b/>
          <w:bCs/>
          <w:i/>
          <w:iCs/>
          <w:sz w:val="24"/>
          <w:szCs w:val="24"/>
        </w:rPr>
        <w:t>u</w:t>
      </w:r>
      <w:r w:rsidRPr="00D6027E">
        <w:rPr>
          <w:rFonts w:ascii="Times New Roman" w:hAnsi="Times New Roman" w:cs="Times New Roman"/>
          <w:b/>
          <w:bCs/>
          <w:i/>
          <w:iCs/>
          <w:sz w:val="24"/>
          <w:szCs w:val="24"/>
        </w:rPr>
        <w:t xml:space="preserve"> </w:t>
      </w:r>
      <w:r w:rsidR="008965D2" w:rsidRPr="00D6027E">
        <w:rPr>
          <w:rFonts w:ascii="Times New Roman" w:hAnsi="Times New Roman" w:cs="Times New Roman"/>
          <w:b/>
          <w:bCs/>
          <w:i/>
          <w:iCs/>
          <w:sz w:val="24"/>
          <w:szCs w:val="24"/>
        </w:rPr>
        <w:t xml:space="preserve">konkursu </w:t>
      </w:r>
      <w:r w:rsidRPr="00D6027E">
        <w:rPr>
          <w:rFonts w:ascii="Times New Roman" w:hAnsi="Times New Roman" w:cs="Times New Roman"/>
          <w:b/>
          <w:bCs/>
          <w:i/>
          <w:iCs/>
          <w:sz w:val="24"/>
          <w:szCs w:val="24"/>
        </w:rPr>
        <w:t>"</w:t>
      </w:r>
      <w:r w:rsidR="00EA6A9C" w:rsidRPr="00EA6A9C">
        <w:rPr>
          <w:rFonts w:ascii="Times New Roman" w:hAnsi="Times New Roman" w:cs="Times New Roman"/>
          <w:b/>
          <w:bCs/>
          <w:i/>
          <w:iCs/>
          <w:sz w:val="24"/>
          <w:szCs w:val="24"/>
        </w:rPr>
        <w:t>Cauruļu un veidgabalu iegāde pārvades gāzesvada Valdaja-Pleskava-Rīga 2.15 km posma pārbūvei</w:t>
      </w:r>
      <w:r w:rsidRPr="00D6027E">
        <w:rPr>
          <w:rFonts w:ascii="Times New Roman" w:hAnsi="Times New Roman" w:cs="Times New Roman"/>
          <w:b/>
          <w:bCs/>
          <w:i/>
          <w:iCs/>
          <w:sz w:val="24"/>
          <w:szCs w:val="24"/>
        </w:rPr>
        <w:t xml:space="preserve">", (Iepirkuma ID Nr. </w:t>
      </w:r>
      <w:r w:rsidR="004B7AA9" w:rsidRPr="004B7AA9">
        <w:rPr>
          <w:rFonts w:ascii="Times New Roman" w:hAnsi="Times New Roman" w:cs="Times New Roman"/>
          <w:b/>
          <w:bCs/>
          <w:i/>
          <w:iCs/>
          <w:sz w:val="24"/>
          <w:szCs w:val="24"/>
        </w:rPr>
        <w:t>AS CONEXUS BALTIC GRID 202</w:t>
      </w:r>
      <w:r w:rsidR="00EA6A9C">
        <w:rPr>
          <w:rFonts w:ascii="Times New Roman" w:hAnsi="Times New Roman" w:cs="Times New Roman"/>
          <w:b/>
          <w:bCs/>
          <w:i/>
          <w:iCs/>
          <w:sz w:val="24"/>
          <w:szCs w:val="24"/>
        </w:rPr>
        <w:t>2</w:t>
      </w:r>
      <w:r w:rsidR="004B7AA9" w:rsidRPr="004B7AA9">
        <w:rPr>
          <w:rFonts w:ascii="Times New Roman" w:hAnsi="Times New Roman" w:cs="Times New Roman"/>
          <w:b/>
          <w:bCs/>
          <w:i/>
          <w:iCs/>
          <w:sz w:val="24"/>
          <w:szCs w:val="24"/>
        </w:rPr>
        <w:t>/</w:t>
      </w:r>
      <w:r w:rsidR="00EA6A9C">
        <w:rPr>
          <w:rFonts w:ascii="Times New Roman" w:hAnsi="Times New Roman" w:cs="Times New Roman"/>
          <w:b/>
          <w:bCs/>
          <w:i/>
          <w:iCs/>
          <w:sz w:val="24"/>
          <w:szCs w:val="24"/>
        </w:rPr>
        <w:t>1</w:t>
      </w:r>
      <w:r w:rsidRPr="00D6027E">
        <w:rPr>
          <w:rFonts w:ascii="Times New Roman" w:hAnsi="Times New Roman" w:cs="Times New Roman"/>
          <w:b/>
          <w:bCs/>
          <w:i/>
          <w:iCs/>
          <w:sz w:val="24"/>
          <w:szCs w:val="24"/>
        </w:rPr>
        <w:t>)</w:t>
      </w:r>
      <w:r w:rsidR="000A4DBF" w:rsidRPr="00D6027E">
        <w:rPr>
          <w:rFonts w:ascii="Times New Roman" w:hAnsi="Times New Roman" w:cs="Times New Roman"/>
          <w:b/>
          <w:bCs/>
          <w:i/>
          <w:iCs/>
          <w:sz w:val="24"/>
          <w:szCs w:val="24"/>
        </w:rPr>
        <w:t xml:space="preserve">, turpmāk </w:t>
      </w:r>
      <w:r w:rsidR="00554D33" w:rsidRPr="00D6027E">
        <w:rPr>
          <w:rFonts w:ascii="Times New Roman" w:hAnsi="Times New Roman" w:cs="Times New Roman"/>
          <w:b/>
          <w:bCs/>
          <w:i/>
          <w:iCs/>
          <w:sz w:val="24"/>
          <w:szCs w:val="24"/>
        </w:rPr>
        <w:t>–</w:t>
      </w:r>
      <w:r w:rsidR="000A4DBF" w:rsidRPr="00D6027E">
        <w:rPr>
          <w:rFonts w:ascii="Times New Roman" w:hAnsi="Times New Roman" w:cs="Times New Roman"/>
          <w:b/>
          <w:bCs/>
          <w:i/>
          <w:iCs/>
          <w:sz w:val="24"/>
          <w:szCs w:val="24"/>
        </w:rPr>
        <w:t xml:space="preserve"> Konkurss</w:t>
      </w:r>
      <w:r w:rsidR="00554D33" w:rsidRPr="00D6027E">
        <w:rPr>
          <w:rFonts w:ascii="Times New Roman" w:hAnsi="Times New Roman" w:cs="Times New Roman"/>
          <w:b/>
          <w:bCs/>
          <w:i/>
          <w:iCs/>
          <w:sz w:val="24"/>
          <w:szCs w:val="24"/>
        </w:rPr>
        <w:t>.</w:t>
      </w:r>
    </w:p>
    <w:p w14:paraId="0CDAD997" w14:textId="42DA1C4B" w:rsidR="00554D33" w:rsidRPr="00D6027E" w:rsidRDefault="00554D33" w:rsidP="00B25034">
      <w:pPr>
        <w:autoSpaceDE w:val="0"/>
        <w:autoSpaceDN w:val="0"/>
        <w:adjustRightInd w:val="0"/>
        <w:spacing w:after="0" w:line="240" w:lineRule="auto"/>
        <w:jc w:val="both"/>
        <w:rPr>
          <w:rFonts w:ascii="Times New Roman" w:hAnsi="Times New Roman" w:cs="Times New Roman"/>
          <w:b/>
          <w:bCs/>
          <w:i/>
          <w:iCs/>
          <w:sz w:val="24"/>
          <w:szCs w:val="24"/>
        </w:rPr>
      </w:pPr>
    </w:p>
    <w:p w14:paraId="5AEE6F2E" w14:textId="435A94AE" w:rsidR="00FD137F" w:rsidRPr="00D6027E" w:rsidRDefault="00554D33" w:rsidP="00FD137F">
      <w:pPr>
        <w:autoSpaceDE w:val="0"/>
        <w:autoSpaceDN w:val="0"/>
        <w:adjustRightInd w:val="0"/>
        <w:spacing w:after="0" w:line="240" w:lineRule="auto"/>
        <w:jc w:val="both"/>
        <w:rPr>
          <w:rFonts w:ascii="Times New Roman" w:hAnsi="Times New Roman" w:cs="Times New Roman"/>
          <w:sz w:val="24"/>
          <w:szCs w:val="24"/>
        </w:rPr>
      </w:pPr>
      <w:r w:rsidRPr="00D6027E">
        <w:rPr>
          <w:rFonts w:ascii="Times New Roman" w:hAnsi="Times New Roman" w:cs="Times New Roman"/>
          <w:sz w:val="24"/>
          <w:szCs w:val="24"/>
        </w:rPr>
        <w:t>Akciju sabiedrības “Conexus Baltic Grid”, reģistrācijas Nr. 40203041605, (turpmāk – Pasūtītājs) Konkursa</w:t>
      </w:r>
      <w:r w:rsidR="008965D2" w:rsidRPr="00D6027E">
        <w:rPr>
          <w:rFonts w:ascii="Times New Roman" w:hAnsi="Times New Roman" w:cs="Times New Roman"/>
          <w:sz w:val="24"/>
          <w:szCs w:val="24"/>
        </w:rPr>
        <w:t xml:space="preserve"> komisija</w:t>
      </w:r>
      <w:r w:rsidR="00C2221A" w:rsidRPr="00D6027E">
        <w:rPr>
          <w:rFonts w:ascii="Times New Roman" w:hAnsi="Times New Roman" w:cs="Times New Roman"/>
          <w:sz w:val="24"/>
          <w:szCs w:val="24"/>
        </w:rPr>
        <w:t xml:space="preserve"> (turpmāk – Komisija)</w:t>
      </w:r>
      <w:r w:rsidR="008965D2" w:rsidRPr="00D6027E">
        <w:rPr>
          <w:rFonts w:ascii="Times New Roman" w:hAnsi="Times New Roman" w:cs="Times New Roman"/>
          <w:sz w:val="24"/>
          <w:szCs w:val="24"/>
        </w:rPr>
        <w:t xml:space="preserve"> ir saņēmusi ieinteresētā piegādātāja jautājumus un sniedz šādas </w:t>
      </w:r>
      <w:r w:rsidR="00B25034" w:rsidRPr="00D6027E">
        <w:rPr>
          <w:rFonts w:ascii="Times New Roman" w:hAnsi="Times New Roman" w:cs="Times New Roman"/>
          <w:sz w:val="24"/>
          <w:szCs w:val="24"/>
        </w:rPr>
        <w:t xml:space="preserve">atbildes uz </w:t>
      </w:r>
      <w:r w:rsidR="008965D2" w:rsidRPr="00D6027E">
        <w:rPr>
          <w:rFonts w:ascii="Times New Roman" w:hAnsi="Times New Roman" w:cs="Times New Roman"/>
          <w:sz w:val="24"/>
          <w:szCs w:val="24"/>
        </w:rPr>
        <w:t>tiem</w:t>
      </w:r>
      <w:r w:rsidR="000A4DBF" w:rsidRPr="00D6027E">
        <w:rPr>
          <w:rFonts w:ascii="Times New Roman" w:hAnsi="Times New Roman" w:cs="Times New Roman"/>
          <w:sz w:val="24"/>
          <w:szCs w:val="24"/>
        </w:rPr>
        <w:t xml:space="preserve"> (citējot jautājumus)</w:t>
      </w:r>
      <w:r w:rsidR="008965D2" w:rsidRPr="00D6027E">
        <w:rPr>
          <w:rFonts w:ascii="Times New Roman" w:hAnsi="Times New Roman" w:cs="Times New Roman"/>
          <w:sz w:val="24"/>
          <w:szCs w:val="24"/>
        </w:rPr>
        <w:t>:</w:t>
      </w:r>
      <w:r w:rsidR="00B25034" w:rsidRPr="00D6027E">
        <w:rPr>
          <w:rFonts w:ascii="Times New Roman" w:hAnsi="Times New Roman" w:cs="Times New Roman"/>
          <w:sz w:val="24"/>
          <w:szCs w:val="24"/>
        </w:rPr>
        <w:t xml:space="preserve"> </w:t>
      </w:r>
    </w:p>
    <w:p w14:paraId="20FA19BF" w14:textId="77777777" w:rsidR="00FD137F" w:rsidRPr="00D6027E" w:rsidRDefault="00FD137F" w:rsidP="00FD137F">
      <w:pPr>
        <w:autoSpaceDE w:val="0"/>
        <w:autoSpaceDN w:val="0"/>
        <w:adjustRightInd w:val="0"/>
        <w:spacing w:after="0" w:line="240" w:lineRule="auto"/>
        <w:jc w:val="both"/>
        <w:rPr>
          <w:rFonts w:ascii="Times New Roman" w:hAnsi="Times New Roman" w:cs="Times New Roman"/>
          <w:b/>
          <w:bCs/>
          <w:sz w:val="18"/>
          <w:szCs w:val="18"/>
        </w:rPr>
      </w:pPr>
    </w:p>
    <w:tbl>
      <w:tblPr>
        <w:tblStyle w:val="TableGrid"/>
        <w:tblW w:w="10065" w:type="dxa"/>
        <w:tblInd w:w="-147" w:type="dxa"/>
        <w:tblLayout w:type="fixed"/>
        <w:tblLook w:val="04A0" w:firstRow="1" w:lastRow="0" w:firstColumn="1" w:lastColumn="0" w:noHBand="0" w:noVBand="1"/>
      </w:tblPr>
      <w:tblGrid>
        <w:gridCol w:w="556"/>
        <w:gridCol w:w="4548"/>
        <w:gridCol w:w="4961"/>
      </w:tblGrid>
      <w:tr w:rsidR="00C2221A" w:rsidRPr="00D6027E" w14:paraId="7D589F91" w14:textId="77777777" w:rsidTr="00526536">
        <w:trPr>
          <w:tblHeader/>
        </w:trPr>
        <w:tc>
          <w:tcPr>
            <w:tcW w:w="556" w:type="dxa"/>
            <w:shd w:val="clear" w:color="auto" w:fill="D9D9D9" w:themeFill="background1" w:themeFillShade="D9"/>
          </w:tcPr>
          <w:bookmarkEnd w:id="0"/>
          <w:p w14:paraId="5A7D5419" w14:textId="77777777"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Nr.</w:t>
            </w:r>
          </w:p>
          <w:p w14:paraId="7BB91F4E" w14:textId="77777777"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p.</w:t>
            </w:r>
          </w:p>
          <w:p w14:paraId="605E6578" w14:textId="0B95FEEB"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k.</w:t>
            </w:r>
          </w:p>
        </w:tc>
        <w:tc>
          <w:tcPr>
            <w:tcW w:w="4548" w:type="dxa"/>
            <w:shd w:val="clear" w:color="auto" w:fill="D9D9D9" w:themeFill="background1" w:themeFillShade="D9"/>
          </w:tcPr>
          <w:p w14:paraId="20679D5D" w14:textId="63B4E8D8" w:rsidR="00C2221A" w:rsidRPr="00D6027E" w:rsidRDefault="00C2221A" w:rsidP="00C2221A">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JAUTĀJUMI</w:t>
            </w:r>
          </w:p>
        </w:tc>
        <w:tc>
          <w:tcPr>
            <w:tcW w:w="4961" w:type="dxa"/>
            <w:shd w:val="clear" w:color="auto" w:fill="D9D9D9" w:themeFill="background1" w:themeFillShade="D9"/>
          </w:tcPr>
          <w:p w14:paraId="420CBA6C" w14:textId="12E2C376"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ATBILDES</w:t>
            </w:r>
          </w:p>
        </w:tc>
      </w:tr>
      <w:tr w:rsidR="00752EA3" w:rsidRPr="00190F23" w14:paraId="361151CC" w14:textId="77777777" w:rsidTr="00526536">
        <w:tc>
          <w:tcPr>
            <w:tcW w:w="556" w:type="dxa"/>
            <w:shd w:val="clear" w:color="auto" w:fill="auto"/>
          </w:tcPr>
          <w:p w14:paraId="4BEE71D0" w14:textId="6916F532" w:rsidR="00752EA3" w:rsidRPr="00190F23" w:rsidRDefault="00752EA3" w:rsidP="00752EA3">
            <w:pPr>
              <w:spacing w:before="60" w:after="60"/>
              <w:jc w:val="both"/>
              <w:rPr>
                <w:rFonts w:ascii="Times New Roman" w:hAnsi="Times New Roman" w:cs="Times New Roman"/>
                <w:b/>
                <w:bCs/>
                <w:sz w:val="24"/>
                <w:szCs w:val="24"/>
              </w:rPr>
            </w:pPr>
            <w:r w:rsidRPr="00190F23">
              <w:rPr>
                <w:rFonts w:ascii="Times New Roman" w:hAnsi="Times New Roman" w:cs="Times New Roman"/>
                <w:b/>
                <w:bCs/>
                <w:sz w:val="24"/>
                <w:szCs w:val="24"/>
              </w:rPr>
              <w:t>3</w:t>
            </w:r>
          </w:p>
        </w:tc>
        <w:tc>
          <w:tcPr>
            <w:tcW w:w="4548" w:type="dxa"/>
          </w:tcPr>
          <w:p w14:paraId="3B92BD0E" w14:textId="77777777" w:rsidR="00752EA3" w:rsidRPr="00190F23" w:rsidRDefault="00752EA3" w:rsidP="00752EA3">
            <w:pPr>
              <w:autoSpaceDE w:val="0"/>
              <w:autoSpaceDN w:val="0"/>
              <w:adjustRightInd w:val="0"/>
              <w:jc w:val="both"/>
              <w:rPr>
                <w:rFonts w:ascii="Times New Roman" w:eastAsia="CIDFont+F4" w:hAnsi="Times New Roman" w:cs="Times New Roman"/>
                <w:sz w:val="24"/>
                <w:szCs w:val="24"/>
              </w:rPr>
            </w:pPr>
            <w:proofErr w:type="spellStart"/>
            <w:r w:rsidRPr="00190F23">
              <w:rPr>
                <w:rFonts w:ascii="Times New Roman" w:eastAsia="CIDFont+F4" w:hAnsi="Times New Roman" w:cs="Times New Roman"/>
                <w:sz w:val="24"/>
                <w:szCs w:val="24"/>
              </w:rPr>
              <w:t>Прошу</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рассмотреть</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вопрос</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по</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тендеру</w:t>
            </w:r>
            <w:proofErr w:type="spellEnd"/>
            <w:r w:rsidRPr="00190F23">
              <w:rPr>
                <w:rFonts w:ascii="Times New Roman" w:eastAsia="CIDFont+F4" w:hAnsi="Times New Roman" w:cs="Times New Roman"/>
                <w:sz w:val="24"/>
                <w:szCs w:val="24"/>
              </w:rPr>
              <w:t xml:space="preserve"> “Cauruļu un veidgabalu iegāde pārvades gāzesvada Valdaja-Pleskava-Rīga 2.15 km posma pārbūvei” (2 daļas).</w:t>
            </w:r>
          </w:p>
          <w:p w14:paraId="076BA119" w14:textId="77777777" w:rsidR="00752EA3" w:rsidRPr="00190F23" w:rsidRDefault="00752EA3" w:rsidP="00752EA3">
            <w:pPr>
              <w:autoSpaceDE w:val="0"/>
              <w:autoSpaceDN w:val="0"/>
              <w:adjustRightInd w:val="0"/>
              <w:jc w:val="both"/>
              <w:rPr>
                <w:rFonts w:ascii="Times New Roman" w:eastAsia="CIDFont+F4" w:hAnsi="Times New Roman" w:cs="Times New Roman"/>
                <w:sz w:val="24"/>
                <w:szCs w:val="24"/>
              </w:rPr>
            </w:pPr>
            <w:proofErr w:type="spellStart"/>
            <w:r w:rsidRPr="00190F23">
              <w:rPr>
                <w:rFonts w:ascii="Times New Roman" w:eastAsia="CIDFont+F4" w:hAnsi="Times New Roman" w:cs="Times New Roman"/>
                <w:sz w:val="24"/>
                <w:szCs w:val="24"/>
              </w:rPr>
              <w:t>Касательно</w:t>
            </w:r>
            <w:proofErr w:type="spellEnd"/>
            <w:r w:rsidRPr="00190F23">
              <w:rPr>
                <w:rFonts w:ascii="Times New Roman" w:eastAsia="CIDFont+F4" w:hAnsi="Times New Roman" w:cs="Times New Roman"/>
                <w:sz w:val="24"/>
                <w:szCs w:val="24"/>
              </w:rPr>
              <w:t xml:space="preserve"> ЧАСТЬ 2 – ПОСТАВКА ФИТИНГОВ, </w:t>
            </w:r>
            <w:proofErr w:type="spellStart"/>
            <w:r w:rsidRPr="00190F23">
              <w:rPr>
                <w:rFonts w:ascii="Times New Roman" w:eastAsia="CIDFont+F4" w:hAnsi="Times New Roman" w:cs="Times New Roman"/>
                <w:sz w:val="24"/>
                <w:szCs w:val="24"/>
              </w:rPr>
              <w:t>пункт</w:t>
            </w:r>
            <w:proofErr w:type="spellEnd"/>
            <w:r w:rsidRPr="00190F23">
              <w:rPr>
                <w:rFonts w:ascii="Times New Roman" w:eastAsia="CIDFont+F4" w:hAnsi="Times New Roman" w:cs="Times New Roman"/>
                <w:sz w:val="24"/>
                <w:szCs w:val="24"/>
              </w:rPr>
              <w:t xml:space="preserve"> 5.11:</w:t>
            </w:r>
          </w:p>
          <w:p w14:paraId="32BFC876" w14:textId="470FFBD9" w:rsidR="00752EA3" w:rsidRPr="00190F23" w:rsidRDefault="00752EA3" w:rsidP="00752EA3">
            <w:pPr>
              <w:pStyle w:val="CommentText"/>
              <w:jc w:val="both"/>
              <w:rPr>
                <w:rFonts w:ascii="Times New Roman" w:hAnsi="Times New Roman" w:cs="Times New Roman"/>
                <w:b/>
                <w:bCs/>
                <w:sz w:val="24"/>
                <w:szCs w:val="24"/>
              </w:rPr>
            </w:pPr>
            <w:r w:rsidRPr="00190F23">
              <w:rPr>
                <w:rFonts w:ascii="Times New Roman" w:eastAsia="CIDFont+F4" w:hAnsi="Times New Roman" w:cs="Times New Roman"/>
                <w:sz w:val="24"/>
                <w:szCs w:val="24"/>
              </w:rPr>
              <w:t>«</w:t>
            </w:r>
            <w:proofErr w:type="spellStart"/>
            <w:r w:rsidRPr="00190F23">
              <w:rPr>
                <w:rFonts w:ascii="Times New Roman" w:eastAsia="CIDFont+F4" w:hAnsi="Times New Roman" w:cs="Times New Roman"/>
                <w:sz w:val="24"/>
                <w:szCs w:val="24"/>
              </w:rPr>
              <w:t>Is</w:t>
            </w:r>
            <w:proofErr w:type="spellEnd"/>
            <w:r w:rsidRPr="00190F23">
              <w:rPr>
                <w:rFonts w:ascii="Times New Roman" w:eastAsia="CIDFont+F4" w:hAnsi="Times New Roman" w:cs="Times New Roman"/>
                <w:sz w:val="24"/>
                <w:szCs w:val="24"/>
              </w:rPr>
              <w:t xml:space="preserve"> it </w:t>
            </w:r>
            <w:proofErr w:type="spellStart"/>
            <w:r w:rsidRPr="00190F23">
              <w:rPr>
                <w:rFonts w:ascii="Times New Roman" w:eastAsia="CIDFont+F4" w:hAnsi="Times New Roman" w:cs="Times New Roman"/>
                <w:sz w:val="24"/>
                <w:szCs w:val="24"/>
              </w:rPr>
              <w:t>possible</w:t>
            </w:r>
            <w:proofErr w:type="spellEnd"/>
            <w:r w:rsidRPr="00190F23">
              <w:rPr>
                <w:rFonts w:ascii="Times New Roman" w:eastAsia="CIDFont+F4" w:hAnsi="Times New Roman" w:cs="Times New Roman"/>
                <w:sz w:val="24"/>
                <w:szCs w:val="24"/>
              </w:rPr>
              <w:t xml:space="preserve"> to </w:t>
            </w:r>
            <w:proofErr w:type="spellStart"/>
            <w:r w:rsidRPr="00190F23">
              <w:rPr>
                <w:rFonts w:ascii="Times New Roman" w:eastAsia="CIDFont+F4" w:hAnsi="Times New Roman" w:cs="Times New Roman"/>
                <w:sz w:val="24"/>
                <w:szCs w:val="24"/>
              </w:rPr>
              <w:t>get</w:t>
            </w:r>
            <w:proofErr w:type="spellEnd"/>
            <w:r w:rsidRPr="00190F23">
              <w:rPr>
                <w:rFonts w:ascii="Times New Roman" w:eastAsia="CIDFont+F4" w:hAnsi="Times New Roman" w:cs="Times New Roman"/>
                <w:sz w:val="24"/>
                <w:szCs w:val="24"/>
              </w:rPr>
              <w:t xml:space="preserve"> a DWG </w:t>
            </w:r>
            <w:proofErr w:type="spellStart"/>
            <w:r w:rsidRPr="00190F23">
              <w:rPr>
                <w:rFonts w:ascii="Times New Roman" w:eastAsia="CIDFont+F4" w:hAnsi="Times New Roman" w:cs="Times New Roman"/>
                <w:sz w:val="24"/>
                <w:szCs w:val="24"/>
              </w:rPr>
              <w:t>or</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data</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sheet</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of</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the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last</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position</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spherical</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seal</w:t>
            </w:r>
            <w:proofErr w:type="spellEnd"/>
            <w:r w:rsidRPr="00190F23">
              <w:rPr>
                <w:rFonts w:ascii="Times New Roman" w:eastAsia="CIDFont+F4" w:hAnsi="Times New Roman" w:cs="Times New Roman"/>
                <w:sz w:val="24"/>
                <w:szCs w:val="24"/>
              </w:rPr>
              <w:t>)?»</w:t>
            </w:r>
          </w:p>
        </w:tc>
        <w:tc>
          <w:tcPr>
            <w:tcW w:w="4961" w:type="dxa"/>
          </w:tcPr>
          <w:p w14:paraId="4B3D7D69" w14:textId="77777777" w:rsidR="00752EA3" w:rsidRPr="00190F23" w:rsidRDefault="00752EA3" w:rsidP="00752EA3">
            <w:pPr>
              <w:jc w:val="both"/>
              <w:rPr>
                <w:rFonts w:ascii="Times New Roman" w:hAnsi="Times New Roman" w:cs="Times New Roman"/>
                <w:sz w:val="24"/>
                <w:szCs w:val="24"/>
              </w:rPr>
            </w:pPr>
            <w:r w:rsidRPr="00190F23">
              <w:rPr>
                <w:rFonts w:ascii="Times New Roman" w:hAnsi="Times New Roman" w:cs="Times New Roman"/>
                <w:sz w:val="24"/>
                <w:szCs w:val="24"/>
              </w:rPr>
              <w:t>Visa Pasūtītājam pieejamā informācija, prasības precēm un minimālie preču parametri ir norādīti iepirkuma dokumentācijā. Precēm un to parametriem ir jāatbilst standartiem, kas ir noteikti iepirkuma dokumentācijā, tai skaitā tehniskās specifikācijas kolonnā “Tips, marka”.</w:t>
            </w:r>
          </w:p>
          <w:p w14:paraId="11010D39" w14:textId="77777777" w:rsidR="00752EA3" w:rsidRPr="00190F23" w:rsidRDefault="00752EA3" w:rsidP="00752EA3">
            <w:pPr>
              <w:jc w:val="both"/>
              <w:rPr>
                <w:rFonts w:ascii="Times New Roman" w:hAnsi="Times New Roman" w:cs="Times New Roman"/>
                <w:sz w:val="24"/>
                <w:szCs w:val="24"/>
              </w:rPr>
            </w:pPr>
            <w:r w:rsidRPr="00190F23">
              <w:rPr>
                <w:rFonts w:ascii="Times New Roman" w:hAnsi="Times New Roman" w:cs="Times New Roman"/>
                <w:sz w:val="24"/>
                <w:szCs w:val="24"/>
              </w:rPr>
              <w:t>Papildus, sk. atbildi uz jautājumu Nr. 1.</w:t>
            </w:r>
          </w:p>
          <w:p w14:paraId="706502A5" w14:textId="77777777" w:rsidR="00752EA3" w:rsidRPr="00190F23" w:rsidRDefault="00752EA3" w:rsidP="00752EA3">
            <w:pPr>
              <w:jc w:val="both"/>
              <w:rPr>
                <w:rFonts w:ascii="Times New Roman" w:hAnsi="Times New Roman" w:cs="Times New Roman"/>
                <w:sz w:val="24"/>
                <w:szCs w:val="24"/>
              </w:rPr>
            </w:pPr>
            <w:r w:rsidRPr="00190F23">
              <w:rPr>
                <w:rStyle w:val="jlqj4b"/>
                <w:rFonts w:ascii="Times New Roman" w:hAnsi="Times New Roman" w:cs="Times New Roman"/>
                <w:sz w:val="24"/>
                <w:szCs w:val="24"/>
              </w:rPr>
              <w:t>Ja neesam pareizi izpratuši jautājumu, un sniegtā atbilde nav atbilstoša un pilnīga, lūdzu, precizējiet savu jautājumu.</w:t>
            </w:r>
          </w:p>
          <w:p w14:paraId="6E2363F5" w14:textId="77777777" w:rsidR="00752EA3" w:rsidRPr="00190F23" w:rsidRDefault="00752EA3" w:rsidP="00752EA3">
            <w:pPr>
              <w:jc w:val="both"/>
              <w:rPr>
                <w:rFonts w:ascii="Times New Roman" w:hAnsi="Times New Roman" w:cs="Times New Roman"/>
                <w:sz w:val="24"/>
                <w:szCs w:val="24"/>
              </w:rPr>
            </w:pPr>
          </w:p>
          <w:p w14:paraId="5EBE9D1F" w14:textId="77777777" w:rsidR="00752EA3" w:rsidRPr="00190F23" w:rsidRDefault="00752EA3" w:rsidP="00752EA3">
            <w:pPr>
              <w:jc w:val="both"/>
              <w:rPr>
                <w:rFonts w:ascii="Times New Roman" w:hAnsi="Times New Roman" w:cs="Times New Roman"/>
                <w:sz w:val="24"/>
                <w:szCs w:val="24"/>
              </w:rPr>
            </w:pPr>
          </w:p>
          <w:p w14:paraId="519E967C" w14:textId="77777777" w:rsidR="00752EA3" w:rsidRPr="00190F23" w:rsidRDefault="00752EA3" w:rsidP="00752EA3">
            <w:pPr>
              <w:jc w:val="both"/>
              <w:rPr>
                <w:rFonts w:ascii="Times New Roman" w:hAnsi="Times New Roman" w:cs="Times New Roman"/>
                <w:sz w:val="24"/>
                <w:szCs w:val="24"/>
              </w:rPr>
            </w:pPr>
          </w:p>
          <w:p w14:paraId="4C000649" w14:textId="77777777" w:rsidR="00752EA3" w:rsidRPr="00190F23" w:rsidRDefault="00752EA3" w:rsidP="00752EA3">
            <w:pPr>
              <w:jc w:val="both"/>
              <w:rPr>
                <w:rFonts w:ascii="Times New Roman" w:hAnsi="Times New Roman" w:cs="Times New Roman"/>
                <w:sz w:val="24"/>
                <w:szCs w:val="24"/>
              </w:rPr>
            </w:pPr>
          </w:p>
          <w:p w14:paraId="35CA89B2" w14:textId="1797F26F" w:rsidR="00752EA3" w:rsidRPr="00190F23" w:rsidRDefault="00752EA3" w:rsidP="00752EA3">
            <w:pPr>
              <w:jc w:val="both"/>
              <w:rPr>
                <w:rFonts w:ascii="Times New Roman" w:hAnsi="Times New Roman" w:cs="Times New Roman"/>
                <w:sz w:val="24"/>
                <w:szCs w:val="24"/>
              </w:rPr>
            </w:pPr>
          </w:p>
        </w:tc>
      </w:tr>
      <w:tr w:rsidR="00752EA3" w:rsidRPr="00190F23" w14:paraId="5F6C3924" w14:textId="77777777" w:rsidTr="004F53A2">
        <w:tc>
          <w:tcPr>
            <w:tcW w:w="556" w:type="dxa"/>
            <w:shd w:val="clear" w:color="auto" w:fill="auto"/>
          </w:tcPr>
          <w:p w14:paraId="0CB925D7" w14:textId="77777777" w:rsidR="00752EA3" w:rsidRPr="00190F23" w:rsidRDefault="00752EA3" w:rsidP="004F53A2">
            <w:pPr>
              <w:spacing w:before="60" w:after="60"/>
              <w:jc w:val="both"/>
              <w:rPr>
                <w:rFonts w:ascii="Times New Roman" w:hAnsi="Times New Roman" w:cs="Times New Roman"/>
                <w:b/>
                <w:bCs/>
                <w:sz w:val="24"/>
                <w:szCs w:val="24"/>
              </w:rPr>
            </w:pPr>
            <w:r w:rsidRPr="00190F23">
              <w:rPr>
                <w:rFonts w:ascii="Times New Roman" w:hAnsi="Times New Roman" w:cs="Times New Roman"/>
                <w:b/>
                <w:bCs/>
                <w:sz w:val="24"/>
                <w:szCs w:val="24"/>
              </w:rPr>
              <w:t>4</w:t>
            </w:r>
          </w:p>
        </w:tc>
        <w:tc>
          <w:tcPr>
            <w:tcW w:w="4548" w:type="dxa"/>
          </w:tcPr>
          <w:p w14:paraId="35ED5C35" w14:textId="77777777" w:rsidR="00752EA3" w:rsidRPr="00190F23" w:rsidRDefault="00752EA3" w:rsidP="004F53A2">
            <w:pPr>
              <w:autoSpaceDE w:val="0"/>
              <w:autoSpaceDN w:val="0"/>
              <w:adjustRightInd w:val="0"/>
              <w:jc w:val="both"/>
              <w:rPr>
                <w:rFonts w:ascii="Times New Roman" w:eastAsia="CIDFont+F4" w:hAnsi="Times New Roman" w:cs="Times New Roman"/>
                <w:sz w:val="24"/>
                <w:szCs w:val="24"/>
              </w:rPr>
            </w:pPr>
            <w:proofErr w:type="spellStart"/>
            <w:r w:rsidRPr="00190F23">
              <w:rPr>
                <w:rFonts w:ascii="Times New Roman" w:eastAsia="CIDFont+F4" w:hAnsi="Times New Roman" w:cs="Times New Roman"/>
                <w:sz w:val="24"/>
                <w:szCs w:val="24"/>
              </w:rPr>
              <w:t>Прошу</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рассмотреть</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вопрос</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по</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тендеру</w:t>
            </w:r>
            <w:proofErr w:type="spellEnd"/>
            <w:r w:rsidRPr="00190F23">
              <w:rPr>
                <w:rFonts w:ascii="Times New Roman" w:eastAsia="CIDFont+F4" w:hAnsi="Times New Roman" w:cs="Times New Roman"/>
                <w:sz w:val="24"/>
                <w:szCs w:val="24"/>
              </w:rPr>
              <w:t xml:space="preserve"> “Cauruļu un veidgabalu iegāde pārvades gāzesvada Valdaja-Pleskava-Rīga 2.15 km posma pārbūvei” (2 daļas).</w:t>
            </w:r>
          </w:p>
          <w:p w14:paraId="6DF73272" w14:textId="77777777" w:rsidR="00752EA3" w:rsidRPr="00190F23" w:rsidRDefault="00752EA3" w:rsidP="004F53A2">
            <w:pPr>
              <w:autoSpaceDE w:val="0"/>
              <w:autoSpaceDN w:val="0"/>
              <w:adjustRightInd w:val="0"/>
              <w:jc w:val="both"/>
              <w:rPr>
                <w:rFonts w:ascii="Times New Roman" w:eastAsia="CIDFont+F4" w:hAnsi="Times New Roman" w:cs="Times New Roman"/>
                <w:sz w:val="24"/>
                <w:szCs w:val="24"/>
              </w:rPr>
            </w:pPr>
            <w:proofErr w:type="spellStart"/>
            <w:r w:rsidRPr="00190F23">
              <w:rPr>
                <w:rFonts w:ascii="Times New Roman" w:eastAsia="CIDFont+F4" w:hAnsi="Times New Roman" w:cs="Times New Roman"/>
                <w:sz w:val="24"/>
                <w:szCs w:val="24"/>
              </w:rPr>
              <w:t>Касательно</w:t>
            </w:r>
            <w:proofErr w:type="spellEnd"/>
            <w:r w:rsidRPr="00190F23">
              <w:rPr>
                <w:rFonts w:ascii="Times New Roman" w:eastAsia="CIDFont+F4" w:hAnsi="Times New Roman" w:cs="Times New Roman"/>
                <w:sz w:val="24"/>
                <w:szCs w:val="24"/>
              </w:rPr>
              <w:t xml:space="preserve"> ЧАСТЬ 1 – ПОСТАВКА ТРУБ, </w:t>
            </w:r>
            <w:proofErr w:type="spellStart"/>
            <w:r w:rsidRPr="00190F23">
              <w:rPr>
                <w:rFonts w:ascii="Times New Roman" w:eastAsia="CIDFont+F4" w:hAnsi="Times New Roman" w:cs="Times New Roman"/>
                <w:sz w:val="24"/>
                <w:szCs w:val="24"/>
              </w:rPr>
              <w:t>пункт</w:t>
            </w:r>
            <w:proofErr w:type="spellEnd"/>
            <w:r w:rsidRPr="00190F23">
              <w:rPr>
                <w:rFonts w:ascii="Times New Roman" w:eastAsia="CIDFont+F4" w:hAnsi="Times New Roman" w:cs="Times New Roman"/>
                <w:sz w:val="24"/>
                <w:szCs w:val="24"/>
              </w:rPr>
              <w:t xml:space="preserve"> 5.1:</w:t>
            </w:r>
          </w:p>
          <w:p w14:paraId="3F572D69" w14:textId="77777777" w:rsidR="00752EA3" w:rsidRPr="00190F23" w:rsidRDefault="00752EA3" w:rsidP="004F53A2">
            <w:pPr>
              <w:spacing w:before="60" w:after="60"/>
              <w:jc w:val="both"/>
              <w:rPr>
                <w:rFonts w:ascii="Times New Roman" w:hAnsi="Times New Roman" w:cs="Times New Roman"/>
                <w:sz w:val="24"/>
                <w:szCs w:val="24"/>
              </w:rPr>
            </w:pPr>
            <w:r w:rsidRPr="00190F23">
              <w:rPr>
                <w:rFonts w:ascii="Times New Roman" w:eastAsia="CIDFont+F4" w:hAnsi="Times New Roman" w:cs="Times New Roman"/>
                <w:sz w:val="24"/>
                <w:szCs w:val="24"/>
              </w:rPr>
              <w:t>«</w:t>
            </w:r>
            <w:proofErr w:type="spellStart"/>
            <w:r w:rsidRPr="00190F23">
              <w:rPr>
                <w:rFonts w:ascii="Times New Roman" w:eastAsia="CIDFont+F4" w:hAnsi="Times New Roman" w:cs="Times New Roman"/>
                <w:sz w:val="24"/>
                <w:szCs w:val="24"/>
              </w:rPr>
              <w:t>We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kindly</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ask</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you</w:t>
            </w:r>
            <w:proofErr w:type="spellEnd"/>
            <w:r w:rsidRPr="00190F23">
              <w:rPr>
                <w:rFonts w:ascii="Times New Roman" w:eastAsia="CIDFont+F4" w:hAnsi="Times New Roman" w:cs="Times New Roman"/>
                <w:sz w:val="24"/>
                <w:szCs w:val="24"/>
              </w:rPr>
              <w:t xml:space="preserve"> to </w:t>
            </w:r>
            <w:proofErr w:type="spellStart"/>
            <w:r w:rsidRPr="00190F23">
              <w:rPr>
                <w:rFonts w:ascii="Times New Roman" w:eastAsia="CIDFont+F4" w:hAnsi="Times New Roman" w:cs="Times New Roman"/>
                <w:sz w:val="24"/>
                <w:szCs w:val="24"/>
              </w:rPr>
              <w:t>let</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us</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know</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if</w:t>
            </w:r>
            <w:proofErr w:type="spellEnd"/>
            <w:r w:rsidRPr="00190F23">
              <w:rPr>
                <w:rFonts w:ascii="Times New Roman" w:eastAsia="CIDFont+F4" w:hAnsi="Times New Roman" w:cs="Times New Roman"/>
                <w:sz w:val="24"/>
                <w:szCs w:val="24"/>
              </w:rPr>
              <w:t xml:space="preserve"> it </w:t>
            </w:r>
            <w:proofErr w:type="spellStart"/>
            <w:r w:rsidRPr="00190F23">
              <w:rPr>
                <w:rFonts w:ascii="Times New Roman" w:eastAsia="CIDFont+F4" w:hAnsi="Times New Roman" w:cs="Times New Roman"/>
                <w:sz w:val="24"/>
                <w:szCs w:val="24"/>
              </w:rPr>
              <w:t>is</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possible</w:t>
            </w:r>
            <w:proofErr w:type="spellEnd"/>
            <w:r w:rsidRPr="00190F23">
              <w:rPr>
                <w:rFonts w:ascii="Times New Roman" w:eastAsia="CIDFont+F4" w:hAnsi="Times New Roman" w:cs="Times New Roman"/>
                <w:sz w:val="24"/>
                <w:szCs w:val="24"/>
              </w:rPr>
              <w:t xml:space="preserve"> to </w:t>
            </w:r>
            <w:proofErr w:type="spellStart"/>
            <w:r w:rsidRPr="00190F23">
              <w:rPr>
                <w:rFonts w:ascii="Times New Roman" w:eastAsia="CIDFont+F4" w:hAnsi="Times New Roman" w:cs="Times New Roman"/>
                <w:sz w:val="24"/>
                <w:szCs w:val="24"/>
              </w:rPr>
              <w:t>offer</w:t>
            </w:r>
            <w:proofErr w:type="spellEnd"/>
            <w:r w:rsidRPr="00190F23">
              <w:rPr>
                <w:rFonts w:ascii="Times New Roman" w:eastAsia="CIDFont+F4" w:hAnsi="Times New Roman" w:cs="Times New Roman"/>
                <w:sz w:val="24"/>
                <w:szCs w:val="24"/>
              </w:rPr>
              <w:t xml:space="preserve"> SAWH </w:t>
            </w:r>
            <w:proofErr w:type="spellStart"/>
            <w:r w:rsidRPr="00190F23">
              <w:rPr>
                <w:rFonts w:ascii="Times New Roman" w:eastAsia="CIDFont+F4" w:hAnsi="Times New Roman" w:cs="Times New Roman"/>
                <w:sz w:val="24"/>
                <w:szCs w:val="24"/>
              </w:rPr>
              <w:t>pipes</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instead</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of</w:t>
            </w:r>
            <w:proofErr w:type="spellEnd"/>
            <w:r w:rsidRPr="00190F23">
              <w:rPr>
                <w:rFonts w:ascii="Times New Roman" w:eastAsia="CIDFont+F4" w:hAnsi="Times New Roman" w:cs="Times New Roman"/>
                <w:sz w:val="24"/>
                <w:szCs w:val="24"/>
              </w:rPr>
              <w:t xml:space="preserve"> SAWL </w:t>
            </w:r>
            <w:proofErr w:type="spellStart"/>
            <w:r w:rsidRPr="00190F23">
              <w:rPr>
                <w:rFonts w:ascii="Times New Roman" w:eastAsia="CIDFont+F4" w:hAnsi="Times New Roman" w:cs="Times New Roman"/>
                <w:sz w:val="24"/>
                <w:szCs w:val="24"/>
              </w:rPr>
              <w:t>pipes</w:t>
            </w:r>
            <w:proofErr w:type="spellEnd"/>
            <w:r w:rsidRPr="00190F23">
              <w:rPr>
                <w:rFonts w:ascii="Times New Roman" w:eastAsia="CIDFont+F4" w:hAnsi="Times New Roman" w:cs="Times New Roman"/>
                <w:sz w:val="24"/>
                <w:szCs w:val="24"/>
              </w:rPr>
              <w:t>?»</w:t>
            </w:r>
          </w:p>
        </w:tc>
        <w:tc>
          <w:tcPr>
            <w:tcW w:w="4961" w:type="dxa"/>
          </w:tcPr>
          <w:p w14:paraId="0E75E180" w14:textId="77777777" w:rsidR="00752EA3" w:rsidRPr="00190F23" w:rsidRDefault="00752EA3" w:rsidP="004F53A2">
            <w:pPr>
              <w:jc w:val="both"/>
              <w:rPr>
                <w:rFonts w:ascii="Times New Roman" w:hAnsi="Times New Roman" w:cs="Times New Roman"/>
                <w:sz w:val="24"/>
                <w:szCs w:val="24"/>
              </w:rPr>
            </w:pPr>
            <w:r w:rsidRPr="00190F23">
              <w:rPr>
                <w:rFonts w:ascii="Times New Roman" w:hAnsi="Times New Roman" w:cs="Times New Roman"/>
                <w:sz w:val="24"/>
                <w:szCs w:val="24"/>
              </w:rPr>
              <w:t>Lūdzu, sk. atbildes uz jautājumiem Nr. 1, 2.</w:t>
            </w:r>
          </w:p>
          <w:p w14:paraId="5B58A27F" w14:textId="77777777" w:rsidR="00752EA3" w:rsidRPr="00190F23" w:rsidRDefault="00752EA3" w:rsidP="004F53A2">
            <w:pPr>
              <w:jc w:val="both"/>
              <w:rPr>
                <w:rFonts w:ascii="Times New Roman" w:hAnsi="Times New Roman" w:cs="Times New Roman"/>
                <w:sz w:val="24"/>
                <w:szCs w:val="24"/>
              </w:rPr>
            </w:pPr>
            <w:r w:rsidRPr="00190F23">
              <w:rPr>
                <w:rStyle w:val="jlqj4b"/>
                <w:rFonts w:ascii="Times New Roman" w:hAnsi="Times New Roman" w:cs="Times New Roman"/>
                <w:sz w:val="24"/>
                <w:szCs w:val="24"/>
              </w:rPr>
              <w:t>Ja neesam pareizi izpratuši jautājumu, un sniegtā atbilde nav atbilstoša un pilnīga, lūdzu, precizējiet savu jautājumu.</w:t>
            </w:r>
          </w:p>
          <w:p w14:paraId="725EC869" w14:textId="77777777" w:rsidR="00752EA3" w:rsidRPr="00190F23" w:rsidRDefault="00752EA3" w:rsidP="004F53A2">
            <w:pPr>
              <w:jc w:val="both"/>
              <w:rPr>
                <w:rFonts w:ascii="Times New Roman" w:hAnsi="Times New Roman" w:cs="Times New Roman"/>
                <w:sz w:val="24"/>
                <w:szCs w:val="24"/>
              </w:rPr>
            </w:pPr>
          </w:p>
          <w:p w14:paraId="393B6206" w14:textId="77777777" w:rsidR="00752EA3" w:rsidRPr="00190F23" w:rsidRDefault="00752EA3" w:rsidP="004F53A2">
            <w:pPr>
              <w:jc w:val="both"/>
              <w:rPr>
                <w:rFonts w:ascii="Times New Roman" w:hAnsi="Times New Roman" w:cs="Times New Roman"/>
                <w:sz w:val="24"/>
                <w:szCs w:val="24"/>
              </w:rPr>
            </w:pPr>
          </w:p>
          <w:p w14:paraId="362C6004" w14:textId="77777777" w:rsidR="00752EA3" w:rsidRPr="00190F23" w:rsidRDefault="00752EA3" w:rsidP="004F53A2">
            <w:pPr>
              <w:tabs>
                <w:tab w:val="left" w:pos="195"/>
              </w:tabs>
              <w:spacing w:before="60" w:after="60"/>
              <w:jc w:val="both"/>
              <w:rPr>
                <w:rFonts w:ascii="Times New Roman" w:eastAsia="Times New Roman" w:hAnsi="Times New Roman" w:cs="Times New Roman"/>
                <w:sz w:val="24"/>
                <w:szCs w:val="24"/>
              </w:rPr>
            </w:pPr>
          </w:p>
        </w:tc>
      </w:tr>
      <w:tr w:rsidR="00752EA3" w:rsidRPr="00190F23" w14:paraId="476DC0EA" w14:textId="77777777" w:rsidTr="00526536">
        <w:tc>
          <w:tcPr>
            <w:tcW w:w="556" w:type="dxa"/>
            <w:shd w:val="clear" w:color="auto" w:fill="auto"/>
          </w:tcPr>
          <w:p w14:paraId="300C0110" w14:textId="1649B5D9" w:rsidR="00752EA3" w:rsidRPr="00190F23" w:rsidRDefault="00752EA3" w:rsidP="00752EA3">
            <w:pPr>
              <w:spacing w:before="60" w:after="60"/>
              <w:jc w:val="both"/>
              <w:rPr>
                <w:rFonts w:ascii="Times New Roman" w:hAnsi="Times New Roman" w:cs="Times New Roman"/>
                <w:b/>
                <w:bCs/>
                <w:sz w:val="24"/>
                <w:szCs w:val="24"/>
              </w:rPr>
            </w:pPr>
            <w:r w:rsidRPr="00190F23">
              <w:rPr>
                <w:rFonts w:ascii="Times New Roman" w:hAnsi="Times New Roman" w:cs="Times New Roman"/>
                <w:b/>
                <w:bCs/>
                <w:sz w:val="24"/>
                <w:szCs w:val="24"/>
              </w:rPr>
              <w:t>5</w:t>
            </w:r>
          </w:p>
        </w:tc>
        <w:tc>
          <w:tcPr>
            <w:tcW w:w="4548" w:type="dxa"/>
          </w:tcPr>
          <w:p w14:paraId="2733736A" w14:textId="77777777" w:rsidR="00752EA3" w:rsidRPr="00190F23" w:rsidRDefault="00752EA3" w:rsidP="00752EA3">
            <w:pPr>
              <w:autoSpaceDE w:val="0"/>
              <w:autoSpaceDN w:val="0"/>
              <w:adjustRightInd w:val="0"/>
              <w:jc w:val="both"/>
              <w:rPr>
                <w:rFonts w:ascii="Times New Roman" w:eastAsia="CIDFont+F4" w:hAnsi="Times New Roman" w:cs="Times New Roman"/>
                <w:sz w:val="24"/>
                <w:szCs w:val="24"/>
              </w:rPr>
            </w:pPr>
            <w:proofErr w:type="spellStart"/>
            <w:r w:rsidRPr="00190F23">
              <w:rPr>
                <w:rFonts w:ascii="Times New Roman" w:eastAsia="CIDFont+F4" w:hAnsi="Times New Roman" w:cs="Times New Roman"/>
                <w:sz w:val="24"/>
                <w:szCs w:val="24"/>
              </w:rPr>
              <w:t>Please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find</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the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below</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the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question</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regarding</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the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public</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Tender</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Purchase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of</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pipes</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and</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fittings</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for</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the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reconstruction</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of</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the</w:t>
            </w:r>
            <w:proofErr w:type="spellEnd"/>
            <w:r w:rsidRPr="00190F23">
              <w:rPr>
                <w:rFonts w:ascii="Times New Roman" w:eastAsia="CIDFont+F4" w:hAnsi="Times New Roman" w:cs="Times New Roman"/>
                <w:sz w:val="24"/>
                <w:szCs w:val="24"/>
              </w:rPr>
              <w:t xml:space="preserve"> 2.15 km </w:t>
            </w:r>
            <w:proofErr w:type="spellStart"/>
            <w:r w:rsidRPr="00190F23">
              <w:rPr>
                <w:rFonts w:ascii="Times New Roman" w:eastAsia="CIDFont+F4" w:hAnsi="Times New Roman" w:cs="Times New Roman"/>
                <w:sz w:val="24"/>
                <w:szCs w:val="24"/>
              </w:rPr>
              <w:t>section</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of</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the</w:t>
            </w:r>
            <w:proofErr w:type="spellEnd"/>
            <w:r w:rsidRPr="00190F23">
              <w:rPr>
                <w:rFonts w:ascii="Times New Roman" w:eastAsia="CIDFont+F4" w:hAnsi="Times New Roman" w:cs="Times New Roman"/>
                <w:sz w:val="24"/>
                <w:szCs w:val="24"/>
              </w:rPr>
              <w:t xml:space="preserve"> Valdaja-</w:t>
            </w:r>
            <w:proofErr w:type="spellStart"/>
            <w:r w:rsidRPr="00190F23">
              <w:rPr>
                <w:rFonts w:ascii="Times New Roman" w:eastAsia="CIDFont+F4" w:hAnsi="Times New Roman" w:cs="Times New Roman"/>
                <w:sz w:val="24"/>
                <w:szCs w:val="24"/>
              </w:rPr>
              <w:t>Pskov-Riga</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transmission</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gas</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pipeline</w:t>
            </w:r>
            <w:proofErr w:type="spellEnd"/>
            <w:r w:rsidRPr="00190F23">
              <w:rPr>
                <w:rFonts w:ascii="Times New Roman" w:eastAsia="CIDFont+F4" w:hAnsi="Times New Roman" w:cs="Times New Roman"/>
                <w:sz w:val="24"/>
                <w:szCs w:val="24"/>
              </w:rPr>
              <w:t>”:</w:t>
            </w:r>
          </w:p>
          <w:p w14:paraId="5791947C" w14:textId="7BDF787B" w:rsidR="00752EA3" w:rsidRPr="00190F23" w:rsidRDefault="00752EA3" w:rsidP="00752EA3">
            <w:pPr>
              <w:spacing w:before="60" w:after="60"/>
              <w:jc w:val="both"/>
              <w:rPr>
                <w:rFonts w:ascii="Times New Roman" w:hAnsi="Times New Roman" w:cs="Times New Roman"/>
                <w:sz w:val="24"/>
                <w:szCs w:val="24"/>
              </w:rPr>
            </w:pPr>
            <w:r w:rsidRPr="00190F23">
              <w:rPr>
                <w:rFonts w:ascii="Times New Roman" w:eastAsia="CIDFont+F4" w:hAnsi="Times New Roman" w:cs="Times New Roman"/>
                <w:sz w:val="24"/>
                <w:szCs w:val="24"/>
              </w:rPr>
              <w:t>•</w:t>
            </w:r>
            <w:r w:rsidRPr="00190F23">
              <w:rPr>
                <w:rFonts w:ascii="Times New Roman" w:eastAsia="CIDFont+F4" w:hAnsi="Times New Roman" w:cs="Times New Roman"/>
                <w:sz w:val="24"/>
                <w:szCs w:val="24"/>
              </w:rPr>
              <w:tab/>
            </w:r>
            <w:proofErr w:type="spellStart"/>
            <w:r w:rsidRPr="00190F23">
              <w:rPr>
                <w:rFonts w:ascii="Times New Roman" w:eastAsia="CIDFont+F4" w:hAnsi="Times New Roman" w:cs="Times New Roman"/>
                <w:sz w:val="24"/>
                <w:szCs w:val="24"/>
              </w:rPr>
              <w:t>Does</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the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supplier</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is</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able</w:t>
            </w:r>
            <w:proofErr w:type="spellEnd"/>
            <w:r w:rsidRPr="00190F23">
              <w:rPr>
                <w:rFonts w:ascii="Times New Roman" w:eastAsia="CIDFont+F4" w:hAnsi="Times New Roman" w:cs="Times New Roman"/>
                <w:sz w:val="24"/>
                <w:szCs w:val="24"/>
              </w:rPr>
              <w:t xml:space="preserve"> to </w:t>
            </w:r>
            <w:proofErr w:type="spellStart"/>
            <w:r w:rsidRPr="00190F23">
              <w:rPr>
                <w:rFonts w:ascii="Times New Roman" w:eastAsia="CIDFont+F4" w:hAnsi="Times New Roman" w:cs="Times New Roman"/>
                <w:sz w:val="24"/>
                <w:szCs w:val="24"/>
              </w:rPr>
              <w:t>offer</w:t>
            </w:r>
            <w:proofErr w:type="spellEnd"/>
            <w:r w:rsidRPr="00190F23">
              <w:rPr>
                <w:rFonts w:ascii="Times New Roman" w:eastAsia="CIDFont+F4" w:hAnsi="Times New Roman" w:cs="Times New Roman"/>
                <w:sz w:val="24"/>
                <w:szCs w:val="24"/>
              </w:rPr>
              <w:t xml:space="preserve"> SAWH </w:t>
            </w:r>
            <w:proofErr w:type="spellStart"/>
            <w:r w:rsidRPr="00190F23">
              <w:rPr>
                <w:rFonts w:ascii="Times New Roman" w:eastAsia="CIDFont+F4" w:hAnsi="Times New Roman" w:cs="Times New Roman"/>
                <w:sz w:val="24"/>
                <w:szCs w:val="24"/>
              </w:rPr>
              <w:t>type</w:t>
            </w:r>
            <w:proofErr w:type="spellEnd"/>
            <w:r w:rsidRPr="00190F23">
              <w:rPr>
                <w:rFonts w:ascii="Times New Roman" w:eastAsia="CIDFont+F4" w:hAnsi="Times New Roman" w:cs="Times New Roman"/>
                <w:sz w:val="24"/>
                <w:szCs w:val="24"/>
              </w:rPr>
              <w:t xml:space="preserve"> </w:t>
            </w:r>
            <w:proofErr w:type="spellStart"/>
            <w:r w:rsidRPr="00190F23">
              <w:rPr>
                <w:rFonts w:ascii="Times New Roman" w:eastAsia="CIDFont+F4" w:hAnsi="Times New Roman" w:cs="Times New Roman"/>
                <w:sz w:val="24"/>
                <w:szCs w:val="24"/>
              </w:rPr>
              <w:t>pipes</w:t>
            </w:r>
            <w:proofErr w:type="spellEnd"/>
            <w:r w:rsidRPr="00190F23">
              <w:rPr>
                <w:rFonts w:ascii="Times New Roman" w:eastAsia="CIDFont+F4" w:hAnsi="Times New Roman" w:cs="Times New Roman"/>
                <w:sz w:val="24"/>
                <w:szCs w:val="24"/>
              </w:rPr>
              <w:t>?</w:t>
            </w:r>
          </w:p>
        </w:tc>
        <w:tc>
          <w:tcPr>
            <w:tcW w:w="4961" w:type="dxa"/>
          </w:tcPr>
          <w:p w14:paraId="471DF1C2" w14:textId="77777777" w:rsidR="00752EA3" w:rsidRPr="00190F23" w:rsidRDefault="00752EA3" w:rsidP="00752EA3">
            <w:pPr>
              <w:jc w:val="both"/>
              <w:rPr>
                <w:rFonts w:ascii="Times New Roman" w:hAnsi="Times New Roman" w:cs="Times New Roman"/>
                <w:sz w:val="24"/>
                <w:szCs w:val="24"/>
              </w:rPr>
            </w:pPr>
            <w:r w:rsidRPr="00190F23">
              <w:rPr>
                <w:rFonts w:ascii="Times New Roman" w:hAnsi="Times New Roman" w:cs="Times New Roman"/>
                <w:sz w:val="24"/>
                <w:szCs w:val="24"/>
              </w:rPr>
              <w:t>Lūdzu, sk. atbildes uz jautājumiem Nr. 1, 2.</w:t>
            </w:r>
          </w:p>
          <w:p w14:paraId="62D068AE" w14:textId="77777777" w:rsidR="00752EA3" w:rsidRPr="00190F23" w:rsidRDefault="00752EA3" w:rsidP="00752EA3">
            <w:pPr>
              <w:jc w:val="both"/>
              <w:rPr>
                <w:rFonts w:ascii="Times New Roman" w:hAnsi="Times New Roman" w:cs="Times New Roman"/>
                <w:sz w:val="24"/>
                <w:szCs w:val="24"/>
              </w:rPr>
            </w:pPr>
            <w:r w:rsidRPr="00190F23">
              <w:rPr>
                <w:rStyle w:val="jlqj4b"/>
                <w:rFonts w:ascii="Times New Roman" w:hAnsi="Times New Roman" w:cs="Times New Roman"/>
                <w:sz w:val="24"/>
                <w:szCs w:val="24"/>
              </w:rPr>
              <w:t>Ja neesam pareizi izpratuši jautājumu, un sniegtā atbilde nav atbilstoša un pilnīga, lūdzu, precizējiet savu jautājumu.</w:t>
            </w:r>
          </w:p>
          <w:p w14:paraId="704CC6CE" w14:textId="77777777" w:rsidR="00752EA3" w:rsidRPr="00190F23" w:rsidRDefault="00752EA3" w:rsidP="00752EA3">
            <w:pPr>
              <w:jc w:val="both"/>
              <w:rPr>
                <w:rFonts w:ascii="Times New Roman" w:hAnsi="Times New Roman" w:cs="Times New Roman"/>
                <w:sz w:val="24"/>
                <w:szCs w:val="24"/>
              </w:rPr>
            </w:pPr>
          </w:p>
          <w:p w14:paraId="4C73C6BE" w14:textId="77777777" w:rsidR="00752EA3" w:rsidRPr="00190F23" w:rsidRDefault="00752EA3" w:rsidP="00752EA3">
            <w:pPr>
              <w:jc w:val="both"/>
              <w:rPr>
                <w:rFonts w:ascii="Times New Roman" w:hAnsi="Times New Roman" w:cs="Times New Roman"/>
                <w:sz w:val="24"/>
                <w:szCs w:val="24"/>
              </w:rPr>
            </w:pPr>
          </w:p>
          <w:p w14:paraId="06FA3271" w14:textId="71C5CD69" w:rsidR="00752EA3" w:rsidRPr="00190F23" w:rsidRDefault="00752EA3" w:rsidP="00752EA3">
            <w:pPr>
              <w:tabs>
                <w:tab w:val="left" w:pos="195"/>
              </w:tabs>
              <w:spacing w:before="60" w:after="60"/>
              <w:jc w:val="both"/>
              <w:rPr>
                <w:rFonts w:ascii="Times New Roman" w:eastAsia="Times New Roman" w:hAnsi="Times New Roman" w:cs="Times New Roman"/>
                <w:sz w:val="24"/>
                <w:szCs w:val="24"/>
              </w:rPr>
            </w:pPr>
          </w:p>
        </w:tc>
      </w:tr>
    </w:tbl>
    <w:p w14:paraId="07557545" w14:textId="77777777" w:rsidR="00D71C9D" w:rsidRPr="00D6027E" w:rsidRDefault="00D71C9D" w:rsidP="00B004B9">
      <w:pPr>
        <w:autoSpaceDE w:val="0"/>
        <w:autoSpaceDN w:val="0"/>
        <w:adjustRightInd w:val="0"/>
        <w:spacing w:before="80" w:after="80" w:line="240" w:lineRule="auto"/>
        <w:jc w:val="both"/>
        <w:rPr>
          <w:rFonts w:ascii="Times New Roman" w:hAnsi="Times New Roman" w:cs="Times New Roman"/>
          <w:sz w:val="24"/>
          <w:szCs w:val="24"/>
        </w:rPr>
      </w:pPr>
    </w:p>
    <w:p w14:paraId="4D8AB11D" w14:textId="420826B2" w:rsidR="00BA6379" w:rsidRPr="00D6027E" w:rsidRDefault="00D71C9D" w:rsidP="00190F23">
      <w:pPr>
        <w:autoSpaceDE w:val="0"/>
        <w:autoSpaceDN w:val="0"/>
        <w:adjustRightInd w:val="0"/>
        <w:spacing w:before="80" w:after="80" w:line="240" w:lineRule="auto"/>
        <w:jc w:val="center"/>
        <w:rPr>
          <w:rFonts w:ascii="Times New Roman" w:hAnsi="Times New Roman" w:cs="Times New Roman"/>
          <w:sz w:val="24"/>
          <w:szCs w:val="24"/>
        </w:rPr>
      </w:pPr>
      <w:r w:rsidRPr="00D6027E">
        <w:rPr>
          <w:rFonts w:ascii="Times New Roman" w:hAnsi="Times New Roman" w:cs="Times New Roman"/>
          <w:sz w:val="24"/>
          <w:szCs w:val="24"/>
        </w:rPr>
        <w:t xml:space="preserve">Iepirkuma komisijas priekšsēdētājs </w:t>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t xml:space="preserve">     A. Tereševs</w:t>
      </w:r>
    </w:p>
    <w:sectPr w:rsidR="00BA6379" w:rsidRPr="00D6027E" w:rsidSect="0052653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IDFont+F4">
    <w:altName w:val="Yu Gothic"/>
    <w:panose1 w:val="00000000000000000000"/>
    <w:charset w:val="80"/>
    <w:family w:val="auto"/>
    <w:notTrueType/>
    <w:pitch w:val="default"/>
    <w:sig w:usb0="00000005" w:usb1="08070000" w:usb2="00000010" w:usb3="00000000" w:csb0="0002008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01DF"/>
    <w:multiLevelType w:val="hybridMultilevel"/>
    <w:tmpl w:val="B058CF30"/>
    <w:lvl w:ilvl="0" w:tplc="F26A6FF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A20DF4"/>
    <w:multiLevelType w:val="hybridMultilevel"/>
    <w:tmpl w:val="51BA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0D0173"/>
    <w:multiLevelType w:val="hybridMultilevel"/>
    <w:tmpl w:val="9FE6B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DE7347"/>
    <w:multiLevelType w:val="hybridMultilevel"/>
    <w:tmpl w:val="9E5EE8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CC55F88"/>
    <w:multiLevelType w:val="hybridMultilevel"/>
    <w:tmpl w:val="471666B6"/>
    <w:lvl w:ilvl="0" w:tplc="DDC454B6">
      <w:start w:val="1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4"/>
    <w:rsid w:val="000428E9"/>
    <w:rsid w:val="000A4DBF"/>
    <w:rsid w:val="00172B74"/>
    <w:rsid w:val="001852A5"/>
    <w:rsid w:val="00190F23"/>
    <w:rsid w:val="001F4D07"/>
    <w:rsid w:val="002251CF"/>
    <w:rsid w:val="002670D2"/>
    <w:rsid w:val="002A1F31"/>
    <w:rsid w:val="002A647F"/>
    <w:rsid w:val="002D3B63"/>
    <w:rsid w:val="00317A2E"/>
    <w:rsid w:val="00344389"/>
    <w:rsid w:val="00366EFB"/>
    <w:rsid w:val="00370F53"/>
    <w:rsid w:val="003806E2"/>
    <w:rsid w:val="0038515D"/>
    <w:rsid w:val="0038580E"/>
    <w:rsid w:val="003B1A8B"/>
    <w:rsid w:val="00415131"/>
    <w:rsid w:val="004310C3"/>
    <w:rsid w:val="00465386"/>
    <w:rsid w:val="00492B4D"/>
    <w:rsid w:val="004A3D0F"/>
    <w:rsid w:val="004B7AA9"/>
    <w:rsid w:val="004F6448"/>
    <w:rsid w:val="00503A41"/>
    <w:rsid w:val="00504DC1"/>
    <w:rsid w:val="005112BA"/>
    <w:rsid w:val="00526536"/>
    <w:rsid w:val="00554D33"/>
    <w:rsid w:val="00577E1A"/>
    <w:rsid w:val="005A2679"/>
    <w:rsid w:val="005A3506"/>
    <w:rsid w:val="005B3132"/>
    <w:rsid w:val="005F3AB5"/>
    <w:rsid w:val="006166F1"/>
    <w:rsid w:val="00652B4C"/>
    <w:rsid w:val="006C0060"/>
    <w:rsid w:val="006D3294"/>
    <w:rsid w:val="00752EA3"/>
    <w:rsid w:val="00753354"/>
    <w:rsid w:val="0075338B"/>
    <w:rsid w:val="007D7A95"/>
    <w:rsid w:val="008965D2"/>
    <w:rsid w:val="008C2D29"/>
    <w:rsid w:val="008D1F25"/>
    <w:rsid w:val="008E7EE8"/>
    <w:rsid w:val="008F0C4D"/>
    <w:rsid w:val="00931D60"/>
    <w:rsid w:val="00942254"/>
    <w:rsid w:val="0095124B"/>
    <w:rsid w:val="0097427E"/>
    <w:rsid w:val="009820DE"/>
    <w:rsid w:val="00A25680"/>
    <w:rsid w:val="00A471EC"/>
    <w:rsid w:val="00A54B3F"/>
    <w:rsid w:val="00A55C38"/>
    <w:rsid w:val="00AA27F8"/>
    <w:rsid w:val="00AD5384"/>
    <w:rsid w:val="00B004B9"/>
    <w:rsid w:val="00B12F04"/>
    <w:rsid w:val="00B2268A"/>
    <w:rsid w:val="00B25034"/>
    <w:rsid w:val="00B3203A"/>
    <w:rsid w:val="00B34DD0"/>
    <w:rsid w:val="00B80F44"/>
    <w:rsid w:val="00B862C1"/>
    <w:rsid w:val="00BA6379"/>
    <w:rsid w:val="00BA6464"/>
    <w:rsid w:val="00BB36EF"/>
    <w:rsid w:val="00C2221A"/>
    <w:rsid w:val="00C3003C"/>
    <w:rsid w:val="00C733F7"/>
    <w:rsid w:val="00C75A96"/>
    <w:rsid w:val="00CF1E09"/>
    <w:rsid w:val="00D11E72"/>
    <w:rsid w:val="00D6027E"/>
    <w:rsid w:val="00D71C9D"/>
    <w:rsid w:val="00DA01CE"/>
    <w:rsid w:val="00DD1A96"/>
    <w:rsid w:val="00E14728"/>
    <w:rsid w:val="00E425A0"/>
    <w:rsid w:val="00EA6A9C"/>
    <w:rsid w:val="00ED4433"/>
    <w:rsid w:val="00EF308E"/>
    <w:rsid w:val="00F50245"/>
    <w:rsid w:val="00F72F41"/>
    <w:rsid w:val="00F86BB8"/>
    <w:rsid w:val="00FB5D21"/>
    <w:rsid w:val="00FB5F57"/>
    <w:rsid w:val="00FD137F"/>
    <w:rsid w:val="00FD6C63"/>
    <w:rsid w:val="00FD6F4B"/>
    <w:rsid w:val="00FF0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BE65"/>
  <w15:chartTrackingRefBased/>
  <w15:docId w15:val="{B2C8505D-A37D-45CA-B689-58F386EA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Syle 1,Normal bullet 2,Bullet list,Saistīto dokumentu saraksts,Virsraksti,Párrafo de lista,Numbered Para 1,Dot pt,No Spacing1,List Paragraph Char Char Char,Indicator Text,List Paragraph1,Bullet Points,MAIN CONTENT"/>
    <w:basedOn w:val="Normal"/>
    <w:link w:val="ListParagraphChar"/>
    <w:uiPriority w:val="34"/>
    <w:qFormat/>
    <w:rsid w:val="00A471EC"/>
    <w:pPr>
      <w:ind w:left="720"/>
      <w:contextualSpacing/>
    </w:pPr>
  </w:style>
  <w:style w:type="table" w:styleId="TableGrid">
    <w:name w:val="Table Grid"/>
    <w:basedOn w:val="TableNormal"/>
    <w:uiPriority w:val="39"/>
    <w:rsid w:val="00B250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D2"/>
    <w:rPr>
      <w:rFonts w:ascii="Segoe UI" w:hAnsi="Segoe UI" w:cs="Segoe UI"/>
      <w:sz w:val="18"/>
      <w:szCs w:val="18"/>
    </w:rPr>
  </w:style>
  <w:style w:type="character" w:styleId="Hyperlink">
    <w:name w:val="Hyperlink"/>
    <w:basedOn w:val="DefaultParagraphFont"/>
    <w:uiPriority w:val="99"/>
    <w:unhideWhenUsed/>
    <w:rsid w:val="00C2221A"/>
    <w:rPr>
      <w:color w:val="0563C1" w:themeColor="hyperlink"/>
      <w:u w:val="single"/>
    </w:rPr>
  </w:style>
  <w:style w:type="character" w:customStyle="1" w:styleId="jlqj4b">
    <w:name w:val="jlqj4b"/>
    <w:basedOn w:val="DefaultParagraphFont"/>
    <w:rsid w:val="00C2221A"/>
  </w:style>
  <w:style w:type="character" w:customStyle="1" w:styleId="tlid-translation">
    <w:name w:val="tlid-translation"/>
    <w:basedOn w:val="DefaultParagraphFont"/>
    <w:rsid w:val="00C2221A"/>
  </w:style>
  <w:style w:type="character" w:styleId="CommentReference">
    <w:name w:val="annotation reference"/>
    <w:basedOn w:val="DefaultParagraphFont"/>
    <w:uiPriority w:val="99"/>
    <w:semiHidden/>
    <w:unhideWhenUsed/>
    <w:rsid w:val="00C2221A"/>
    <w:rPr>
      <w:sz w:val="16"/>
      <w:szCs w:val="16"/>
    </w:rPr>
  </w:style>
  <w:style w:type="paragraph" w:styleId="CommentText">
    <w:name w:val="annotation text"/>
    <w:basedOn w:val="Normal"/>
    <w:link w:val="CommentTextChar"/>
    <w:uiPriority w:val="99"/>
    <w:unhideWhenUsed/>
    <w:rsid w:val="00C2221A"/>
    <w:pPr>
      <w:spacing w:line="240" w:lineRule="auto"/>
    </w:pPr>
    <w:rPr>
      <w:sz w:val="20"/>
      <w:szCs w:val="20"/>
    </w:rPr>
  </w:style>
  <w:style w:type="character" w:customStyle="1" w:styleId="CommentTextChar">
    <w:name w:val="Comment Text Char"/>
    <w:basedOn w:val="DefaultParagraphFont"/>
    <w:link w:val="CommentText"/>
    <w:uiPriority w:val="99"/>
    <w:rsid w:val="00C2221A"/>
    <w:rPr>
      <w:sz w:val="20"/>
      <w:szCs w:val="20"/>
    </w:rPr>
  </w:style>
  <w:style w:type="paragraph" w:styleId="CommentSubject">
    <w:name w:val="annotation subject"/>
    <w:basedOn w:val="CommentText"/>
    <w:next w:val="CommentText"/>
    <w:link w:val="CommentSubjectChar"/>
    <w:uiPriority w:val="99"/>
    <w:semiHidden/>
    <w:unhideWhenUsed/>
    <w:rsid w:val="00C2221A"/>
    <w:rPr>
      <w:b/>
      <w:bCs/>
    </w:rPr>
  </w:style>
  <w:style w:type="character" w:customStyle="1" w:styleId="CommentSubjectChar">
    <w:name w:val="Comment Subject Char"/>
    <w:basedOn w:val="CommentTextChar"/>
    <w:link w:val="CommentSubject"/>
    <w:uiPriority w:val="99"/>
    <w:semiHidden/>
    <w:rsid w:val="00C2221A"/>
    <w:rPr>
      <w:b/>
      <w:bCs/>
      <w:sz w:val="20"/>
      <w:szCs w:val="20"/>
    </w:rPr>
  </w:style>
  <w:style w:type="character" w:customStyle="1" w:styleId="ListParagraphChar">
    <w:name w:val="List Paragraph Char"/>
    <w:aliases w:val="Strip Char,H&amp;P List Paragraph Char,Syle 1 Char,Normal bullet 2 Char,Bullet list Char,Saistīto dokumentu saraksts Char,Virsraksti Char,Párrafo de lista Char,Numbered Para 1 Char,Dot pt Char,No Spacing1 Char,Indicator Text Char"/>
    <w:basedOn w:val="DefaultParagraphFont"/>
    <w:link w:val="ListParagraph"/>
    <w:uiPriority w:val="34"/>
    <w:qFormat/>
    <w:rsid w:val="004B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7477">
      <w:bodyDiv w:val="1"/>
      <w:marLeft w:val="0"/>
      <w:marRight w:val="0"/>
      <w:marTop w:val="0"/>
      <w:marBottom w:val="0"/>
      <w:divBdr>
        <w:top w:val="none" w:sz="0" w:space="0" w:color="auto"/>
        <w:left w:val="none" w:sz="0" w:space="0" w:color="auto"/>
        <w:bottom w:val="none" w:sz="0" w:space="0" w:color="auto"/>
        <w:right w:val="none" w:sz="0" w:space="0" w:color="auto"/>
      </w:divBdr>
    </w:div>
    <w:div w:id="286667410">
      <w:bodyDiv w:val="1"/>
      <w:marLeft w:val="0"/>
      <w:marRight w:val="0"/>
      <w:marTop w:val="0"/>
      <w:marBottom w:val="0"/>
      <w:divBdr>
        <w:top w:val="none" w:sz="0" w:space="0" w:color="auto"/>
        <w:left w:val="none" w:sz="0" w:space="0" w:color="auto"/>
        <w:bottom w:val="none" w:sz="0" w:space="0" w:color="auto"/>
        <w:right w:val="none" w:sz="0" w:space="0" w:color="auto"/>
      </w:divBdr>
    </w:div>
    <w:div w:id="10474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1346</Words>
  <Characters>768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Supe</dc:creator>
  <cp:keywords/>
  <dc:description/>
  <cp:lastModifiedBy>Aleksandrs Tereševs</cp:lastModifiedBy>
  <cp:revision>17</cp:revision>
  <dcterms:created xsi:type="dcterms:W3CDTF">2021-03-09T13:13:00Z</dcterms:created>
  <dcterms:modified xsi:type="dcterms:W3CDTF">2022-02-01T19:27:00Z</dcterms:modified>
</cp:coreProperties>
</file>