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D5F2" w14:textId="77777777" w:rsidR="00F458A5" w:rsidRDefault="00F458A5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47041411"/>
    </w:p>
    <w:p w14:paraId="2C73F6B8" w14:textId="69F3A2FE" w:rsidR="008965D2" w:rsidRPr="00D6027E" w:rsidRDefault="00B25034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atklāt</w:t>
      </w:r>
      <w:r w:rsidR="008965D2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965D2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konkursu 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0C0D69" w:rsidRPr="000C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Cauruļvadu un veidgabalu iegāde (Inčukalna pazemes gāzes krātuves gāzes savākšanas punkta nr. 3 uzlabošanai)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", (Iepirkuma ID Nr. </w:t>
      </w:r>
      <w:r w:rsidR="000C0D69" w:rsidRPr="000C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Conexus </w:t>
      </w:r>
      <w:proofErr w:type="spellStart"/>
      <w:r w:rsidR="000C0D69" w:rsidRPr="000C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Baltic</w:t>
      </w:r>
      <w:proofErr w:type="spellEnd"/>
      <w:r w:rsidR="000C0D69" w:rsidRPr="000C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C0D69" w:rsidRPr="000C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Grid</w:t>
      </w:r>
      <w:proofErr w:type="spellEnd"/>
      <w:r w:rsidR="000C0D69" w:rsidRPr="000C0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2021/3 CEF</w:t>
      </w:r>
      <w:r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0A4DBF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turpmāk </w:t>
      </w:r>
      <w:r w:rsidR="00554D33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0A4DBF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Konkurss</w:t>
      </w:r>
      <w:r w:rsidR="00554D33" w:rsidRPr="00D60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0CDAD997" w14:textId="42DA1C4B" w:rsidR="00554D33" w:rsidRPr="00D6027E" w:rsidRDefault="00554D33" w:rsidP="00B2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EE6F2E" w14:textId="435A94AE" w:rsidR="00FD137F" w:rsidRPr="00D6027E" w:rsidRDefault="00554D33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7E">
        <w:rPr>
          <w:rFonts w:ascii="Times New Roman" w:hAnsi="Times New Roman" w:cs="Times New Roman"/>
          <w:sz w:val="24"/>
          <w:szCs w:val="24"/>
        </w:rPr>
        <w:t xml:space="preserve">Akciju sabiedrības “Conexus </w:t>
      </w:r>
      <w:proofErr w:type="spellStart"/>
      <w:r w:rsidRPr="00D6027E">
        <w:rPr>
          <w:rFonts w:ascii="Times New Roman" w:hAnsi="Times New Roman" w:cs="Times New Roman"/>
          <w:sz w:val="24"/>
          <w:szCs w:val="24"/>
        </w:rPr>
        <w:t>Baltic</w:t>
      </w:r>
      <w:proofErr w:type="spellEnd"/>
      <w:r w:rsidRPr="00D6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27E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D6027E">
        <w:rPr>
          <w:rFonts w:ascii="Times New Roman" w:hAnsi="Times New Roman" w:cs="Times New Roman"/>
          <w:sz w:val="24"/>
          <w:szCs w:val="24"/>
        </w:rPr>
        <w:t>”, reģistrācijas Nr. 40203041605, (turpmāk – Pasūtītājs) Konkursa</w:t>
      </w:r>
      <w:r w:rsidR="008965D2" w:rsidRPr="00D6027E">
        <w:rPr>
          <w:rFonts w:ascii="Times New Roman" w:hAnsi="Times New Roman" w:cs="Times New Roman"/>
          <w:sz w:val="24"/>
          <w:szCs w:val="24"/>
        </w:rPr>
        <w:t xml:space="preserve"> komisija</w:t>
      </w:r>
      <w:r w:rsidR="00C2221A" w:rsidRPr="00D6027E">
        <w:rPr>
          <w:rFonts w:ascii="Times New Roman" w:hAnsi="Times New Roman" w:cs="Times New Roman"/>
          <w:sz w:val="24"/>
          <w:szCs w:val="24"/>
        </w:rPr>
        <w:t xml:space="preserve"> (turpmāk – Komisija)</w:t>
      </w:r>
      <w:r w:rsidR="008965D2" w:rsidRPr="00D6027E">
        <w:rPr>
          <w:rFonts w:ascii="Times New Roman" w:hAnsi="Times New Roman" w:cs="Times New Roman"/>
          <w:sz w:val="24"/>
          <w:szCs w:val="24"/>
        </w:rPr>
        <w:t xml:space="preserve"> ir saņēmusi ieinteresētā piegādātāja jautājumus un sniedz šādas </w:t>
      </w:r>
      <w:r w:rsidR="00B25034" w:rsidRPr="00D6027E">
        <w:rPr>
          <w:rFonts w:ascii="Times New Roman" w:hAnsi="Times New Roman" w:cs="Times New Roman"/>
          <w:sz w:val="24"/>
          <w:szCs w:val="24"/>
        </w:rPr>
        <w:t xml:space="preserve">atbildes uz </w:t>
      </w:r>
      <w:r w:rsidR="008965D2" w:rsidRPr="00D6027E">
        <w:rPr>
          <w:rFonts w:ascii="Times New Roman" w:hAnsi="Times New Roman" w:cs="Times New Roman"/>
          <w:sz w:val="24"/>
          <w:szCs w:val="24"/>
        </w:rPr>
        <w:t>tiem</w:t>
      </w:r>
      <w:r w:rsidR="000A4DBF" w:rsidRPr="00D6027E">
        <w:rPr>
          <w:rFonts w:ascii="Times New Roman" w:hAnsi="Times New Roman" w:cs="Times New Roman"/>
          <w:sz w:val="24"/>
          <w:szCs w:val="24"/>
        </w:rPr>
        <w:t xml:space="preserve"> (citējot jautājumus)</w:t>
      </w:r>
      <w:r w:rsidR="008965D2" w:rsidRPr="00D6027E">
        <w:rPr>
          <w:rFonts w:ascii="Times New Roman" w:hAnsi="Times New Roman" w:cs="Times New Roman"/>
          <w:sz w:val="24"/>
          <w:szCs w:val="24"/>
        </w:rPr>
        <w:t>:</w:t>
      </w:r>
      <w:r w:rsidR="00B25034" w:rsidRPr="00D60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A19BF" w14:textId="77777777" w:rsidR="00FD137F" w:rsidRPr="00D6027E" w:rsidRDefault="00FD137F" w:rsidP="00FD1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6"/>
        <w:gridCol w:w="4548"/>
        <w:gridCol w:w="4961"/>
      </w:tblGrid>
      <w:tr w:rsidR="00C2221A" w:rsidRPr="00D6027E" w14:paraId="7D589F91" w14:textId="77777777" w:rsidTr="00526536">
        <w:trPr>
          <w:tblHeader/>
        </w:trPr>
        <w:tc>
          <w:tcPr>
            <w:tcW w:w="556" w:type="dxa"/>
            <w:shd w:val="clear" w:color="auto" w:fill="D9D9D9" w:themeFill="background1" w:themeFillShade="D9"/>
          </w:tcPr>
          <w:bookmarkEnd w:id="0"/>
          <w:p w14:paraId="5A7D5419" w14:textId="77777777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7BB91F4E" w14:textId="77777777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  <w:p w14:paraId="605E6578" w14:textId="0B95FEEB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</w:t>
            </w:r>
          </w:p>
        </w:tc>
        <w:tc>
          <w:tcPr>
            <w:tcW w:w="4548" w:type="dxa"/>
            <w:shd w:val="clear" w:color="auto" w:fill="D9D9D9" w:themeFill="background1" w:themeFillShade="D9"/>
          </w:tcPr>
          <w:p w14:paraId="20679D5D" w14:textId="63B4E8D8" w:rsidR="00C2221A" w:rsidRPr="00D6027E" w:rsidRDefault="00C2221A" w:rsidP="00C222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JAUTĀJUMI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20CBA6C" w14:textId="12E2C376" w:rsidR="00C2221A" w:rsidRPr="00D6027E" w:rsidRDefault="00C2221A" w:rsidP="00696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ATBILDES</w:t>
            </w:r>
          </w:p>
        </w:tc>
      </w:tr>
      <w:tr w:rsidR="00C2221A" w:rsidRPr="005B3132" w14:paraId="361151CC" w14:textId="77777777" w:rsidTr="00526536">
        <w:tc>
          <w:tcPr>
            <w:tcW w:w="556" w:type="dxa"/>
            <w:shd w:val="clear" w:color="auto" w:fill="auto"/>
          </w:tcPr>
          <w:p w14:paraId="4BEE71D0" w14:textId="57967826" w:rsidR="00C2221A" w:rsidRPr="005B3132" w:rsidRDefault="00C2221A" w:rsidP="0069684B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1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48" w:type="dxa"/>
          </w:tcPr>
          <w:p w14:paraId="036FD80A" w14:textId="77777777" w:rsidR="000C0D69" w:rsidRPr="000C0D69" w:rsidRDefault="000C0D69" w:rsidP="000C0D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Saskaņā ar tehnisko specifikāciju cauruļu piegādei (p. 3.2.4 Cauruļu izolācijas pārklājums): “Caurules, izņemot caurules ar DN50, pazemes guldīšanai jāpiegādā ar šādu poliuretāna ārpuses pretkorozijas pārklājumu:  LVS EN 10 290, PUR, B klase, 2. tips, biezums 1500 </w:t>
            </w:r>
            <w:proofErr w:type="spellStart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µм</w:t>
            </w:r>
            <w:proofErr w:type="spellEnd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74BF9933" w14:textId="77777777" w:rsidR="000C0D69" w:rsidRPr="000C0D69" w:rsidRDefault="000C0D69" w:rsidP="000C0D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21C0" w14:textId="77777777" w:rsidR="000C0D69" w:rsidRPr="000C0D69" w:rsidRDefault="000C0D69" w:rsidP="000C0D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Vai ir iespējams saskaņot uz polietilēna ārpuses pretkorozijas HDPE pārklājumu ISO 21809-1 </w:t>
            </w:r>
            <w:proofErr w:type="spellStart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 - B, kategorija С ("Naftas un dabasgāzes rūpniecība. </w:t>
            </w:r>
            <w:proofErr w:type="spellStart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Cauruļtransporta</w:t>
            </w:r>
            <w:proofErr w:type="spellEnd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 sistēmās pazemē vai zem ūdens lietojamu cauruļvadu ārējie pārklājumi. 1. daļa. </w:t>
            </w:r>
            <w:proofErr w:type="spellStart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Poliolefīna</w:t>
            </w:r>
            <w:proofErr w:type="spellEnd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 pārklājumi (trīs kārtu polietilēna (PE) un trīs kārtu polipropilēna (PP)".</w:t>
            </w:r>
          </w:p>
          <w:p w14:paraId="43CCB611" w14:textId="77777777" w:rsidR="000C0D69" w:rsidRPr="000C0D69" w:rsidRDefault="000C0D69" w:rsidP="000C0D6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FC876" w14:textId="5E477D21" w:rsidR="00BA6464" w:rsidRPr="005B3132" w:rsidRDefault="000C0D69" w:rsidP="000C0D69">
            <w:pPr>
              <w:pStyle w:val="CommentTex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Šis standarts izmanto Conexus </w:t>
            </w:r>
            <w:proofErr w:type="spellStart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>Grid</w:t>
            </w:r>
            <w:proofErr w:type="spellEnd"/>
            <w:r w:rsidRPr="000C0D69">
              <w:rPr>
                <w:rFonts w:ascii="Times New Roman" w:hAnsi="Times New Roman" w:cs="Times New Roman"/>
                <w:sz w:val="24"/>
                <w:szCs w:val="24"/>
              </w:rPr>
              <w:t xml:space="preserve"> AS pārvades gāzesvadiem.</w:t>
            </w:r>
            <w:r w:rsidRPr="000C0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17E0BD6" w14:textId="5380DA3C" w:rsidR="00BB36EF" w:rsidRDefault="00515A49" w:rsidP="00C2221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49">
              <w:rPr>
                <w:rFonts w:ascii="Times New Roman" w:hAnsi="Times New Roman" w:cs="Times New Roman"/>
                <w:sz w:val="24"/>
                <w:szCs w:val="24"/>
              </w:rPr>
              <w:t xml:space="preserve">Tehniskās specifikācijas prasības noteiktas atbilstoši izstrādātajam </w:t>
            </w:r>
            <w:r w:rsidRPr="00515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Inčukalna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pazemes gāzes krātuves </w:t>
            </w:r>
            <w:r w:rsidRPr="00515A49">
              <w:rPr>
                <w:rFonts w:ascii="Times New Roman" w:hAnsi="Times New Roman" w:cs="Times New Roman"/>
                <w:bCs/>
                <w:sz w:val="24"/>
                <w:szCs w:val="24"/>
              </w:rPr>
              <w:t>gāzes savākšanas punkta Nr. 3 uzlabošanas</w:t>
            </w:r>
            <w:r w:rsidRPr="00515A49">
              <w:rPr>
                <w:rFonts w:ascii="Times New Roman" w:hAnsi="Times New Roman" w:cs="Times New Roman"/>
                <w:sz w:val="24"/>
                <w:szCs w:val="24"/>
              </w:rPr>
              <w:t xml:space="preserve"> būvprojekt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am. Prasības ir vienotas un noteiktas visam būvprojektā paredzētajam </w:t>
            </w:r>
            <w:r w:rsidRPr="00515A49">
              <w:rPr>
                <w:rFonts w:ascii="Times New Roman" w:hAnsi="Times New Roman" w:cs="Times New Roman"/>
                <w:sz w:val="24"/>
                <w:szCs w:val="24"/>
              </w:rPr>
              <w:t>cauruļvadu kompleksam.</w:t>
            </w:r>
          </w:p>
          <w:p w14:paraId="35CA89B2" w14:textId="03D9BEFE" w:rsidR="00101C37" w:rsidRPr="00515A49" w:rsidRDefault="00101C37" w:rsidP="00C2221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Pašreiz Pasūtītājs nesaskata iemeslus un pamatojumu noteikto prasību pārskatīšanai.</w:t>
            </w:r>
          </w:p>
        </w:tc>
      </w:tr>
    </w:tbl>
    <w:p w14:paraId="02EFA11B" w14:textId="5C0A0457" w:rsidR="002D3B63" w:rsidRPr="00D6027E" w:rsidRDefault="002D3B63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57545" w14:textId="77777777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A55CA" w14:textId="773D9AA1" w:rsidR="00D71C9D" w:rsidRPr="00D6027E" w:rsidRDefault="00D71C9D" w:rsidP="00D71C9D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7E">
        <w:rPr>
          <w:rFonts w:ascii="Times New Roman" w:hAnsi="Times New Roman" w:cs="Times New Roman"/>
          <w:sz w:val="24"/>
          <w:szCs w:val="24"/>
        </w:rPr>
        <w:t xml:space="preserve">Iepirkuma komisijas priekšsēdētājs </w:t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</w:r>
      <w:r w:rsidRPr="00D602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01C3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027E">
        <w:rPr>
          <w:rFonts w:ascii="Times New Roman" w:hAnsi="Times New Roman" w:cs="Times New Roman"/>
          <w:sz w:val="24"/>
          <w:szCs w:val="24"/>
        </w:rPr>
        <w:t>A. Tereševs</w:t>
      </w:r>
    </w:p>
    <w:p w14:paraId="0F209BE4" w14:textId="71092DC0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1A3C" w14:textId="45543076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EF57" w14:textId="6291B997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9BFA8" w14:textId="74808E9C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BFFDF" w14:textId="32C3B19B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4581" w14:textId="32542734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0B85A" w14:textId="3C5D32F5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8A7CF" w14:textId="55CAA2FD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BA83D" w14:textId="5AD20E51" w:rsidR="00D71C9D" w:rsidRPr="00D6027E" w:rsidRDefault="00D71C9D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AB11D" w14:textId="77777777" w:rsidR="00BA6379" w:rsidRPr="00D6027E" w:rsidRDefault="00BA6379" w:rsidP="00B004B9">
      <w:pPr>
        <w:autoSpaceDE w:val="0"/>
        <w:autoSpaceDN w:val="0"/>
        <w:adjustRightInd w:val="0"/>
        <w:spacing w:before="80"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379" w:rsidRPr="00D6027E" w:rsidSect="005265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1DF"/>
    <w:multiLevelType w:val="hybridMultilevel"/>
    <w:tmpl w:val="B058CF30"/>
    <w:lvl w:ilvl="0" w:tplc="F26A6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0DF4"/>
    <w:multiLevelType w:val="hybridMultilevel"/>
    <w:tmpl w:val="51BAE0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0173"/>
    <w:multiLevelType w:val="hybridMultilevel"/>
    <w:tmpl w:val="9FE6B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E7347"/>
    <w:multiLevelType w:val="hybridMultilevel"/>
    <w:tmpl w:val="9E5EE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55F88"/>
    <w:multiLevelType w:val="hybridMultilevel"/>
    <w:tmpl w:val="471666B6"/>
    <w:lvl w:ilvl="0" w:tplc="DDC454B6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94"/>
    <w:rsid w:val="000428E9"/>
    <w:rsid w:val="000A4DBF"/>
    <w:rsid w:val="000C0D69"/>
    <w:rsid w:val="00101C37"/>
    <w:rsid w:val="00172B74"/>
    <w:rsid w:val="001852A5"/>
    <w:rsid w:val="001F4D07"/>
    <w:rsid w:val="002251CF"/>
    <w:rsid w:val="002670D2"/>
    <w:rsid w:val="002A1F31"/>
    <w:rsid w:val="002A647F"/>
    <w:rsid w:val="002D3B63"/>
    <w:rsid w:val="00317A2E"/>
    <w:rsid w:val="00344389"/>
    <w:rsid w:val="00366EFB"/>
    <w:rsid w:val="00370F53"/>
    <w:rsid w:val="003806E2"/>
    <w:rsid w:val="0038515D"/>
    <w:rsid w:val="0038580E"/>
    <w:rsid w:val="003B1A8B"/>
    <w:rsid w:val="00415131"/>
    <w:rsid w:val="004310C3"/>
    <w:rsid w:val="00465386"/>
    <w:rsid w:val="00492B4D"/>
    <w:rsid w:val="004A3D0F"/>
    <w:rsid w:val="004F6448"/>
    <w:rsid w:val="00503A41"/>
    <w:rsid w:val="00504DC1"/>
    <w:rsid w:val="005112BA"/>
    <w:rsid w:val="00515A49"/>
    <w:rsid w:val="00526536"/>
    <w:rsid w:val="00554D33"/>
    <w:rsid w:val="00577E1A"/>
    <w:rsid w:val="005A2679"/>
    <w:rsid w:val="005A3506"/>
    <w:rsid w:val="005B3132"/>
    <w:rsid w:val="005F3AB5"/>
    <w:rsid w:val="006166F1"/>
    <w:rsid w:val="00652B4C"/>
    <w:rsid w:val="006C0060"/>
    <w:rsid w:val="006D3294"/>
    <w:rsid w:val="00753354"/>
    <w:rsid w:val="0075338B"/>
    <w:rsid w:val="007D7A95"/>
    <w:rsid w:val="008965D2"/>
    <w:rsid w:val="008C2D29"/>
    <w:rsid w:val="008D1F25"/>
    <w:rsid w:val="008E7EE8"/>
    <w:rsid w:val="00906486"/>
    <w:rsid w:val="00931D60"/>
    <w:rsid w:val="00942254"/>
    <w:rsid w:val="0095124B"/>
    <w:rsid w:val="0097427E"/>
    <w:rsid w:val="009820DE"/>
    <w:rsid w:val="00A25680"/>
    <w:rsid w:val="00A471EC"/>
    <w:rsid w:val="00A54B3F"/>
    <w:rsid w:val="00AA27F8"/>
    <w:rsid w:val="00AC0858"/>
    <w:rsid w:val="00AD5384"/>
    <w:rsid w:val="00B004B9"/>
    <w:rsid w:val="00B12F04"/>
    <w:rsid w:val="00B2268A"/>
    <w:rsid w:val="00B25034"/>
    <w:rsid w:val="00B3203A"/>
    <w:rsid w:val="00B34DD0"/>
    <w:rsid w:val="00B80F44"/>
    <w:rsid w:val="00B862C1"/>
    <w:rsid w:val="00BA6379"/>
    <w:rsid w:val="00BA6464"/>
    <w:rsid w:val="00BB36EF"/>
    <w:rsid w:val="00C2221A"/>
    <w:rsid w:val="00C3003C"/>
    <w:rsid w:val="00C733F7"/>
    <w:rsid w:val="00C75A96"/>
    <w:rsid w:val="00CF1E09"/>
    <w:rsid w:val="00D11E72"/>
    <w:rsid w:val="00D6027E"/>
    <w:rsid w:val="00D71C9D"/>
    <w:rsid w:val="00DA01CE"/>
    <w:rsid w:val="00DD1A96"/>
    <w:rsid w:val="00E14728"/>
    <w:rsid w:val="00E425A0"/>
    <w:rsid w:val="00ED4433"/>
    <w:rsid w:val="00EF308E"/>
    <w:rsid w:val="00F458A5"/>
    <w:rsid w:val="00F50245"/>
    <w:rsid w:val="00F72F41"/>
    <w:rsid w:val="00F86BB8"/>
    <w:rsid w:val="00FB5D21"/>
    <w:rsid w:val="00FB5F57"/>
    <w:rsid w:val="00FD137F"/>
    <w:rsid w:val="00FD6C63"/>
    <w:rsid w:val="00FD6F4B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9BE65"/>
  <w15:chartTrackingRefBased/>
  <w15:docId w15:val="{B2C8505D-A37D-45CA-B689-58F386EA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EC"/>
    <w:pPr>
      <w:ind w:left="720"/>
      <w:contextualSpacing/>
    </w:pPr>
  </w:style>
  <w:style w:type="table" w:styleId="TableGrid">
    <w:name w:val="Table Grid"/>
    <w:basedOn w:val="TableNormal"/>
    <w:uiPriority w:val="39"/>
    <w:rsid w:val="00B250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221A"/>
    <w:rPr>
      <w:color w:val="0563C1" w:themeColor="hyperlink"/>
      <w:u w:val="single"/>
    </w:rPr>
  </w:style>
  <w:style w:type="character" w:customStyle="1" w:styleId="jlqj4b">
    <w:name w:val="jlqj4b"/>
    <w:basedOn w:val="DefaultParagraphFont"/>
    <w:rsid w:val="00C2221A"/>
  </w:style>
  <w:style w:type="character" w:customStyle="1" w:styleId="tlid-translation">
    <w:name w:val="tlid-translation"/>
    <w:basedOn w:val="DefaultParagraphFont"/>
    <w:rsid w:val="00C2221A"/>
  </w:style>
  <w:style w:type="character" w:styleId="CommentReference">
    <w:name w:val="annotation reference"/>
    <w:basedOn w:val="DefaultParagraphFont"/>
    <w:uiPriority w:val="99"/>
    <w:semiHidden/>
    <w:unhideWhenUsed/>
    <w:rsid w:val="00C22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 Supe</dc:creator>
  <cp:keywords/>
  <dc:description/>
  <cp:lastModifiedBy>Aleksandrs Tereševs</cp:lastModifiedBy>
  <cp:revision>15</cp:revision>
  <dcterms:created xsi:type="dcterms:W3CDTF">2021-03-09T13:13:00Z</dcterms:created>
  <dcterms:modified xsi:type="dcterms:W3CDTF">2021-05-25T08:20:00Z</dcterms:modified>
</cp:coreProperties>
</file>