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379" w:tblpY="-720"/>
        <w:tblW w:w="16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5317"/>
        <w:gridCol w:w="934"/>
        <w:gridCol w:w="917"/>
        <w:gridCol w:w="926"/>
        <w:gridCol w:w="908"/>
        <w:gridCol w:w="993"/>
        <w:gridCol w:w="992"/>
        <w:gridCol w:w="819"/>
        <w:gridCol w:w="173"/>
        <w:gridCol w:w="902"/>
        <w:gridCol w:w="90"/>
        <w:gridCol w:w="851"/>
        <w:gridCol w:w="709"/>
        <w:gridCol w:w="50"/>
        <w:gridCol w:w="406"/>
        <w:gridCol w:w="50"/>
        <w:gridCol w:w="220"/>
        <w:gridCol w:w="50"/>
        <w:gridCol w:w="90"/>
        <w:gridCol w:w="652"/>
      </w:tblGrid>
      <w:tr w:rsidR="00D43BB4" w:rsidRPr="00632029" w:rsidTr="00D43BB4">
        <w:trPr>
          <w:trHeight w:val="255"/>
        </w:trPr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131F39" w:rsidRDefault="00D43BB4" w:rsidP="00B3409B">
            <w:pPr>
              <w:rPr>
                <w:szCs w:val="20"/>
              </w:rPr>
            </w:pPr>
          </w:p>
        </w:tc>
        <w:tc>
          <w:tcPr>
            <w:tcW w:w="53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131F39" w:rsidRDefault="00D43BB4" w:rsidP="00B3409B">
            <w:pPr>
              <w:rPr>
                <w:i/>
                <w:iCs/>
                <w:szCs w:val="16"/>
              </w:rPr>
            </w:pPr>
          </w:p>
        </w:tc>
        <w:tc>
          <w:tcPr>
            <w:tcW w:w="9214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B30778" w:rsidRDefault="00D43BB4" w:rsidP="00B3409B">
            <w:pPr>
              <w:ind w:left="360"/>
              <w:jc w:val="right"/>
              <w:rPr>
                <w:bCs/>
              </w:rPr>
            </w:pPr>
            <w:r>
              <w:rPr>
                <w:bCs/>
              </w:rPr>
              <w:t>3.</w:t>
            </w:r>
            <w:r w:rsidRPr="00B30778">
              <w:rPr>
                <w:bCs/>
              </w:rPr>
              <w:t>pielikums</w:t>
            </w:r>
          </w:p>
          <w:p w:rsidR="00D43BB4" w:rsidRPr="006D521A" w:rsidRDefault="00D43BB4" w:rsidP="00B3409B">
            <w:pPr>
              <w:pStyle w:val="Heading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  <w:r w:rsidRPr="006D521A">
              <w:rPr>
                <w:rFonts w:ascii="Times New Roman" w:hAnsi="Times New Roman"/>
                <w:sz w:val="20"/>
              </w:rPr>
              <w:t>tklāta konkursa nolikumam</w:t>
            </w:r>
          </w:p>
          <w:p w:rsidR="00D43BB4" w:rsidRDefault="00D43BB4" w:rsidP="00B3409B">
            <w:pPr>
              <w:pStyle w:val="Heading1"/>
              <w:jc w:val="right"/>
              <w:rPr>
                <w:rFonts w:ascii="Times New Roman" w:hAnsi="Times New Roman"/>
                <w:bCs/>
                <w:sz w:val="20"/>
              </w:rPr>
            </w:pPr>
            <w:r w:rsidRPr="006D521A">
              <w:rPr>
                <w:rFonts w:ascii="Times New Roman" w:hAnsi="Times New Roman"/>
                <w:bCs/>
                <w:sz w:val="20"/>
              </w:rPr>
              <w:t>“</w:t>
            </w:r>
            <w:r w:rsidRPr="00963F1F">
              <w:rPr>
                <w:rFonts w:ascii="Times New Roman" w:hAnsi="Times New Roman"/>
                <w:bCs/>
                <w:sz w:val="20"/>
              </w:rPr>
              <w:t xml:space="preserve">Par kontroles </w:t>
            </w:r>
            <w:r>
              <w:rPr>
                <w:rFonts w:ascii="Times New Roman" w:hAnsi="Times New Roman"/>
                <w:bCs/>
                <w:sz w:val="20"/>
              </w:rPr>
              <w:t xml:space="preserve">– </w:t>
            </w:r>
            <w:r w:rsidRPr="00963F1F">
              <w:rPr>
                <w:rFonts w:ascii="Times New Roman" w:hAnsi="Times New Roman"/>
                <w:bCs/>
                <w:sz w:val="20"/>
              </w:rPr>
              <w:t>mēr</w:t>
            </w:r>
            <w:r>
              <w:rPr>
                <w:rFonts w:ascii="Times New Roman" w:hAnsi="Times New Roman"/>
                <w:bCs/>
                <w:sz w:val="20"/>
              </w:rPr>
              <w:t xml:space="preserve">īšanas </w:t>
            </w:r>
            <w:r w:rsidRPr="00963F1F">
              <w:rPr>
                <w:rFonts w:ascii="Times New Roman" w:hAnsi="Times New Roman"/>
                <w:bCs/>
                <w:sz w:val="20"/>
              </w:rPr>
              <w:t xml:space="preserve">punktu (KMP) izgatavošanu, </w:t>
            </w:r>
          </w:p>
          <w:p w:rsidR="00D43BB4" w:rsidRPr="0029210D" w:rsidRDefault="00D43BB4" w:rsidP="00B3409B">
            <w:pPr>
              <w:keepNext/>
              <w:jc w:val="right"/>
              <w:outlineLvl w:val="1"/>
              <w:rPr>
                <w:b/>
              </w:rPr>
            </w:pPr>
            <w:r w:rsidRPr="0029210D">
              <w:rPr>
                <w:bCs/>
                <w:sz w:val="20"/>
              </w:rPr>
              <w:t>piegādi (100 gab.) un uzstādīšanu (55 gab.)”</w:t>
            </w:r>
          </w:p>
          <w:p w:rsidR="00D43BB4" w:rsidRPr="00632029" w:rsidRDefault="00D43BB4" w:rsidP="00B3409B">
            <w:pPr>
              <w:keepNext/>
              <w:outlineLvl w:val="1"/>
              <w:rPr>
                <w:b/>
              </w:rPr>
            </w:pPr>
            <w:r w:rsidRPr="00632029">
              <w:rPr>
                <w:b/>
              </w:rPr>
              <w:t xml:space="preserve">A P R Ē Ķ I N S </w:t>
            </w:r>
            <w:r>
              <w:rPr>
                <w:b/>
              </w:rPr>
              <w:t>–</w:t>
            </w:r>
            <w:r w:rsidRPr="00632029">
              <w:rPr>
                <w:b/>
              </w:rPr>
              <w:t xml:space="preserve"> I Z M A K S U  T Ā M E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rPr>
                <w:szCs w:val="20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rPr>
                <w:szCs w:val="20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rPr>
                <w:szCs w:val="20"/>
              </w:rPr>
            </w:pPr>
          </w:p>
        </w:tc>
        <w:tc>
          <w:tcPr>
            <w:tcW w:w="3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rPr>
                <w:szCs w:val="20"/>
              </w:rPr>
            </w:pP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rPr>
                <w:szCs w:val="20"/>
              </w:rPr>
            </w:pPr>
          </w:p>
        </w:tc>
      </w:tr>
      <w:tr w:rsidR="00D43BB4" w:rsidRPr="00632029" w:rsidTr="00D43BB4">
        <w:trPr>
          <w:trHeight w:val="655"/>
        </w:trPr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rPr>
                <w:szCs w:val="20"/>
              </w:rPr>
            </w:pPr>
          </w:p>
        </w:tc>
        <w:tc>
          <w:tcPr>
            <w:tcW w:w="53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rPr>
                <w:szCs w:val="20"/>
              </w:rPr>
            </w:pPr>
          </w:p>
        </w:tc>
        <w:tc>
          <w:tcPr>
            <w:tcW w:w="9214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Default="00D43BB4" w:rsidP="00B3409B">
            <w:pPr>
              <w:rPr>
                <w:b/>
                <w:bCs/>
              </w:rPr>
            </w:pPr>
            <w:r w:rsidRPr="00632029">
              <w:rPr>
                <w:b/>
                <w:bCs/>
              </w:rPr>
              <w:t xml:space="preserve">Kontroles </w:t>
            </w:r>
            <w:r>
              <w:rPr>
                <w:b/>
                <w:bCs/>
              </w:rPr>
              <w:t xml:space="preserve">– </w:t>
            </w:r>
            <w:r w:rsidRPr="00632029">
              <w:rPr>
                <w:b/>
                <w:bCs/>
              </w:rPr>
              <w:t>mēr</w:t>
            </w:r>
            <w:r>
              <w:rPr>
                <w:b/>
                <w:bCs/>
              </w:rPr>
              <w:t xml:space="preserve">īšanas </w:t>
            </w:r>
            <w:r w:rsidRPr="00632029">
              <w:rPr>
                <w:b/>
                <w:bCs/>
              </w:rPr>
              <w:t xml:space="preserve">punktu (KMP) izgatavošana, </w:t>
            </w:r>
          </w:p>
          <w:p w:rsidR="00D43BB4" w:rsidRPr="00632029" w:rsidRDefault="00D43BB4" w:rsidP="00B3409B">
            <w:pPr>
              <w:rPr>
                <w:b/>
                <w:bCs/>
              </w:rPr>
            </w:pPr>
            <w:r w:rsidRPr="00632029">
              <w:rPr>
                <w:b/>
                <w:bCs/>
              </w:rPr>
              <w:t>piegāde (1</w:t>
            </w:r>
            <w:r>
              <w:rPr>
                <w:b/>
                <w:bCs/>
              </w:rPr>
              <w:t>0</w:t>
            </w:r>
            <w:r w:rsidRPr="00632029">
              <w:rPr>
                <w:b/>
                <w:bCs/>
              </w:rPr>
              <w:t>0 gab.) un  uzstādīšana (</w:t>
            </w:r>
            <w:r>
              <w:rPr>
                <w:b/>
                <w:bCs/>
              </w:rPr>
              <w:t>55</w:t>
            </w:r>
            <w:r w:rsidRPr="00632029">
              <w:rPr>
                <w:b/>
                <w:bCs/>
              </w:rPr>
              <w:t xml:space="preserve"> gab.)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rPr>
                <w:szCs w:val="20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rPr>
                <w:szCs w:val="20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rPr>
                <w:szCs w:val="20"/>
              </w:rPr>
            </w:pPr>
          </w:p>
        </w:tc>
        <w:tc>
          <w:tcPr>
            <w:tcW w:w="3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rPr>
                <w:szCs w:val="20"/>
              </w:rPr>
            </w:pP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rPr>
                <w:szCs w:val="20"/>
              </w:rPr>
            </w:pPr>
          </w:p>
        </w:tc>
      </w:tr>
      <w:tr w:rsidR="00D43BB4" w:rsidRPr="00632029" w:rsidTr="00D43BB4">
        <w:trPr>
          <w:gridAfter w:val="2"/>
          <w:wAfter w:w="742" w:type="dxa"/>
          <w:trHeight w:val="255"/>
        </w:trPr>
        <w:tc>
          <w:tcPr>
            <w:tcW w:w="63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rPr>
                <w:szCs w:val="20"/>
              </w:rPr>
            </w:pPr>
          </w:p>
        </w:tc>
        <w:tc>
          <w:tcPr>
            <w:tcW w:w="531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rPr>
                <w:b/>
                <w:bCs/>
                <w:szCs w:val="20"/>
              </w:rPr>
            </w:pPr>
            <w:r w:rsidRPr="00632029">
              <w:rPr>
                <w:b/>
                <w:bCs/>
                <w:szCs w:val="20"/>
              </w:rPr>
              <w:t>Pamatojums: Tehniskās specifikācijas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rPr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rPr>
                <w:szCs w:val="20"/>
              </w:rPr>
            </w:pPr>
          </w:p>
        </w:tc>
        <w:tc>
          <w:tcPr>
            <w:tcW w:w="4638" w:type="dxa"/>
            <w:gridSpan w:val="5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rPr>
                <w:b/>
                <w:bCs/>
                <w:szCs w:val="20"/>
              </w:rPr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rPr>
                <w:b/>
                <w:bCs/>
                <w:szCs w:val="20"/>
              </w:rPr>
            </w:pPr>
          </w:p>
        </w:tc>
        <w:tc>
          <w:tcPr>
            <w:tcW w:w="1650" w:type="dxa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rPr>
                <w:szCs w:val="20"/>
              </w:rPr>
            </w:pPr>
          </w:p>
        </w:tc>
        <w:tc>
          <w:tcPr>
            <w:tcW w:w="5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rPr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rPr>
                <w:szCs w:val="20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rPr>
                <w:b/>
                <w:bCs/>
                <w:szCs w:val="20"/>
              </w:rPr>
            </w:pPr>
          </w:p>
        </w:tc>
        <w:tc>
          <w:tcPr>
            <w:tcW w:w="5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rPr>
                <w:b/>
                <w:bCs/>
                <w:szCs w:val="20"/>
              </w:rPr>
            </w:pPr>
          </w:p>
        </w:tc>
      </w:tr>
      <w:tr w:rsidR="00D43BB4" w:rsidRPr="00632029" w:rsidTr="00D43BB4">
        <w:trPr>
          <w:gridAfter w:val="7"/>
          <w:wAfter w:w="1518" w:type="dxa"/>
          <w:cantSplit/>
          <w:trHeight w:val="2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BB4" w:rsidRPr="00632029" w:rsidRDefault="00D43BB4" w:rsidP="00B3409B">
            <w:pPr>
              <w:jc w:val="center"/>
              <w:rPr>
                <w:b/>
                <w:bCs/>
                <w:i/>
                <w:iCs/>
                <w:szCs w:val="20"/>
              </w:rPr>
            </w:pPr>
            <w:r w:rsidRPr="00632029">
              <w:rPr>
                <w:b/>
                <w:bCs/>
                <w:i/>
                <w:iCs/>
                <w:szCs w:val="20"/>
              </w:rPr>
              <w:t>Nr.</w:t>
            </w:r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BB4" w:rsidRPr="00632029" w:rsidRDefault="00D43BB4" w:rsidP="00B3409B">
            <w:pPr>
              <w:jc w:val="center"/>
              <w:rPr>
                <w:b/>
                <w:bCs/>
                <w:i/>
                <w:iCs/>
                <w:szCs w:val="20"/>
              </w:rPr>
            </w:pPr>
            <w:r w:rsidRPr="00632029">
              <w:rPr>
                <w:b/>
                <w:bCs/>
                <w:i/>
                <w:iCs/>
                <w:szCs w:val="20"/>
              </w:rPr>
              <w:t>Darbu un materiālu apraksts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BB4" w:rsidRPr="00632029" w:rsidRDefault="00D43BB4" w:rsidP="00B340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632029">
              <w:rPr>
                <w:b/>
                <w:bCs/>
                <w:i/>
                <w:iCs/>
                <w:sz w:val="20"/>
                <w:szCs w:val="20"/>
              </w:rPr>
              <w:t>Mērv</w:t>
            </w:r>
            <w:proofErr w:type="spellEnd"/>
            <w:r w:rsidRPr="0063202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BB4" w:rsidRPr="00632029" w:rsidRDefault="00D43BB4" w:rsidP="00B340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632029">
              <w:rPr>
                <w:b/>
                <w:bCs/>
                <w:i/>
                <w:iCs/>
                <w:sz w:val="20"/>
                <w:szCs w:val="20"/>
              </w:rPr>
              <w:t>Dau-dzums</w:t>
            </w:r>
            <w:proofErr w:type="spellEnd"/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2029">
              <w:rPr>
                <w:b/>
                <w:bCs/>
                <w:i/>
                <w:iCs/>
                <w:sz w:val="20"/>
                <w:szCs w:val="20"/>
              </w:rPr>
              <w:t>Vienas vienības izmaksas, EUR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BB4" w:rsidRPr="00632029" w:rsidRDefault="00D43BB4" w:rsidP="00B340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2029">
              <w:rPr>
                <w:b/>
                <w:bCs/>
                <w:i/>
                <w:iCs/>
                <w:sz w:val="20"/>
                <w:szCs w:val="20"/>
              </w:rPr>
              <w:t>Kopējās izmaksas, EUR</w:t>
            </w:r>
          </w:p>
        </w:tc>
      </w:tr>
      <w:tr w:rsidR="00D43BB4" w:rsidRPr="00632029" w:rsidTr="00D43BB4">
        <w:trPr>
          <w:gridAfter w:val="7"/>
          <w:wAfter w:w="1518" w:type="dxa"/>
          <w:cantSplit/>
          <w:trHeight w:val="1279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B4" w:rsidRPr="00632029" w:rsidRDefault="00D43BB4" w:rsidP="00B3409B">
            <w:pPr>
              <w:jc w:val="center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B4" w:rsidRPr="00632029" w:rsidRDefault="00D43BB4" w:rsidP="00B3409B">
            <w:pPr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B4" w:rsidRPr="00632029" w:rsidRDefault="00D43BB4" w:rsidP="00B340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BB4" w:rsidRPr="00632029" w:rsidRDefault="00D43BB4" w:rsidP="00B340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BB4" w:rsidRPr="00632029" w:rsidRDefault="00D43BB4" w:rsidP="00B3409B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  <w:r w:rsidRPr="00632029">
              <w:rPr>
                <w:b/>
                <w:bCs/>
                <w:i/>
                <w:iCs/>
                <w:sz w:val="20"/>
                <w:szCs w:val="20"/>
              </w:rPr>
              <w:t>darbs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43BB4" w:rsidRPr="00632029" w:rsidRDefault="00D43BB4" w:rsidP="00B3409B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  <w:r w:rsidRPr="00632029">
              <w:rPr>
                <w:b/>
                <w:bCs/>
                <w:i/>
                <w:iCs/>
                <w:sz w:val="20"/>
                <w:szCs w:val="20"/>
              </w:rPr>
              <w:t>materiāli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43BB4" w:rsidRPr="00632029" w:rsidRDefault="00D43BB4" w:rsidP="00B3409B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  <w:r w:rsidRPr="00632029">
              <w:rPr>
                <w:b/>
                <w:bCs/>
                <w:i/>
                <w:iCs/>
                <w:sz w:val="20"/>
                <w:szCs w:val="20"/>
              </w:rPr>
              <w:t>mehānismi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43BB4" w:rsidRPr="00632029" w:rsidRDefault="00D43BB4" w:rsidP="00B3409B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  <w:r w:rsidRPr="00632029">
              <w:rPr>
                <w:b/>
                <w:bCs/>
                <w:i/>
                <w:iCs/>
                <w:sz w:val="20"/>
                <w:szCs w:val="20"/>
              </w:rPr>
              <w:t>līgumcena (bez PVN)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BB4" w:rsidRPr="00632029" w:rsidRDefault="00D43BB4" w:rsidP="00B3409B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  <w:r w:rsidRPr="00632029">
              <w:rPr>
                <w:b/>
                <w:bCs/>
                <w:i/>
                <w:iCs/>
                <w:sz w:val="20"/>
                <w:szCs w:val="20"/>
              </w:rPr>
              <w:t>darbs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43BB4" w:rsidRPr="00632029" w:rsidRDefault="00D43BB4" w:rsidP="00B3409B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  <w:r w:rsidRPr="00632029">
              <w:rPr>
                <w:b/>
                <w:bCs/>
                <w:i/>
                <w:iCs/>
                <w:sz w:val="20"/>
                <w:szCs w:val="20"/>
              </w:rPr>
              <w:t>materiāli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43BB4" w:rsidRPr="00632029" w:rsidRDefault="00D43BB4" w:rsidP="00B3409B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  <w:r w:rsidRPr="00632029">
              <w:rPr>
                <w:b/>
                <w:bCs/>
                <w:i/>
                <w:iCs/>
                <w:sz w:val="20"/>
                <w:szCs w:val="20"/>
              </w:rPr>
              <w:t>mehānismi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43BB4" w:rsidRPr="00632029" w:rsidRDefault="00D43BB4" w:rsidP="00B3409B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  <w:r w:rsidRPr="00632029">
              <w:rPr>
                <w:b/>
                <w:bCs/>
                <w:i/>
                <w:iCs/>
                <w:sz w:val="20"/>
                <w:szCs w:val="20"/>
              </w:rPr>
              <w:t>līgumcena (bez PVN)</w:t>
            </w:r>
          </w:p>
        </w:tc>
      </w:tr>
      <w:tr w:rsidR="00D43BB4" w:rsidRPr="00632029" w:rsidTr="00D43BB4">
        <w:trPr>
          <w:gridAfter w:val="7"/>
          <w:wAfter w:w="1518" w:type="dxa"/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</w:tr>
      <w:tr w:rsidR="00D43BB4" w:rsidRPr="00632029" w:rsidTr="00D43BB4">
        <w:trPr>
          <w:gridAfter w:val="7"/>
          <w:wAfter w:w="1518" w:type="dxa"/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1C4CCA" w:rsidRDefault="00D43BB4" w:rsidP="00B3409B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1C4CCA" w:rsidRDefault="00D43BB4" w:rsidP="00B3409B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Default="00D43BB4" w:rsidP="00B3409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</w:tr>
      <w:tr w:rsidR="00D43BB4" w:rsidRPr="00632029" w:rsidTr="00D43BB4">
        <w:trPr>
          <w:gridAfter w:val="7"/>
          <w:wAfter w:w="1518" w:type="dxa"/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DC01A4" w:rsidRDefault="00D43BB4" w:rsidP="00B3409B">
            <w:pPr>
              <w:rPr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Default="00D43BB4" w:rsidP="00B3409B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Default="00D43BB4" w:rsidP="00B3409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</w:tr>
      <w:tr w:rsidR="00D43BB4" w:rsidRPr="00632029" w:rsidTr="00D43BB4">
        <w:trPr>
          <w:gridAfter w:val="7"/>
          <w:wAfter w:w="1518" w:type="dxa"/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DC01A4" w:rsidRDefault="00D43BB4" w:rsidP="00B3409B">
            <w:pPr>
              <w:rPr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</w:tr>
      <w:tr w:rsidR="00D43BB4" w:rsidRPr="00632029" w:rsidTr="00D43BB4">
        <w:trPr>
          <w:gridAfter w:val="7"/>
          <w:wAfter w:w="1518" w:type="dxa"/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493736" w:rsidRDefault="00D43BB4" w:rsidP="00B3409B">
            <w:pPr>
              <w:rPr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</w:tr>
      <w:tr w:rsidR="00D43BB4" w:rsidRPr="00632029" w:rsidTr="00D43BB4">
        <w:trPr>
          <w:gridAfter w:val="7"/>
          <w:wAfter w:w="1518" w:type="dxa"/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rPr>
                <w:i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ind w:right="-189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</w:tr>
      <w:tr w:rsidR="00D43BB4" w:rsidRPr="00632029" w:rsidTr="00D43BB4">
        <w:trPr>
          <w:gridAfter w:val="7"/>
          <w:wAfter w:w="1518" w:type="dxa"/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rPr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ind w:right="-189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</w:tr>
      <w:tr w:rsidR="00D43BB4" w:rsidRPr="00632029" w:rsidTr="00D43BB4">
        <w:trPr>
          <w:gridAfter w:val="7"/>
          <w:wAfter w:w="1518" w:type="dxa"/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rPr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</w:tr>
      <w:tr w:rsidR="00D43BB4" w:rsidRPr="00632029" w:rsidTr="00D43BB4">
        <w:trPr>
          <w:gridAfter w:val="7"/>
          <w:wAfter w:w="1518" w:type="dxa"/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8218DA" w:rsidRDefault="00D43BB4" w:rsidP="00B3409B">
            <w:pPr>
              <w:rPr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</w:tr>
      <w:tr w:rsidR="00D43BB4" w:rsidRPr="00632029" w:rsidTr="00D43BB4">
        <w:trPr>
          <w:gridAfter w:val="7"/>
          <w:wAfter w:w="1518" w:type="dxa"/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rPr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</w:tr>
      <w:tr w:rsidR="00D43BB4" w:rsidRPr="00632029" w:rsidTr="00D43BB4">
        <w:trPr>
          <w:gridAfter w:val="7"/>
          <w:wAfter w:w="1518" w:type="dxa"/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rPr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</w:tr>
      <w:tr w:rsidR="00D43BB4" w:rsidRPr="00632029" w:rsidTr="00D43BB4">
        <w:trPr>
          <w:gridAfter w:val="7"/>
          <w:wAfter w:w="1518" w:type="dxa"/>
          <w:trHeight w:val="2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E132D8" w:rsidRDefault="00D43BB4" w:rsidP="00B3409B">
            <w:pPr>
              <w:jc w:val="center"/>
              <w:rPr>
                <w:highlight w:val="yellow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rPr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</w:tr>
      <w:tr w:rsidR="00D43BB4" w:rsidRPr="00632029" w:rsidTr="00D43BB4">
        <w:trPr>
          <w:gridAfter w:val="7"/>
          <w:wAfter w:w="1518" w:type="dxa"/>
          <w:trHeight w:val="2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rPr>
                <w:b/>
                <w:bCs/>
              </w:rPr>
            </w:pPr>
            <w:r w:rsidRPr="00632029">
              <w:rPr>
                <w:b/>
                <w:bCs/>
              </w:rPr>
              <w:t>Kopā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</w:tr>
      <w:tr w:rsidR="00D43BB4" w:rsidRPr="00632029" w:rsidTr="00D43BB4">
        <w:trPr>
          <w:gridAfter w:val="7"/>
          <w:wAfter w:w="1518" w:type="dxa"/>
          <w:trHeight w:val="2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rPr>
                <w:b/>
                <w:bCs/>
                <w:i/>
                <w:iCs/>
              </w:rPr>
            </w:pPr>
            <w:r w:rsidRPr="00632029">
              <w:rPr>
                <w:b/>
                <w:bCs/>
                <w:i/>
                <w:iCs/>
              </w:rPr>
              <w:t>PVN 21 %: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</w:tr>
      <w:tr w:rsidR="00D43BB4" w:rsidRPr="00632029" w:rsidTr="00D43BB4">
        <w:trPr>
          <w:gridAfter w:val="7"/>
          <w:wAfter w:w="1518" w:type="dxa"/>
          <w:trHeight w:val="2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rPr>
                <w:b/>
                <w:bCs/>
                <w:i/>
                <w:iCs/>
              </w:rPr>
            </w:pPr>
            <w:r w:rsidRPr="00632029">
              <w:rPr>
                <w:b/>
                <w:bCs/>
                <w:i/>
                <w:iCs/>
              </w:rPr>
              <w:t>Pavisam kopā: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3BB4" w:rsidRPr="00632029" w:rsidRDefault="00D43BB4" w:rsidP="00B3409B">
            <w:pPr>
              <w:jc w:val="center"/>
            </w:pPr>
          </w:p>
        </w:tc>
      </w:tr>
    </w:tbl>
    <w:p w:rsidR="002A58BB" w:rsidRDefault="00D43BB4" w:rsidP="00D43BB4">
      <w:pPr>
        <w:ind w:right="-22"/>
      </w:pPr>
    </w:p>
    <w:sectPr w:rsidR="002A58BB" w:rsidSect="00D43BB4">
      <w:pgSz w:w="15840" w:h="12240" w:orient="landscape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B4"/>
    <w:rsid w:val="004A692A"/>
    <w:rsid w:val="00565903"/>
    <w:rsid w:val="00D4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4B9AC7-6403-4327-9A24-D7677CD9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D43BB4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BB4"/>
    <w:rPr>
      <w:rFonts w:ascii="Arial" w:eastAsia="Times New Roman" w:hAnsi="Arial" w:cs="Times New Roman"/>
      <w:sz w:val="28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1</cp:revision>
  <dcterms:created xsi:type="dcterms:W3CDTF">2019-07-02T11:08:00Z</dcterms:created>
  <dcterms:modified xsi:type="dcterms:W3CDTF">2019-07-02T11:12:00Z</dcterms:modified>
</cp:coreProperties>
</file>